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21AA8" w14:textId="77777777" w:rsidR="009310F4" w:rsidRPr="007047BE" w:rsidRDefault="00000000" w:rsidP="009310F4">
      <w:pPr>
        <w:rPr>
          <w:rFonts w:ascii="Arial Narrow" w:hAnsi="Arial Narrow"/>
        </w:rPr>
      </w:pPr>
      <w:r>
        <w:rPr>
          <w:rFonts w:ascii="Arial Narrow" w:hAnsi="Arial Narrow"/>
          <w:noProof/>
        </w:rPr>
        <w:object w:dxaOrig="1440" w:dyaOrig="1440" w14:anchorId="09A98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8.8pt;margin-top:-29.3pt;width:66.25pt;height:90.65pt;z-index:251653120">
            <v:imagedata r:id="rId11" o:title=""/>
          </v:shape>
          <o:OLEObject Type="Embed" ProgID="MSPhotoEd.3" ShapeID="_x0000_s2050" DrawAspect="Content" ObjectID="_1840196546" r:id="rId12"/>
        </w:object>
      </w:r>
      <w:r w:rsidR="00376427">
        <w:rPr>
          <w:rFonts w:ascii="Arial Narrow" w:hAnsi="Arial Narrow"/>
        </w:rPr>
        <w:t xml:space="preserve"> re</w:t>
      </w:r>
    </w:p>
    <w:p w14:paraId="61B554E7" w14:textId="77777777" w:rsidR="009310F4" w:rsidRPr="007047BE" w:rsidRDefault="009310F4" w:rsidP="009310F4">
      <w:pPr>
        <w:rPr>
          <w:rFonts w:ascii="Arial Narrow" w:hAnsi="Arial Narrow"/>
        </w:rPr>
      </w:pPr>
    </w:p>
    <w:p w14:paraId="048712C4" w14:textId="77777777" w:rsidR="009310F4" w:rsidRDefault="009310F4" w:rsidP="00067142">
      <w:pPr>
        <w:jc w:val="center"/>
        <w:rPr>
          <w:rFonts w:ascii="Arial Narrow" w:hAnsi="Arial Narrow"/>
          <w:b/>
          <w:bCs/>
          <w:sz w:val="48"/>
          <w:szCs w:val="48"/>
        </w:rPr>
      </w:pPr>
      <w:r w:rsidRPr="007047BE">
        <w:rPr>
          <w:rFonts w:ascii="Arial Narrow" w:hAnsi="Arial Narrow"/>
          <w:b/>
          <w:bCs/>
          <w:sz w:val="48"/>
          <w:szCs w:val="48"/>
        </w:rPr>
        <w:t>International Rescue Committee</w:t>
      </w:r>
    </w:p>
    <w:p w14:paraId="4CE78B72" w14:textId="77777777" w:rsidR="000C198D" w:rsidRPr="007047BE" w:rsidRDefault="000F0011" w:rsidP="00067142">
      <w:pPr>
        <w:jc w:val="center"/>
        <w:rPr>
          <w:rFonts w:ascii="Arial Narrow" w:hAnsi="Arial Narrow"/>
          <w:b/>
          <w:bCs/>
          <w:sz w:val="48"/>
          <w:szCs w:val="48"/>
        </w:rPr>
      </w:pPr>
      <w:r w:rsidRPr="000F0011">
        <w:rPr>
          <w:rFonts w:ascii="Arial Narrow" w:hAnsi="Arial Narrow"/>
          <w:b/>
          <w:bCs/>
          <w:sz w:val="48"/>
          <w:szCs w:val="48"/>
        </w:rPr>
        <w:t>Uganda</w:t>
      </w:r>
    </w:p>
    <w:p w14:paraId="69DD6EA0" w14:textId="77777777" w:rsidR="009310F4" w:rsidRPr="007047BE" w:rsidRDefault="001C1CEC" w:rsidP="00067142">
      <w:pPr>
        <w:jc w:val="center"/>
        <w:rPr>
          <w:rFonts w:ascii="Arial Narrow" w:hAnsi="Arial Narrow"/>
          <w:b/>
          <w:sz w:val="44"/>
          <w:szCs w:val="44"/>
        </w:rPr>
      </w:pPr>
      <w:r w:rsidRPr="007047BE">
        <w:rPr>
          <w:rFonts w:ascii="Arial Narrow" w:hAnsi="Arial Narrow"/>
          <w:b/>
          <w:sz w:val="44"/>
          <w:szCs w:val="44"/>
        </w:rPr>
        <w:t xml:space="preserve">Request for </w:t>
      </w:r>
      <w:r w:rsidR="00A15481" w:rsidRPr="007047BE">
        <w:rPr>
          <w:rFonts w:ascii="Arial Narrow" w:hAnsi="Arial Narrow"/>
          <w:b/>
          <w:sz w:val="44"/>
          <w:szCs w:val="44"/>
        </w:rPr>
        <w:t xml:space="preserve">Proposal </w:t>
      </w:r>
      <w:r w:rsidR="00067142" w:rsidRPr="007047BE">
        <w:rPr>
          <w:rFonts w:ascii="Arial Narrow" w:hAnsi="Arial Narrow"/>
          <w:b/>
          <w:sz w:val="44"/>
          <w:szCs w:val="44"/>
        </w:rPr>
        <w:t>(RFP)</w:t>
      </w:r>
    </w:p>
    <w:p w14:paraId="6EE9E4A3" w14:textId="77777777" w:rsidR="00B60992" w:rsidRDefault="000F0011" w:rsidP="007E6685">
      <w:pPr>
        <w:jc w:val="center"/>
        <w:rPr>
          <w:rFonts w:ascii="Arial Narrow" w:hAnsi="Arial Narrow"/>
          <w:b/>
          <w:bCs/>
          <w:sz w:val="36"/>
          <w:szCs w:val="36"/>
        </w:rPr>
      </w:pPr>
      <w:r w:rsidRPr="000F0011">
        <w:rPr>
          <w:rFonts w:ascii="Arial Narrow" w:hAnsi="Arial Narrow"/>
          <w:b/>
          <w:bCs/>
          <w:sz w:val="36"/>
          <w:szCs w:val="36"/>
        </w:rPr>
        <w:t>F</w:t>
      </w:r>
      <w:r w:rsidR="00A20E4C">
        <w:rPr>
          <w:rFonts w:ascii="Arial Narrow" w:hAnsi="Arial Narrow"/>
          <w:b/>
          <w:bCs/>
          <w:sz w:val="36"/>
          <w:szCs w:val="36"/>
        </w:rPr>
        <w:t>or</w:t>
      </w:r>
    </w:p>
    <w:p w14:paraId="1DF52C5D" w14:textId="77777777" w:rsidR="0088274D" w:rsidRPr="00A252E5" w:rsidRDefault="0088274D" w:rsidP="00A252E5">
      <w:pPr>
        <w:rPr>
          <w:rFonts w:ascii="Arial Narrow" w:hAnsi="Arial Narrow"/>
          <w:b/>
          <w:bCs/>
          <w:sz w:val="32"/>
          <w:szCs w:val="32"/>
        </w:rPr>
      </w:pPr>
    </w:p>
    <w:p w14:paraId="61B3BC08" w14:textId="7B40E75A" w:rsidR="00943348" w:rsidRDefault="002D0B8C" w:rsidP="00A246EE">
      <w:pPr>
        <w:pStyle w:val="Default"/>
        <w:jc w:val="center"/>
        <w:rPr>
          <w:rFonts w:ascii="Arial Narrow" w:hAnsi="Arial Narrow"/>
          <w:b/>
          <w:bCs/>
          <w:sz w:val="32"/>
          <w:szCs w:val="32"/>
        </w:rPr>
      </w:pPr>
      <w:bookmarkStart w:id="0" w:name="_Hlk168655712"/>
      <w:r w:rsidRPr="00A252E5">
        <w:rPr>
          <w:rFonts w:ascii="Arial Narrow" w:hAnsi="Arial Narrow"/>
          <w:b/>
          <w:bCs/>
          <w:sz w:val="32"/>
          <w:szCs w:val="32"/>
        </w:rPr>
        <w:t>PROVISION OF</w:t>
      </w:r>
      <w:r w:rsidR="006A281B" w:rsidRPr="00A252E5">
        <w:rPr>
          <w:rFonts w:ascii="Arial Narrow" w:hAnsi="Arial Narrow"/>
          <w:b/>
          <w:bCs/>
          <w:sz w:val="32"/>
          <w:szCs w:val="32"/>
        </w:rPr>
        <w:t xml:space="preserve"> CONSULTANCY SERVICES </w:t>
      </w:r>
      <w:r w:rsidR="00A252E5" w:rsidRPr="00A252E5">
        <w:rPr>
          <w:rFonts w:ascii="Arial Narrow" w:hAnsi="Arial Narrow"/>
          <w:b/>
          <w:bCs/>
          <w:sz w:val="32"/>
          <w:szCs w:val="32"/>
        </w:rPr>
        <w:t xml:space="preserve">FOR </w:t>
      </w:r>
      <w:r w:rsidRPr="00A252E5">
        <w:rPr>
          <w:rFonts w:ascii="Arial Narrow" w:hAnsi="Arial Narrow"/>
          <w:b/>
          <w:bCs/>
          <w:sz w:val="32"/>
          <w:szCs w:val="32"/>
        </w:rPr>
        <w:t>CONDUCTING</w:t>
      </w:r>
      <w:r w:rsidR="006A281B" w:rsidRPr="00A252E5">
        <w:rPr>
          <w:rFonts w:ascii="Arial Narrow" w:hAnsi="Arial Narrow"/>
          <w:b/>
          <w:bCs/>
          <w:sz w:val="32"/>
          <w:szCs w:val="32"/>
        </w:rPr>
        <w:t xml:space="preserve"> </w:t>
      </w:r>
      <w:r w:rsidR="00A252E5" w:rsidRPr="00A252E5">
        <w:rPr>
          <w:rFonts w:ascii="Arial Narrow" w:hAnsi="Arial Narrow"/>
          <w:b/>
          <w:bCs/>
          <w:sz w:val="32"/>
          <w:szCs w:val="32"/>
        </w:rPr>
        <w:t>THE PROTECT S</w:t>
      </w:r>
      <w:r w:rsidR="00A252E5">
        <w:rPr>
          <w:rFonts w:ascii="Arial Narrow" w:hAnsi="Arial Narrow"/>
          <w:b/>
          <w:bCs/>
          <w:sz w:val="32"/>
          <w:szCs w:val="32"/>
        </w:rPr>
        <w:t>RHR</w:t>
      </w:r>
      <w:r w:rsidR="00A252E5" w:rsidRPr="00A252E5">
        <w:rPr>
          <w:rFonts w:ascii="Arial Narrow" w:hAnsi="Arial Narrow"/>
          <w:b/>
          <w:bCs/>
          <w:sz w:val="32"/>
          <w:szCs w:val="32"/>
        </w:rPr>
        <w:t xml:space="preserve"> </w:t>
      </w:r>
      <w:commentRangeStart w:id="1"/>
      <w:commentRangeStart w:id="2"/>
      <w:r w:rsidR="00A252E5" w:rsidRPr="00A252E5">
        <w:rPr>
          <w:rFonts w:ascii="Arial Narrow" w:hAnsi="Arial Narrow"/>
          <w:b/>
          <w:bCs/>
          <w:sz w:val="32"/>
          <w:szCs w:val="32"/>
        </w:rPr>
        <w:t>MID</w:t>
      </w:r>
      <w:r w:rsidR="00A246EE">
        <w:rPr>
          <w:rFonts w:ascii="Arial Narrow" w:hAnsi="Arial Narrow"/>
          <w:b/>
          <w:bCs/>
          <w:sz w:val="32"/>
          <w:szCs w:val="32"/>
        </w:rPr>
        <w:t>-</w:t>
      </w:r>
      <w:r w:rsidR="00A252E5" w:rsidRPr="00A252E5">
        <w:rPr>
          <w:rFonts w:ascii="Arial Narrow" w:hAnsi="Arial Narrow"/>
          <w:b/>
          <w:bCs/>
          <w:sz w:val="32"/>
          <w:szCs w:val="32"/>
        </w:rPr>
        <w:t xml:space="preserve">TERM </w:t>
      </w:r>
      <w:r w:rsidR="00943348">
        <w:rPr>
          <w:rFonts w:ascii="Arial Narrow" w:hAnsi="Arial Narrow"/>
          <w:b/>
          <w:bCs/>
          <w:sz w:val="32"/>
          <w:szCs w:val="32"/>
        </w:rPr>
        <w:t>EVALUATION</w:t>
      </w:r>
      <w:r w:rsidR="00920B5A" w:rsidRPr="00A252E5">
        <w:rPr>
          <w:rFonts w:ascii="Arial Narrow" w:hAnsi="Arial Narrow"/>
          <w:b/>
          <w:bCs/>
          <w:sz w:val="32"/>
          <w:szCs w:val="32"/>
        </w:rPr>
        <w:t>.</w:t>
      </w:r>
      <w:r w:rsidR="00E04B90" w:rsidRPr="00A252E5">
        <w:rPr>
          <w:rFonts w:ascii="Arial Narrow" w:hAnsi="Arial Narrow"/>
          <w:b/>
          <w:bCs/>
          <w:sz w:val="32"/>
          <w:szCs w:val="32"/>
        </w:rPr>
        <w:t xml:space="preserve"> </w:t>
      </w:r>
      <w:commentRangeEnd w:id="1"/>
      <w:r w:rsidR="0098390B">
        <w:rPr>
          <w:rStyle w:val="CommentReference"/>
          <w:rFonts w:ascii="Arial Narrow" w:hAnsi="Arial Narrow"/>
          <w:b/>
          <w:bCs/>
          <w:sz w:val="32"/>
          <w:szCs w:val="32"/>
        </w:rPr>
        <w:commentReference w:id="1"/>
      </w:r>
      <w:commentRangeEnd w:id="2"/>
      <w:r w:rsidR="00142CA1">
        <w:rPr>
          <w:rStyle w:val="CommentReference"/>
          <w:rFonts w:ascii="Aptos" w:eastAsia="Aptos" w:hAnsi="Aptos" w:cs="Aptos"/>
          <w:color w:val="auto"/>
        </w:rPr>
        <w:commentReference w:id="2"/>
      </w:r>
    </w:p>
    <w:p w14:paraId="47416D5A" w14:textId="77777777" w:rsidR="00943348" w:rsidRDefault="00943348" w:rsidP="00A252E5">
      <w:pPr>
        <w:pStyle w:val="Default"/>
        <w:rPr>
          <w:rFonts w:ascii="Arial Narrow" w:hAnsi="Arial Narrow"/>
          <w:b/>
          <w:bCs/>
          <w:sz w:val="32"/>
          <w:szCs w:val="32"/>
        </w:rPr>
      </w:pPr>
    </w:p>
    <w:p w14:paraId="00D662CB" w14:textId="3CDD2458" w:rsidR="004920AD" w:rsidRDefault="00920B5A" w:rsidP="004920AD">
      <w:pPr>
        <w:keepNext/>
        <w:outlineLvl w:val="1"/>
        <w:rPr>
          <w:rFonts w:ascii="Arial Narrow" w:eastAsia="Arial Unicode MS" w:hAnsi="Arial Narrow" w:cs="Arial"/>
          <w:color w:val="000000"/>
          <w:sz w:val="22"/>
          <w:szCs w:val="22"/>
          <w:lang w:eastAsia="ar-SA"/>
        </w:rPr>
      </w:pPr>
      <w:r w:rsidRPr="00A252E5">
        <w:rPr>
          <w:rFonts w:ascii="Arial Narrow" w:hAnsi="Arial Narrow"/>
          <w:b/>
          <w:bCs/>
          <w:sz w:val="32"/>
          <w:szCs w:val="32"/>
        </w:rPr>
        <w:t>REFERENCE NO</w:t>
      </w:r>
      <w:r w:rsidR="00E04B90" w:rsidRPr="00A252E5">
        <w:rPr>
          <w:rFonts w:ascii="Arial Narrow" w:hAnsi="Arial Narrow"/>
          <w:b/>
          <w:bCs/>
          <w:sz w:val="32"/>
          <w:szCs w:val="32"/>
        </w:rPr>
        <w:t xml:space="preserve">: </w:t>
      </w:r>
      <w:r w:rsidR="004920AD" w:rsidRPr="00A246EE">
        <w:rPr>
          <w:rFonts w:ascii="Arial Narrow" w:eastAsia="Times New Roman" w:hAnsi="Arial Narrow" w:cs="Arial"/>
          <w:b/>
          <w:bCs/>
          <w:color w:val="000000"/>
          <w:sz w:val="32"/>
          <w:szCs w:val="32"/>
        </w:rPr>
        <w:t>IRC/2UA/SVCS/001/2026</w:t>
      </w:r>
    </w:p>
    <w:p w14:paraId="340CE57F" w14:textId="58B1D2E1" w:rsidR="002D2557" w:rsidRPr="00943348" w:rsidRDefault="002D2557" w:rsidP="00A252E5">
      <w:pPr>
        <w:pStyle w:val="Default"/>
        <w:rPr>
          <w:color w:val="FF0000"/>
          <w:sz w:val="32"/>
          <w:szCs w:val="32"/>
        </w:rPr>
      </w:pPr>
    </w:p>
    <w:tbl>
      <w:tblPr>
        <w:tblW w:w="9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43"/>
        <w:gridCol w:w="4734"/>
      </w:tblGrid>
      <w:tr w:rsidR="00A85413" w:rsidRPr="007F2A81" w14:paraId="1589F62F" w14:textId="77777777" w:rsidTr="007D5ECE">
        <w:trPr>
          <w:trHeight w:val="446"/>
        </w:trPr>
        <w:tc>
          <w:tcPr>
            <w:tcW w:w="9677" w:type="dxa"/>
            <w:gridSpan w:val="2"/>
            <w:vAlign w:val="center"/>
          </w:tcPr>
          <w:p w14:paraId="6C305717" w14:textId="77777777" w:rsidR="00A85413" w:rsidRPr="007F2A81" w:rsidRDefault="00A85413" w:rsidP="008A54EC">
            <w:pPr>
              <w:jc w:val="center"/>
              <w:rPr>
                <w:rFonts w:ascii="Arial Narrow" w:hAnsi="Arial Narrow" w:cs="Arial"/>
                <w:b/>
                <w:lang w:val="en-GB"/>
              </w:rPr>
            </w:pPr>
            <w:bookmarkStart w:id="3" w:name="_Hlk155346515"/>
            <w:bookmarkEnd w:id="0"/>
            <w:r w:rsidRPr="007F2A81">
              <w:rPr>
                <w:rFonts w:ascii="Arial Narrow" w:hAnsi="Arial Narrow" w:cs="Arial"/>
                <w:b/>
                <w:lang w:val="en-GB"/>
              </w:rPr>
              <w:t>Planned Timetable</w:t>
            </w:r>
          </w:p>
        </w:tc>
      </w:tr>
      <w:tr w:rsidR="00C97957" w:rsidRPr="007F2A81" w14:paraId="6698E205" w14:textId="77777777" w:rsidTr="008F6CE5">
        <w:trPr>
          <w:trHeight w:val="575"/>
        </w:trPr>
        <w:tc>
          <w:tcPr>
            <w:tcW w:w="4943" w:type="dxa"/>
            <w:vAlign w:val="center"/>
          </w:tcPr>
          <w:p w14:paraId="68B6210B" w14:textId="77777777" w:rsidR="00C97957" w:rsidRPr="007F2A81" w:rsidRDefault="00C97957" w:rsidP="00C97957">
            <w:pPr>
              <w:rPr>
                <w:rFonts w:ascii="Arial Narrow" w:hAnsi="Arial Narrow" w:cs="Arial"/>
                <w:b/>
                <w:lang w:val="en-GB"/>
              </w:rPr>
            </w:pPr>
            <w:r w:rsidRPr="007F2A81">
              <w:rPr>
                <w:rFonts w:ascii="Arial Narrow" w:hAnsi="Arial Narrow" w:cs="Arial"/>
                <w:b/>
                <w:lang w:val="en-GB"/>
              </w:rPr>
              <w:t xml:space="preserve">Issue Request for Proposal </w:t>
            </w:r>
          </w:p>
        </w:tc>
        <w:tc>
          <w:tcPr>
            <w:tcW w:w="4734" w:type="dxa"/>
            <w:vAlign w:val="center"/>
          </w:tcPr>
          <w:p w14:paraId="2E1E9723" w14:textId="20931B9D" w:rsidR="00C97957" w:rsidRPr="007F2A81" w:rsidRDefault="002E2F31" w:rsidP="00C97957">
            <w:pPr>
              <w:rPr>
                <w:rFonts w:ascii="Arial Narrow" w:hAnsi="Arial Narrow" w:cs="Arial"/>
                <w:i/>
                <w:color w:val="FF0000"/>
                <w:lang w:val="en-GB"/>
              </w:rPr>
            </w:pPr>
            <w:r w:rsidRPr="00C41320">
              <w:rPr>
                <w:rFonts w:ascii="Arial Narrow" w:hAnsi="Arial Narrow" w:cs="Arial"/>
                <w:i/>
                <w:color w:val="FF0000"/>
                <w:lang w:val="en-GB"/>
              </w:rPr>
              <w:t>Date</w:t>
            </w:r>
            <w:r w:rsidR="00A92D98">
              <w:rPr>
                <w:rFonts w:ascii="Arial Narrow" w:hAnsi="Arial Narrow" w:cs="Arial"/>
                <w:i/>
                <w:color w:val="FF0000"/>
                <w:lang w:val="en-GB"/>
              </w:rPr>
              <w:t xml:space="preserve"> </w:t>
            </w:r>
            <w:r w:rsidR="000D61A8">
              <w:rPr>
                <w:rFonts w:ascii="Arial Narrow" w:hAnsi="Arial Narrow" w:cs="Arial"/>
                <w:i/>
                <w:color w:val="FF0000"/>
                <w:lang w:val="en-GB"/>
              </w:rPr>
              <w:t>14</w:t>
            </w:r>
            <w:r w:rsidR="00A252E5" w:rsidRPr="00A252E5">
              <w:rPr>
                <w:rFonts w:ascii="Arial Narrow" w:hAnsi="Arial Narrow" w:cs="Arial"/>
                <w:i/>
                <w:color w:val="FF0000"/>
                <w:lang w:val="en-GB"/>
              </w:rPr>
              <w:t>th</w:t>
            </w:r>
            <w:r w:rsidR="000D61A8">
              <w:rPr>
                <w:rFonts w:ascii="Arial Narrow" w:hAnsi="Arial Narrow" w:cs="Arial"/>
                <w:i/>
                <w:color w:val="FF0000"/>
                <w:lang w:val="en-GB"/>
              </w:rPr>
              <w:t xml:space="preserve"> </w:t>
            </w:r>
            <w:r w:rsidR="00A252E5" w:rsidRPr="00A252E5">
              <w:rPr>
                <w:rFonts w:ascii="Arial Narrow" w:hAnsi="Arial Narrow" w:cs="Arial"/>
                <w:i/>
                <w:color w:val="FF0000"/>
                <w:lang w:val="en-GB"/>
              </w:rPr>
              <w:t>May 2026</w:t>
            </w:r>
          </w:p>
        </w:tc>
      </w:tr>
      <w:tr w:rsidR="00C97957" w:rsidRPr="007F2A81" w14:paraId="37B99DED" w14:textId="77777777" w:rsidTr="008F6CE5">
        <w:trPr>
          <w:trHeight w:val="530"/>
        </w:trPr>
        <w:tc>
          <w:tcPr>
            <w:tcW w:w="4943" w:type="dxa"/>
            <w:vAlign w:val="center"/>
          </w:tcPr>
          <w:p w14:paraId="1223BE86" w14:textId="77777777" w:rsidR="00C97957" w:rsidRPr="007F2A81" w:rsidRDefault="00C97957" w:rsidP="00C97957">
            <w:pPr>
              <w:rPr>
                <w:rFonts w:ascii="Arial Narrow" w:hAnsi="Arial Narrow" w:cs="Arial"/>
                <w:b/>
                <w:lang w:val="en-GB"/>
              </w:rPr>
            </w:pPr>
            <w:r w:rsidRPr="007F2A81">
              <w:rPr>
                <w:rFonts w:ascii="Arial Narrow" w:hAnsi="Arial Narrow" w:cs="Arial"/>
                <w:b/>
                <w:lang w:val="en-GB"/>
              </w:rPr>
              <w:t>Bidders return signed Intent to Bid forms due date</w:t>
            </w:r>
          </w:p>
        </w:tc>
        <w:tc>
          <w:tcPr>
            <w:tcW w:w="4734" w:type="dxa"/>
            <w:vAlign w:val="center"/>
          </w:tcPr>
          <w:p w14:paraId="0050D2F4" w14:textId="2B0CDB7F" w:rsidR="00C97957" w:rsidRPr="007F2A81" w:rsidRDefault="00A252E5" w:rsidP="00C97957">
            <w:pPr>
              <w:rPr>
                <w:rFonts w:ascii="Arial Narrow" w:hAnsi="Arial Narrow" w:cs="Arial"/>
                <w:i/>
                <w:color w:val="FF0000"/>
                <w:lang w:val="en-GB"/>
              </w:rPr>
            </w:pPr>
            <w:r w:rsidRPr="00C41320">
              <w:rPr>
                <w:rFonts w:ascii="Arial Narrow" w:hAnsi="Arial Narrow" w:cs="Arial"/>
                <w:i/>
                <w:color w:val="FF0000"/>
                <w:lang w:val="en-GB"/>
              </w:rPr>
              <w:t xml:space="preserve">Date </w:t>
            </w:r>
            <w:r w:rsidR="000D61A8">
              <w:rPr>
                <w:rFonts w:ascii="Arial Narrow" w:hAnsi="Arial Narrow" w:cs="Arial"/>
                <w:i/>
                <w:color w:val="FF0000"/>
                <w:lang w:val="en-GB"/>
              </w:rPr>
              <w:t>20</w:t>
            </w:r>
            <w:r w:rsidRPr="00330102">
              <w:rPr>
                <w:rFonts w:ascii="Arial Narrow" w:hAnsi="Arial Narrow" w:cs="Arial"/>
                <w:i/>
                <w:color w:val="FF0000"/>
                <w:vertAlign w:val="superscript"/>
                <w:lang w:val="en-GB"/>
              </w:rPr>
              <w:t>th</w:t>
            </w:r>
            <w:r w:rsidR="000D61A8">
              <w:rPr>
                <w:rFonts w:ascii="Arial Narrow" w:hAnsi="Arial Narrow" w:cs="Arial"/>
                <w:i/>
                <w:color w:val="FF0000"/>
                <w:lang w:val="en-GB"/>
              </w:rPr>
              <w:t xml:space="preserve"> </w:t>
            </w:r>
            <w:r w:rsidRPr="00A252E5">
              <w:rPr>
                <w:rFonts w:ascii="Arial Narrow" w:hAnsi="Arial Narrow" w:cs="Arial"/>
                <w:i/>
                <w:color w:val="FF0000"/>
                <w:lang w:val="en-GB"/>
              </w:rPr>
              <w:t>May 2026</w:t>
            </w:r>
          </w:p>
        </w:tc>
      </w:tr>
      <w:tr w:rsidR="00C97957" w:rsidRPr="007F2A81" w14:paraId="289C7424" w14:textId="77777777" w:rsidTr="007D5ECE">
        <w:trPr>
          <w:trHeight w:val="460"/>
        </w:trPr>
        <w:tc>
          <w:tcPr>
            <w:tcW w:w="4943" w:type="dxa"/>
            <w:vAlign w:val="center"/>
          </w:tcPr>
          <w:p w14:paraId="66EC6B48" w14:textId="77777777" w:rsidR="00C97957" w:rsidRPr="007F2A81" w:rsidRDefault="00C97957" w:rsidP="00C97957">
            <w:pPr>
              <w:rPr>
                <w:rFonts w:ascii="Arial Narrow" w:hAnsi="Arial Narrow" w:cs="Arial"/>
                <w:b/>
                <w:lang w:val="en-GB"/>
              </w:rPr>
            </w:pPr>
            <w:r w:rsidRPr="007F2A81">
              <w:rPr>
                <w:rFonts w:ascii="Arial Narrow" w:hAnsi="Arial Narrow" w:cs="Arial"/>
                <w:b/>
                <w:lang w:val="en-GB"/>
              </w:rPr>
              <w:t>Questions from Bidders due date</w:t>
            </w:r>
          </w:p>
        </w:tc>
        <w:tc>
          <w:tcPr>
            <w:tcW w:w="4734" w:type="dxa"/>
            <w:vAlign w:val="center"/>
          </w:tcPr>
          <w:p w14:paraId="16DC9DBF" w14:textId="1AA1BF6D" w:rsidR="00C97957" w:rsidRPr="007F2A81" w:rsidRDefault="00C97957" w:rsidP="00C97957">
            <w:pPr>
              <w:rPr>
                <w:rFonts w:ascii="Arial Narrow" w:hAnsi="Arial Narrow" w:cs="Arial"/>
                <w:i/>
                <w:color w:val="FF0000"/>
                <w:lang w:val="en-GB"/>
              </w:rPr>
            </w:pPr>
            <w:r w:rsidRPr="00C41320">
              <w:rPr>
                <w:rFonts w:ascii="Arial Narrow" w:hAnsi="Arial Narrow" w:cs="Arial"/>
                <w:i/>
                <w:color w:val="FF0000"/>
                <w:lang w:val="en-GB"/>
              </w:rPr>
              <w:t>Date</w:t>
            </w:r>
            <w:r w:rsidRPr="00C41320">
              <w:rPr>
                <w:rFonts w:ascii="Arial Narrow" w:hAnsi="Arial Narrow" w:cs="Arial"/>
                <w:i/>
                <w:color w:val="FF0000"/>
                <w:vertAlign w:val="superscript"/>
                <w:lang w:val="en-GB"/>
              </w:rPr>
              <w:t xml:space="preserve"> </w:t>
            </w:r>
            <w:r w:rsidRPr="00C41320">
              <w:rPr>
                <w:rFonts w:ascii="Arial Narrow" w:hAnsi="Arial Narrow" w:cs="Arial"/>
                <w:i/>
                <w:color w:val="FF0000"/>
                <w:lang w:val="en-GB"/>
              </w:rPr>
              <w:t xml:space="preserve"> </w:t>
            </w:r>
            <w:r w:rsidR="000D61A8">
              <w:rPr>
                <w:rFonts w:ascii="Arial Narrow" w:hAnsi="Arial Narrow" w:cs="Arial"/>
                <w:i/>
                <w:color w:val="FF0000"/>
                <w:lang w:val="en-GB"/>
              </w:rPr>
              <w:t>22</w:t>
            </w:r>
            <w:r w:rsidR="000D61A8" w:rsidRPr="00330102">
              <w:rPr>
                <w:rFonts w:ascii="Arial Narrow" w:hAnsi="Arial Narrow" w:cs="Arial"/>
                <w:i/>
                <w:color w:val="FF0000"/>
                <w:vertAlign w:val="superscript"/>
                <w:lang w:val="en-GB"/>
              </w:rPr>
              <w:t>nd</w:t>
            </w:r>
            <w:r w:rsidR="000D61A8">
              <w:rPr>
                <w:rFonts w:ascii="Arial Narrow" w:hAnsi="Arial Narrow" w:cs="Arial"/>
                <w:i/>
                <w:color w:val="FF0000"/>
                <w:lang w:val="en-GB"/>
              </w:rPr>
              <w:t xml:space="preserve"> </w:t>
            </w:r>
            <w:r w:rsidR="00A252E5" w:rsidRPr="00A252E5">
              <w:rPr>
                <w:rFonts w:ascii="Arial Narrow" w:hAnsi="Arial Narrow" w:cs="Arial"/>
                <w:i/>
                <w:color w:val="FF0000"/>
                <w:lang w:val="en-GB"/>
              </w:rPr>
              <w:t xml:space="preserve"> May 2026</w:t>
            </w:r>
          </w:p>
        </w:tc>
      </w:tr>
      <w:tr w:rsidR="00C97957" w:rsidRPr="007F2A81" w14:paraId="08BC309E" w14:textId="77777777" w:rsidTr="007D5ECE">
        <w:trPr>
          <w:trHeight w:val="460"/>
        </w:trPr>
        <w:tc>
          <w:tcPr>
            <w:tcW w:w="4943" w:type="dxa"/>
            <w:vAlign w:val="center"/>
          </w:tcPr>
          <w:p w14:paraId="1520550F" w14:textId="77777777" w:rsidR="00C97957" w:rsidRPr="007F2A81" w:rsidRDefault="00C97957" w:rsidP="00C97957">
            <w:pPr>
              <w:rPr>
                <w:rFonts w:ascii="Arial Narrow" w:hAnsi="Arial Narrow" w:cs="Arial"/>
                <w:b/>
                <w:lang w:val="en-GB"/>
              </w:rPr>
            </w:pPr>
            <w:r w:rsidRPr="007F2A81">
              <w:rPr>
                <w:rFonts w:ascii="Arial Narrow" w:hAnsi="Arial Narrow" w:cs="Arial"/>
                <w:b/>
                <w:lang w:val="en-GB"/>
              </w:rPr>
              <w:t>Answers to Bidders questions due date</w:t>
            </w:r>
          </w:p>
        </w:tc>
        <w:tc>
          <w:tcPr>
            <w:tcW w:w="4734" w:type="dxa"/>
            <w:vAlign w:val="center"/>
          </w:tcPr>
          <w:p w14:paraId="146BDAF9" w14:textId="283B7F13" w:rsidR="00C97957" w:rsidRPr="007F2A81" w:rsidRDefault="00C97957" w:rsidP="00C97957">
            <w:pPr>
              <w:rPr>
                <w:rFonts w:ascii="Arial Narrow" w:hAnsi="Arial Narrow" w:cs="Arial"/>
                <w:i/>
                <w:color w:val="FF0000"/>
                <w:lang w:val="en-GB"/>
              </w:rPr>
            </w:pPr>
            <w:r w:rsidRPr="00C41320">
              <w:rPr>
                <w:rFonts w:ascii="Arial Narrow" w:hAnsi="Arial Narrow" w:cs="Arial"/>
                <w:i/>
                <w:color w:val="FF0000"/>
                <w:lang w:val="en-GB"/>
              </w:rPr>
              <w:t xml:space="preserve">Date </w:t>
            </w:r>
            <w:r w:rsidR="007623E8">
              <w:rPr>
                <w:rFonts w:ascii="Arial Narrow" w:hAnsi="Arial Narrow" w:cs="Arial"/>
                <w:i/>
                <w:color w:val="FF0000"/>
                <w:lang w:val="en-GB"/>
              </w:rPr>
              <w:t>26</w:t>
            </w:r>
            <w:r w:rsidR="007623E8" w:rsidRPr="00330102">
              <w:rPr>
                <w:rFonts w:ascii="Arial Narrow" w:hAnsi="Arial Narrow" w:cs="Arial"/>
                <w:i/>
                <w:color w:val="FF0000"/>
                <w:vertAlign w:val="superscript"/>
                <w:lang w:val="en-GB"/>
              </w:rPr>
              <w:t>th</w:t>
            </w:r>
            <w:r w:rsidR="007623E8">
              <w:rPr>
                <w:rFonts w:ascii="Arial Narrow" w:hAnsi="Arial Narrow" w:cs="Arial"/>
                <w:i/>
                <w:color w:val="FF0000"/>
                <w:lang w:val="en-GB"/>
              </w:rPr>
              <w:t xml:space="preserve"> </w:t>
            </w:r>
            <w:r w:rsidR="00A252E5" w:rsidRPr="00A252E5">
              <w:rPr>
                <w:rFonts w:ascii="Arial Narrow" w:hAnsi="Arial Narrow" w:cs="Arial"/>
                <w:i/>
                <w:color w:val="FF0000"/>
                <w:lang w:val="en-GB"/>
              </w:rPr>
              <w:t xml:space="preserve"> May 2026</w:t>
            </w:r>
          </w:p>
        </w:tc>
      </w:tr>
      <w:tr w:rsidR="00C97957" w:rsidRPr="007F2A81" w14:paraId="49CFC2DF" w14:textId="77777777" w:rsidTr="007D5ECE">
        <w:trPr>
          <w:trHeight w:val="460"/>
        </w:trPr>
        <w:tc>
          <w:tcPr>
            <w:tcW w:w="4943" w:type="dxa"/>
            <w:vAlign w:val="center"/>
          </w:tcPr>
          <w:p w14:paraId="36A1CCAE" w14:textId="0D86D6DE" w:rsidR="000D61A8" w:rsidRPr="007F2A81" w:rsidRDefault="00C97957" w:rsidP="000D61A8">
            <w:pPr>
              <w:rPr>
                <w:rFonts w:ascii="Arial Narrow" w:hAnsi="Arial Narrow" w:cs="Arial"/>
                <w:b/>
                <w:lang w:val="en-GB"/>
              </w:rPr>
            </w:pPr>
            <w:r w:rsidRPr="007F2A81">
              <w:rPr>
                <w:rFonts w:ascii="Arial Narrow" w:hAnsi="Arial Narrow" w:cs="Arial"/>
                <w:b/>
                <w:lang w:val="en-GB"/>
              </w:rPr>
              <w:t>Bid submission due date</w:t>
            </w:r>
            <w:r>
              <w:rPr>
                <w:rFonts w:ascii="Arial Narrow" w:hAnsi="Arial Narrow" w:cs="Arial"/>
                <w:b/>
                <w:lang w:val="en-GB"/>
              </w:rPr>
              <w:t xml:space="preserve"> (Physical</w:t>
            </w:r>
            <w:r w:rsidR="000D61A8">
              <w:rPr>
                <w:rFonts w:ascii="Arial Narrow" w:hAnsi="Arial Narrow" w:cs="Arial"/>
                <w:b/>
                <w:lang w:val="en-GB"/>
              </w:rPr>
              <w:t xml:space="preserve"> and Online</w:t>
            </w:r>
            <w:r>
              <w:rPr>
                <w:rFonts w:ascii="Arial Narrow" w:hAnsi="Arial Narrow" w:cs="Arial"/>
                <w:b/>
                <w:lang w:val="en-GB"/>
              </w:rPr>
              <w:t xml:space="preserve">) </w:t>
            </w:r>
          </w:p>
        </w:tc>
        <w:tc>
          <w:tcPr>
            <w:tcW w:w="4734" w:type="dxa"/>
            <w:vAlign w:val="center"/>
          </w:tcPr>
          <w:p w14:paraId="7835FA49" w14:textId="327F9EF0" w:rsidR="00C97957" w:rsidRPr="007F2A81" w:rsidRDefault="00C97957" w:rsidP="00C97957">
            <w:pPr>
              <w:rPr>
                <w:rFonts w:ascii="Arial Narrow" w:hAnsi="Arial Narrow" w:cs="Arial"/>
                <w:i/>
                <w:color w:val="FF0000"/>
                <w:lang w:val="en-GB"/>
              </w:rPr>
            </w:pPr>
            <w:r w:rsidRPr="00C41320">
              <w:rPr>
                <w:rFonts w:ascii="Arial Narrow" w:hAnsi="Arial Narrow" w:cs="Arial"/>
                <w:i/>
                <w:color w:val="FF0000"/>
                <w:lang w:val="en-GB"/>
              </w:rPr>
              <w:t xml:space="preserve">Date </w:t>
            </w:r>
            <w:r w:rsidR="00BD74FE">
              <w:rPr>
                <w:rFonts w:ascii="Arial Narrow" w:hAnsi="Arial Narrow" w:cs="Arial"/>
                <w:i/>
                <w:color w:val="FF0000"/>
                <w:lang w:val="en-GB"/>
              </w:rPr>
              <w:t>1</w:t>
            </w:r>
            <w:r w:rsidR="00BD74FE" w:rsidRPr="0018547C">
              <w:rPr>
                <w:rFonts w:ascii="Arial Narrow" w:hAnsi="Arial Narrow" w:cs="Arial"/>
                <w:i/>
                <w:color w:val="FF0000"/>
                <w:vertAlign w:val="superscript"/>
                <w:lang w:val="en-GB"/>
              </w:rPr>
              <w:t>st</w:t>
            </w:r>
            <w:r w:rsidR="00BD74FE">
              <w:rPr>
                <w:rFonts w:ascii="Arial Narrow" w:hAnsi="Arial Narrow" w:cs="Arial"/>
                <w:i/>
                <w:color w:val="FF0000"/>
                <w:lang w:val="en-GB"/>
              </w:rPr>
              <w:t xml:space="preserve"> </w:t>
            </w:r>
            <w:r w:rsidR="0018547C">
              <w:rPr>
                <w:rFonts w:ascii="Arial Narrow" w:hAnsi="Arial Narrow" w:cs="Arial"/>
                <w:i/>
                <w:color w:val="FF0000"/>
                <w:lang w:val="en-GB"/>
              </w:rPr>
              <w:t xml:space="preserve">June </w:t>
            </w:r>
            <w:r w:rsidR="00A252E5" w:rsidRPr="00A252E5">
              <w:rPr>
                <w:rFonts w:ascii="Arial Narrow" w:hAnsi="Arial Narrow" w:cs="Arial"/>
                <w:i/>
                <w:color w:val="FF0000"/>
                <w:lang w:val="en-GB"/>
              </w:rPr>
              <w:t>2026</w:t>
            </w:r>
          </w:p>
        </w:tc>
      </w:tr>
      <w:tr w:rsidR="00C97957" w:rsidRPr="007F2A81" w14:paraId="36B69B83" w14:textId="77777777" w:rsidTr="007D5ECE">
        <w:trPr>
          <w:trHeight w:val="460"/>
        </w:trPr>
        <w:tc>
          <w:tcPr>
            <w:tcW w:w="4943" w:type="dxa"/>
            <w:vAlign w:val="center"/>
          </w:tcPr>
          <w:p w14:paraId="4273C4B2" w14:textId="77777777" w:rsidR="00C97957" w:rsidRPr="007F2A81" w:rsidRDefault="00C97957" w:rsidP="00C97957">
            <w:pPr>
              <w:rPr>
                <w:rFonts w:ascii="Arial Narrow" w:hAnsi="Arial Narrow" w:cs="Arial"/>
                <w:b/>
                <w:bCs/>
                <w:lang w:val="en-GB"/>
              </w:rPr>
            </w:pPr>
            <w:r w:rsidRPr="007F2A81">
              <w:rPr>
                <w:rFonts w:ascii="Arial Narrow" w:hAnsi="Arial Narrow" w:cs="Arial"/>
                <w:b/>
                <w:bCs/>
                <w:lang w:val="en-GB"/>
              </w:rPr>
              <w:t>Bid Opening and Evaluation date</w:t>
            </w:r>
          </w:p>
        </w:tc>
        <w:tc>
          <w:tcPr>
            <w:tcW w:w="4734" w:type="dxa"/>
            <w:vAlign w:val="center"/>
          </w:tcPr>
          <w:p w14:paraId="6E4DB8C7" w14:textId="3CE470C1" w:rsidR="00C97957" w:rsidRPr="007F2A81" w:rsidRDefault="00C97957" w:rsidP="00C97957">
            <w:pPr>
              <w:rPr>
                <w:rFonts w:ascii="Arial Narrow" w:hAnsi="Arial Narrow" w:cs="Arial"/>
                <w:i/>
                <w:color w:val="FF0000"/>
                <w:lang w:val="en-GB"/>
              </w:rPr>
            </w:pPr>
            <w:r w:rsidRPr="00C41320">
              <w:rPr>
                <w:rFonts w:ascii="Arial Narrow" w:hAnsi="Arial Narrow" w:cs="Arial"/>
                <w:i/>
                <w:color w:val="FF0000"/>
                <w:lang w:val="en-GB"/>
              </w:rPr>
              <w:t xml:space="preserve">Date </w:t>
            </w:r>
            <w:r w:rsidR="00EE0264">
              <w:rPr>
                <w:rFonts w:ascii="Arial Narrow" w:hAnsi="Arial Narrow" w:cs="Arial"/>
                <w:i/>
                <w:color w:val="FF0000"/>
                <w:lang w:val="en-GB"/>
              </w:rPr>
              <w:t>2</w:t>
            </w:r>
            <w:r w:rsidR="00EE0264" w:rsidRPr="00EE0264">
              <w:rPr>
                <w:rFonts w:ascii="Arial Narrow" w:hAnsi="Arial Narrow" w:cs="Arial"/>
                <w:i/>
                <w:color w:val="FF0000"/>
                <w:vertAlign w:val="superscript"/>
                <w:lang w:val="en-GB"/>
              </w:rPr>
              <w:t>nd</w:t>
            </w:r>
            <w:r w:rsidR="00EE0264">
              <w:rPr>
                <w:rFonts w:ascii="Arial Narrow" w:hAnsi="Arial Narrow" w:cs="Arial"/>
                <w:i/>
                <w:color w:val="FF0000"/>
                <w:lang w:val="en-GB"/>
              </w:rPr>
              <w:t xml:space="preserve"> </w:t>
            </w:r>
            <w:r w:rsidR="00A252E5" w:rsidRPr="00A252E5">
              <w:rPr>
                <w:rFonts w:ascii="Arial Narrow" w:hAnsi="Arial Narrow" w:cs="Arial"/>
                <w:i/>
                <w:color w:val="FF0000"/>
                <w:lang w:val="en-GB"/>
              </w:rPr>
              <w:t xml:space="preserve">to </w:t>
            </w:r>
            <w:r w:rsidR="00505501">
              <w:rPr>
                <w:rFonts w:ascii="Arial Narrow" w:hAnsi="Arial Narrow" w:cs="Arial"/>
                <w:i/>
                <w:color w:val="FF0000"/>
                <w:lang w:val="en-GB"/>
              </w:rPr>
              <w:t>1</w:t>
            </w:r>
            <w:r w:rsidR="00120397">
              <w:rPr>
                <w:rFonts w:ascii="Arial Narrow" w:hAnsi="Arial Narrow" w:cs="Arial"/>
                <w:i/>
                <w:color w:val="FF0000"/>
                <w:lang w:val="en-GB"/>
              </w:rPr>
              <w:t>2</w:t>
            </w:r>
            <w:r w:rsidR="00505501" w:rsidRPr="00330102">
              <w:rPr>
                <w:rFonts w:ascii="Arial Narrow" w:hAnsi="Arial Narrow" w:cs="Arial"/>
                <w:i/>
                <w:color w:val="FF0000"/>
                <w:vertAlign w:val="superscript"/>
                <w:lang w:val="en-GB"/>
              </w:rPr>
              <w:t>th</w:t>
            </w:r>
            <w:r w:rsidR="00505501">
              <w:rPr>
                <w:rFonts w:ascii="Arial Narrow" w:hAnsi="Arial Narrow" w:cs="Arial"/>
                <w:i/>
                <w:color w:val="FF0000"/>
                <w:lang w:val="en-GB"/>
              </w:rPr>
              <w:t xml:space="preserve"> </w:t>
            </w:r>
            <w:r w:rsidR="00A252E5" w:rsidRPr="00A252E5">
              <w:rPr>
                <w:rFonts w:ascii="Arial Narrow" w:hAnsi="Arial Narrow" w:cs="Arial"/>
                <w:i/>
                <w:color w:val="FF0000"/>
                <w:lang w:val="en-GB"/>
              </w:rPr>
              <w:t xml:space="preserve"> June 2026</w:t>
            </w:r>
          </w:p>
        </w:tc>
      </w:tr>
      <w:tr w:rsidR="00A252E5" w:rsidRPr="007F2A81" w14:paraId="7246896A" w14:textId="77777777" w:rsidTr="007D5ECE">
        <w:trPr>
          <w:trHeight w:val="460"/>
        </w:trPr>
        <w:tc>
          <w:tcPr>
            <w:tcW w:w="4943" w:type="dxa"/>
            <w:vAlign w:val="center"/>
          </w:tcPr>
          <w:p w14:paraId="1678B5C0" w14:textId="77777777" w:rsidR="00A252E5" w:rsidRPr="007F2A81" w:rsidRDefault="00A252E5" w:rsidP="00C97957">
            <w:pPr>
              <w:rPr>
                <w:rFonts w:ascii="Arial Narrow" w:hAnsi="Arial Narrow" w:cs="Arial"/>
                <w:b/>
                <w:bCs/>
                <w:lang w:val="en-GB"/>
              </w:rPr>
            </w:pPr>
            <w:r w:rsidRPr="00A252E5">
              <w:rPr>
                <w:rFonts w:ascii="Arial Narrow" w:hAnsi="Arial Narrow" w:cs="Arial"/>
                <w:b/>
                <w:bCs/>
                <w:lang w:val="en-GB"/>
              </w:rPr>
              <w:t>Oral Presentations from the selected firms</w:t>
            </w:r>
          </w:p>
        </w:tc>
        <w:tc>
          <w:tcPr>
            <w:tcW w:w="4734" w:type="dxa"/>
            <w:vAlign w:val="center"/>
          </w:tcPr>
          <w:p w14:paraId="2FE15354" w14:textId="2736947E" w:rsidR="00A252E5" w:rsidRPr="00C41320" w:rsidRDefault="00A252E5" w:rsidP="00C97957">
            <w:pPr>
              <w:rPr>
                <w:rFonts w:ascii="Arial Narrow" w:hAnsi="Arial Narrow" w:cs="Arial"/>
                <w:i/>
                <w:color w:val="FF0000"/>
                <w:lang w:val="en-GB"/>
              </w:rPr>
            </w:pPr>
            <w:r w:rsidRPr="00A252E5">
              <w:rPr>
                <w:rFonts w:ascii="Arial Narrow" w:hAnsi="Arial Narrow" w:cs="Arial"/>
                <w:i/>
                <w:color w:val="FF0000"/>
                <w:lang w:val="en-GB"/>
              </w:rPr>
              <w:t>Date 1</w:t>
            </w:r>
            <w:r w:rsidR="00230C74">
              <w:rPr>
                <w:rFonts w:ascii="Arial Narrow" w:hAnsi="Arial Narrow" w:cs="Arial"/>
                <w:i/>
                <w:color w:val="FF0000"/>
                <w:lang w:val="en-GB"/>
              </w:rPr>
              <w:t>8</w:t>
            </w:r>
            <w:r w:rsidR="00505501" w:rsidRPr="00330102">
              <w:rPr>
                <w:rFonts w:ascii="Arial Narrow" w:hAnsi="Arial Narrow" w:cs="Arial"/>
                <w:i/>
                <w:color w:val="FF0000"/>
                <w:vertAlign w:val="superscript"/>
                <w:lang w:val="en-GB"/>
              </w:rPr>
              <w:t>th</w:t>
            </w:r>
            <w:r w:rsidR="00505501">
              <w:rPr>
                <w:rFonts w:ascii="Arial Narrow" w:hAnsi="Arial Narrow" w:cs="Arial"/>
                <w:i/>
                <w:color w:val="FF0000"/>
                <w:lang w:val="en-GB"/>
              </w:rPr>
              <w:t xml:space="preserve"> </w:t>
            </w:r>
            <w:r w:rsidRPr="00A252E5">
              <w:rPr>
                <w:rFonts w:ascii="Arial Narrow" w:hAnsi="Arial Narrow" w:cs="Arial"/>
                <w:i/>
                <w:color w:val="FF0000"/>
                <w:lang w:val="en-GB"/>
              </w:rPr>
              <w:t>June 2026</w:t>
            </w:r>
          </w:p>
        </w:tc>
      </w:tr>
      <w:tr w:rsidR="00C97957" w:rsidRPr="007F2A81" w14:paraId="565C02A9" w14:textId="77777777" w:rsidTr="007D5ECE">
        <w:trPr>
          <w:trHeight w:val="460"/>
        </w:trPr>
        <w:tc>
          <w:tcPr>
            <w:tcW w:w="4943" w:type="dxa"/>
            <w:vAlign w:val="center"/>
          </w:tcPr>
          <w:p w14:paraId="1712A7CA" w14:textId="77777777" w:rsidR="00C97957" w:rsidRPr="007F2A81" w:rsidRDefault="00C97957" w:rsidP="00C97957">
            <w:pPr>
              <w:rPr>
                <w:rFonts w:ascii="Arial Narrow" w:hAnsi="Arial Narrow" w:cs="Arial"/>
                <w:b/>
                <w:bCs/>
                <w:lang w:val="en-GB"/>
              </w:rPr>
            </w:pPr>
            <w:r>
              <w:rPr>
                <w:rFonts w:ascii="Arial Narrow" w:hAnsi="Arial Narrow" w:cs="Arial"/>
                <w:b/>
                <w:bCs/>
                <w:lang w:val="en-GB"/>
              </w:rPr>
              <w:t>Supplier Visit / Due diligence</w:t>
            </w:r>
          </w:p>
        </w:tc>
        <w:tc>
          <w:tcPr>
            <w:tcW w:w="4734" w:type="dxa"/>
            <w:vAlign w:val="center"/>
          </w:tcPr>
          <w:p w14:paraId="41BBA2A9" w14:textId="0446C0BC" w:rsidR="00C97957" w:rsidRPr="007F2A81" w:rsidRDefault="00C97957" w:rsidP="00C97957">
            <w:pPr>
              <w:rPr>
                <w:rFonts w:ascii="Arial Narrow" w:hAnsi="Arial Narrow" w:cs="Arial"/>
                <w:i/>
                <w:color w:val="FF0000"/>
                <w:lang w:val="en-GB"/>
              </w:rPr>
            </w:pPr>
            <w:r w:rsidRPr="00C41320">
              <w:rPr>
                <w:rFonts w:ascii="Arial Narrow" w:hAnsi="Arial Narrow" w:cs="Arial"/>
                <w:i/>
                <w:color w:val="FF0000"/>
                <w:lang w:val="en-GB"/>
              </w:rPr>
              <w:t>Date</w:t>
            </w:r>
            <w:r w:rsidR="00156F3F">
              <w:rPr>
                <w:rFonts w:ascii="Arial Narrow" w:hAnsi="Arial Narrow" w:cs="Arial"/>
                <w:i/>
                <w:color w:val="FF0000"/>
                <w:lang w:val="en-GB"/>
              </w:rPr>
              <w:t xml:space="preserve"> 24th June </w:t>
            </w:r>
            <w:r w:rsidR="00A252E5" w:rsidRPr="00A252E5">
              <w:rPr>
                <w:rFonts w:ascii="Arial Narrow" w:hAnsi="Arial Narrow" w:cs="Arial"/>
                <w:i/>
                <w:color w:val="FF0000"/>
                <w:lang w:val="en-GB"/>
              </w:rPr>
              <w:t>2026</w:t>
            </w:r>
          </w:p>
        </w:tc>
      </w:tr>
      <w:tr w:rsidR="00C97957" w:rsidRPr="007F2A81" w14:paraId="68E52367" w14:textId="77777777" w:rsidTr="007D5ECE">
        <w:trPr>
          <w:trHeight w:val="460"/>
        </w:trPr>
        <w:tc>
          <w:tcPr>
            <w:tcW w:w="4943" w:type="dxa"/>
            <w:vAlign w:val="center"/>
          </w:tcPr>
          <w:p w14:paraId="22DF025C" w14:textId="77777777" w:rsidR="00C97957" w:rsidRPr="007F2A81" w:rsidRDefault="00C97957" w:rsidP="00C97957">
            <w:pPr>
              <w:rPr>
                <w:rFonts w:ascii="Arial Narrow" w:hAnsi="Arial Narrow" w:cs="Arial"/>
                <w:b/>
                <w:lang w:val="en-GB"/>
              </w:rPr>
            </w:pPr>
            <w:r w:rsidRPr="007F2A81">
              <w:rPr>
                <w:rFonts w:ascii="Arial Narrow" w:hAnsi="Arial Narrow" w:cs="Arial"/>
                <w:b/>
                <w:lang w:val="en-GB"/>
              </w:rPr>
              <w:t>Award of Business</w:t>
            </w:r>
          </w:p>
        </w:tc>
        <w:tc>
          <w:tcPr>
            <w:tcW w:w="4734" w:type="dxa"/>
            <w:vAlign w:val="center"/>
          </w:tcPr>
          <w:p w14:paraId="606A4BA7" w14:textId="20B400E6" w:rsidR="00C97957" w:rsidRPr="007F2A81" w:rsidRDefault="00C97957" w:rsidP="00C97957">
            <w:pPr>
              <w:rPr>
                <w:rFonts w:ascii="Arial Narrow" w:hAnsi="Arial Narrow" w:cs="Arial"/>
                <w:i/>
                <w:color w:val="FF0000"/>
                <w:lang w:val="en-GB"/>
              </w:rPr>
            </w:pPr>
            <w:r w:rsidRPr="00C41320">
              <w:rPr>
                <w:rFonts w:ascii="Arial Narrow" w:hAnsi="Arial Narrow" w:cs="Arial"/>
                <w:i/>
                <w:color w:val="FF0000"/>
                <w:lang w:val="en-GB"/>
              </w:rPr>
              <w:t>Date</w:t>
            </w:r>
            <w:r w:rsidR="000D61A8">
              <w:rPr>
                <w:rFonts w:ascii="Arial Narrow" w:hAnsi="Arial Narrow" w:cs="Arial"/>
                <w:i/>
                <w:color w:val="FF0000"/>
                <w:lang w:val="en-GB"/>
              </w:rPr>
              <w:t xml:space="preserve"> </w:t>
            </w:r>
            <w:r w:rsidR="00ED215F">
              <w:rPr>
                <w:rFonts w:ascii="Arial Narrow" w:hAnsi="Arial Narrow" w:cs="Arial"/>
                <w:i/>
                <w:color w:val="FF0000"/>
                <w:lang w:val="en-GB"/>
              </w:rPr>
              <w:t>30</w:t>
            </w:r>
            <w:r w:rsidR="00ED215F" w:rsidRPr="000E13C1">
              <w:rPr>
                <w:rFonts w:ascii="Arial Narrow" w:hAnsi="Arial Narrow" w:cs="Arial"/>
                <w:i/>
                <w:color w:val="FF0000"/>
                <w:vertAlign w:val="superscript"/>
                <w:lang w:val="en-GB"/>
              </w:rPr>
              <w:t>th</w:t>
            </w:r>
            <w:r w:rsidR="00ED215F">
              <w:rPr>
                <w:rFonts w:ascii="Arial Narrow" w:hAnsi="Arial Narrow" w:cs="Arial"/>
                <w:i/>
                <w:color w:val="FF0000"/>
                <w:lang w:val="en-GB"/>
              </w:rPr>
              <w:t xml:space="preserve"> </w:t>
            </w:r>
            <w:r w:rsidR="00A252E5" w:rsidRPr="00A252E5">
              <w:rPr>
                <w:rFonts w:ascii="Arial Narrow" w:hAnsi="Arial Narrow" w:cs="Arial"/>
                <w:i/>
                <w:color w:val="FF0000"/>
                <w:lang w:val="en-GB"/>
              </w:rPr>
              <w:t>June 2026</w:t>
            </w:r>
          </w:p>
        </w:tc>
      </w:tr>
      <w:tr w:rsidR="00C97957" w:rsidRPr="007F2A81" w14:paraId="1EEAB3AF" w14:textId="77777777" w:rsidTr="007D5ECE">
        <w:trPr>
          <w:trHeight w:val="554"/>
        </w:trPr>
        <w:tc>
          <w:tcPr>
            <w:tcW w:w="4943" w:type="dxa"/>
            <w:vAlign w:val="center"/>
          </w:tcPr>
          <w:p w14:paraId="398C092D" w14:textId="77777777" w:rsidR="00C97957" w:rsidRPr="007F2A81" w:rsidRDefault="00C97957" w:rsidP="00C97957">
            <w:pPr>
              <w:rPr>
                <w:rFonts w:ascii="Arial Narrow" w:hAnsi="Arial Narrow" w:cs="Arial"/>
                <w:b/>
                <w:bCs/>
                <w:lang w:val="en-GB"/>
              </w:rPr>
            </w:pPr>
            <w:r w:rsidRPr="007F2A81">
              <w:rPr>
                <w:rFonts w:ascii="Arial Narrow" w:hAnsi="Arial Narrow" w:cs="Arial"/>
                <w:b/>
                <w:bCs/>
                <w:lang w:val="en-GB"/>
              </w:rPr>
              <w:t xml:space="preserve"> Contract start</w:t>
            </w:r>
          </w:p>
        </w:tc>
        <w:tc>
          <w:tcPr>
            <w:tcW w:w="4734" w:type="dxa"/>
            <w:vAlign w:val="center"/>
          </w:tcPr>
          <w:p w14:paraId="4C48C642" w14:textId="33D550C6" w:rsidR="00C97957" w:rsidRPr="007F2A81" w:rsidRDefault="00C97957" w:rsidP="00C97957">
            <w:pPr>
              <w:rPr>
                <w:rFonts w:ascii="Arial Narrow" w:hAnsi="Arial Narrow" w:cs="Arial"/>
                <w:i/>
                <w:color w:val="FF0000"/>
                <w:lang w:val="en-GB"/>
              </w:rPr>
            </w:pPr>
            <w:r w:rsidRPr="00C41320">
              <w:rPr>
                <w:rFonts w:ascii="Arial Narrow" w:hAnsi="Arial Narrow" w:cs="Arial"/>
                <w:i/>
                <w:color w:val="FF0000"/>
                <w:lang w:val="en-GB"/>
              </w:rPr>
              <w:t>Date</w:t>
            </w:r>
            <w:r w:rsidR="000D61A8">
              <w:rPr>
                <w:rFonts w:ascii="Arial Narrow" w:hAnsi="Arial Narrow" w:cs="Arial"/>
                <w:i/>
                <w:color w:val="FF0000"/>
                <w:lang w:val="en-GB"/>
              </w:rPr>
              <w:t xml:space="preserve"> </w:t>
            </w:r>
            <w:r w:rsidR="00BF6F7E">
              <w:rPr>
                <w:rFonts w:ascii="Arial Narrow" w:hAnsi="Arial Narrow" w:cs="Arial"/>
                <w:i/>
                <w:color w:val="FF0000"/>
                <w:lang w:val="en-GB"/>
              </w:rPr>
              <w:t>6</w:t>
            </w:r>
            <w:r w:rsidR="00BF6F7E" w:rsidRPr="00BF6F7E">
              <w:rPr>
                <w:rFonts w:ascii="Arial Narrow" w:hAnsi="Arial Narrow" w:cs="Arial"/>
                <w:i/>
                <w:color w:val="FF0000"/>
                <w:vertAlign w:val="superscript"/>
                <w:lang w:val="en-GB"/>
              </w:rPr>
              <w:t>th</w:t>
            </w:r>
            <w:r w:rsidR="00BF6F7E">
              <w:rPr>
                <w:rFonts w:ascii="Arial Narrow" w:hAnsi="Arial Narrow" w:cs="Arial"/>
                <w:i/>
                <w:color w:val="FF0000"/>
                <w:lang w:val="en-GB"/>
              </w:rPr>
              <w:t xml:space="preserve"> July </w:t>
            </w:r>
            <w:r w:rsidR="00A252E5" w:rsidRPr="00A252E5">
              <w:rPr>
                <w:rFonts w:ascii="Arial Narrow" w:hAnsi="Arial Narrow" w:cs="Arial"/>
                <w:i/>
                <w:color w:val="FF0000"/>
                <w:lang w:val="en-GB"/>
              </w:rPr>
              <w:t>2026</w:t>
            </w:r>
          </w:p>
        </w:tc>
      </w:tr>
      <w:bookmarkEnd w:id="3"/>
    </w:tbl>
    <w:p w14:paraId="2CFC1505" w14:textId="77777777" w:rsidR="00F83C33" w:rsidRDefault="00F83C33" w:rsidP="00A252E5">
      <w:pPr>
        <w:rPr>
          <w:rFonts w:ascii="Arial Narrow" w:hAnsi="Arial Narrow"/>
          <w:b/>
          <w:sz w:val="28"/>
          <w:szCs w:val="28"/>
        </w:rPr>
      </w:pPr>
    </w:p>
    <w:p w14:paraId="5DBF2F7D" w14:textId="77777777" w:rsidR="00A252E5" w:rsidRDefault="00A252E5" w:rsidP="00A252E5">
      <w:pPr>
        <w:rPr>
          <w:rFonts w:ascii="Arial Narrow" w:hAnsi="Arial Narrow"/>
          <w:b/>
          <w:sz w:val="28"/>
          <w:szCs w:val="28"/>
        </w:rPr>
      </w:pPr>
    </w:p>
    <w:p w14:paraId="0A8DC3FA" w14:textId="77777777" w:rsidR="00A252E5" w:rsidRDefault="00A252E5" w:rsidP="00A252E5">
      <w:pPr>
        <w:rPr>
          <w:rFonts w:ascii="Arial Narrow" w:hAnsi="Arial Narrow"/>
          <w:b/>
          <w:sz w:val="28"/>
          <w:szCs w:val="28"/>
        </w:rPr>
      </w:pPr>
    </w:p>
    <w:p w14:paraId="7BA40111" w14:textId="77777777" w:rsidR="00A252E5" w:rsidRDefault="00A252E5" w:rsidP="00A252E5">
      <w:pPr>
        <w:rPr>
          <w:rFonts w:ascii="Arial Narrow" w:hAnsi="Arial Narrow"/>
          <w:b/>
          <w:sz w:val="28"/>
          <w:szCs w:val="28"/>
        </w:rPr>
      </w:pPr>
    </w:p>
    <w:p w14:paraId="5DC9F2AB" w14:textId="77777777" w:rsidR="00A252E5" w:rsidRDefault="00A252E5" w:rsidP="00A252E5">
      <w:pPr>
        <w:rPr>
          <w:rFonts w:ascii="Arial Narrow" w:hAnsi="Arial Narrow"/>
          <w:b/>
          <w:sz w:val="28"/>
          <w:szCs w:val="28"/>
        </w:rPr>
      </w:pPr>
    </w:p>
    <w:p w14:paraId="276F6FF3" w14:textId="77777777" w:rsidR="00A252E5" w:rsidRDefault="00A252E5" w:rsidP="00A252E5">
      <w:pPr>
        <w:rPr>
          <w:rFonts w:ascii="Arial Narrow" w:hAnsi="Arial Narrow"/>
          <w:b/>
          <w:sz w:val="28"/>
          <w:szCs w:val="28"/>
        </w:rPr>
      </w:pPr>
    </w:p>
    <w:p w14:paraId="79269158" w14:textId="77777777" w:rsidR="00A252E5" w:rsidRDefault="00A252E5" w:rsidP="00A252E5">
      <w:pPr>
        <w:rPr>
          <w:rFonts w:ascii="Arial Narrow" w:hAnsi="Arial Narrow"/>
          <w:b/>
          <w:sz w:val="28"/>
          <w:szCs w:val="28"/>
        </w:rPr>
      </w:pPr>
    </w:p>
    <w:p w14:paraId="57A2D587" w14:textId="77777777" w:rsidR="00A252E5" w:rsidRDefault="00A252E5" w:rsidP="00A252E5">
      <w:pPr>
        <w:rPr>
          <w:rFonts w:ascii="Arial Narrow" w:hAnsi="Arial Narrow"/>
          <w:b/>
          <w:sz w:val="28"/>
          <w:szCs w:val="28"/>
        </w:rPr>
      </w:pPr>
    </w:p>
    <w:p w14:paraId="1CE67FED" w14:textId="77777777" w:rsidR="0080024B" w:rsidRDefault="0080024B" w:rsidP="00227D76">
      <w:pPr>
        <w:rPr>
          <w:rFonts w:ascii="Arial Narrow" w:hAnsi="Arial Narrow"/>
          <w:b/>
          <w:sz w:val="28"/>
          <w:szCs w:val="28"/>
        </w:rPr>
      </w:pPr>
    </w:p>
    <w:p w14:paraId="51C65F71" w14:textId="77777777" w:rsidR="00227D76" w:rsidRDefault="00227D76" w:rsidP="00227D76">
      <w:pPr>
        <w:rPr>
          <w:rFonts w:ascii="Arial Narrow" w:hAnsi="Arial Narrow"/>
          <w:b/>
          <w:sz w:val="28"/>
          <w:szCs w:val="28"/>
        </w:rPr>
      </w:pPr>
    </w:p>
    <w:p w14:paraId="424862AB" w14:textId="77777777" w:rsidR="002332AF" w:rsidRPr="007047BE" w:rsidRDefault="004F1DBE" w:rsidP="0031642E">
      <w:pPr>
        <w:jc w:val="center"/>
        <w:rPr>
          <w:rFonts w:ascii="Arial Narrow" w:hAnsi="Arial Narrow"/>
          <w:b/>
          <w:sz w:val="28"/>
          <w:szCs w:val="28"/>
        </w:rPr>
      </w:pPr>
      <w:r w:rsidRPr="007047BE">
        <w:rPr>
          <w:rFonts w:ascii="Arial Narrow" w:hAnsi="Arial Narrow"/>
          <w:b/>
          <w:sz w:val="28"/>
          <w:szCs w:val="28"/>
        </w:rPr>
        <w:t>Table of Content</w:t>
      </w:r>
    </w:p>
    <w:p w14:paraId="6DFE142F" w14:textId="77777777" w:rsidR="004F1DBE" w:rsidRDefault="003413F8" w:rsidP="00454F21">
      <w:pPr>
        <w:ind w:left="1440"/>
        <w:jc w:val="right"/>
        <w:rPr>
          <w:rFonts w:ascii="Arial Narrow" w:hAnsi="Arial Narrow"/>
          <w:b/>
        </w:rPr>
      </w:pPr>
      <w:r w:rsidRPr="007047BE">
        <w:rPr>
          <w:rFonts w:ascii="Arial Narrow" w:hAnsi="Arial Narrow"/>
          <w:b/>
        </w:rPr>
        <w:t xml:space="preserve">                                                                                                                  </w:t>
      </w:r>
      <w:r w:rsidR="007A0990">
        <w:rPr>
          <w:rFonts w:ascii="Arial Narrow" w:hAnsi="Arial Narrow"/>
          <w:b/>
        </w:rPr>
        <w:t xml:space="preserve">                   </w:t>
      </w:r>
      <w:r w:rsidRPr="007047BE">
        <w:rPr>
          <w:rFonts w:ascii="Arial Narrow" w:hAnsi="Arial Narrow"/>
          <w:b/>
        </w:rPr>
        <w:t>Pages</w:t>
      </w:r>
    </w:p>
    <w:p w14:paraId="475935A7" w14:textId="77777777" w:rsidR="00227D76" w:rsidRPr="005B6B31" w:rsidRDefault="00B149C4">
      <w:pPr>
        <w:pStyle w:val="TOC1"/>
        <w:tabs>
          <w:tab w:val="left" w:pos="990"/>
          <w:tab w:val="right" w:leader="dot" w:pos="8630"/>
        </w:tabs>
        <w:rPr>
          <w:rFonts w:ascii="Arial Narrow" w:eastAsia="Times New Roman" w:hAnsi="Arial Narrow" w:cs="Times New Roman"/>
          <w:noProof/>
          <w:sz w:val="22"/>
          <w:szCs w:val="22"/>
        </w:rPr>
      </w:pPr>
      <w:r w:rsidRPr="005B6B31">
        <w:rPr>
          <w:rFonts w:ascii="Arial Narrow" w:hAnsi="Arial Narrow"/>
          <w:b/>
        </w:rPr>
        <w:fldChar w:fldCharType="begin"/>
      </w:r>
      <w:r w:rsidRPr="005B6B31">
        <w:rPr>
          <w:rFonts w:ascii="Arial Narrow" w:hAnsi="Arial Narrow"/>
          <w:b/>
        </w:rPr>
        <w:instrText xml:space="preserve"> TOC \o "1-3" \h \z \u </w:instrText>
      </w:r>
      <w:r w:rsidRPr="005B6B31">
        <w:rPr>
          <w:rFonts w:ascii="Arial Narrow" w:hAnsi="Arial Narrow"/>
          <w:b/>
        </w:rPr>
        <w:fldChar w:fldCharType="separate"/>
      </w:r>
      <w:hyperlink w:anchor="_Toc193885736" w:history="1">
        <w:r w:rsidR="00227D76" w:rsidRPr="005B6B31">
          <w:rPr>
            <w:rStyle w:val="Hyperlink"/>
            <w:rFonts w:ascii="Arial Narrow" w:hAnsi="Arial Narrow" w:cs="Times New Roman"/>
            <w:noProof/>
          </w:rPr>
          <w:t>A.</w:t>
        </w:r>
        <w:r w:rsidR="00227D76" w:rsidRPr="005B6B31">
          <w:rPr>
            <w:rFonts w:ascii="Arial Narrow" w:eastAsia="Times New Roman" w:hAnsi="Arial Narrow" w:cs="Times New Roman"/>
            <w:noProof/>
            <w:sz w:val="22"/>
            <w:szCs w:val="22"/>
          </w:rPr>
          <w:tab/>
        </w:r>
        <w:r w:rsidR="00227D76" w:rsidRPr="005B6B31">
          <w:rPr>
            <w:rStyle w:val="Hyperlink"/>
            <w:rFonts w:ascii="Arial Narrow" w:hAnsi="Arial Narrow"/>
            <w:noProof/>
          </w:rPr>
          <w:t>INTRODUCTION</w:t>
        </w:r>
        <w:r w:rsidR="00227D76" w:rsidRPr="005B6B31">
          <w:rPr>
            <w:rFonts w:ascii="Arial Narrow" w:hAnsi="Arial Narrow"/>
            <w:noProof/>
            <w:webHidden/>
          </w:rPr>
          <w:tab/>
        </w:r>
        <w:r w:rsidR="00227D76" w:rsidRPr="005B6B31">
          <w:rPr>
            <w:rFonts w:ascii="Arial Narrow" w:hAnsi="Arial Narrow"/>
            <w:noProof/>
            <w:webHidden/>
          </w:rPr>
          <w:fldChar w:fldCharType="begin"/>
        </w:r>
        <w:r w:rsidR="00227D76" w:rsidRPr="005B6B31">
          <w:rPr>
            <w:rFonts w:ascii="Arial Narrow" w:hAnsi="Arial Narrow"/>
            <w:noProof/>
            <w:webHidden/>
          </w:rPr>
          <w:instrText xml:space="preserve"> PAGEREF _Toc193885736 \h </w:instrText>
        </w:r>
        <w:r w:rsidR="00227D76" w:rsidRPr="005B6B31">
          <w:rPr>
            <w:rFonts w:ascii="Arial Narrow" w:hAnsi="Arial Narrow"/>
            <w:noProof/>
            <w:webHidden/>
          </w:rPr>
        </w:r>
        <w:r w:rsidR="00227D76" w:rsidRPr="005B6B31">
          <w:rPr>
            <w:rFonts w:ascii="Arial Narrow" w:hAnsi="Arial Narrow"/>
            <w:noProof/>
            <w:webHidden/>
          </w:rPr>
          <w:fldChar w:fldCharType="separate"/>
        </w:r>
        <w:r w:rsidR="00227D76" w:rsidRPr="005B6B31">
          <w:rPr>
            <w:rFonts w:ascii="Arial Narrow" w:hAnsi="Arial Narrow"/>
            <w:noProof/>
            <w:webHidden/>
          </w:rPr>
          <w:t>4</w:t>
        </w:r>
        <w:r w:rsidR="00227D76" w:rsidRPr="005B6B31">
          <w:rPr>
            <w:rFonts w:ascii="Arial Narrow" w:hAnsi="Arial Narrow"/>
            <w:noProof/>
            <w:webHidden/>
          </w:rPr>
          <w:fldChar w:fldCharType="end"/>
        </w:r>
      </w:hyperlink>
    </w:p>
    <w:p w14:paraId="446C14C5" w14:textId="77777777" w:rsidR="00227D76" w:rsidRPr="005B6B31" w:rsidRDefault="00227D76">
      <w:pPr>
        <w:pStyle w:val="TOC3"/>
        <w:rPr>
          <w:rFonts w:ascii="Arial Narrow" w:eastAsia="Times New Roman" w:hAnsi="Arial Narrow" w:cs="Times New Roman"/>
          <w:noProof/>
          <w:sz w:val="22"/>
          <w:szCs w:val="22"/>
        </w:rPr>
      </w:pPr>
      <w:hyperlink w:anchor="_Toc193885737" w:history="1">
        <w:r w:rsidRPr="005B6B31">
          <w:rPr>
            <w:rStyle w:val="Hyperlink"/>
            <w:rFonts w:ascii="Arial Narrow" w:hAnsi="Arial Narrow" w:cs="Times New Roman"/>
            <w:noProof/>
          </w:rPr>
          <w:t>1.</w:t>
        </w:r>
        <w:r w:rsidRPr="005B6B31">
          <w:rPr>
            <w:rFonts w:ascii="Arial Narrow" w:eastAsia="Times New Roman" w:hAnsi="Arial Narrow" w:cs="Times New Roman"/>
            <w:noProof/>
            <w:sz w:val="22"/>
            <w:szCs w:val="22"/>
          </w:rPr>
          <w:tab/>
        </w:r>
        <w:r w:rsidRPr="005B6B31">
          <w:rPr>
            <w:rStyle w:val="Hyperlink"/>
            <w:rFonts w:ascii="Arial Narrow" w:hAnsi="Arial Narrow"/>
            <w:noProof/>
          </w:rPr>
          <w:t>The International Rescue committee</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_Toc193885737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4</w:t>
        </w:r>
        <w:r w:rsidRPr="005B6B31">
          <w:rPr>
            <w:rFonts w:ascii="Arial Narrow" w:hAnsi="Arial Narrow"/>
            <w:noProof/>
            <w:webHidden/>
          </w:rPr>
          <w:fldChar w:fldCharType="end"/>
        </w:r>
      </w:hyperlink>
    </w:p>
    <w:p w14:paraId="01659FE3" w14:textId="77777777" w:rsidR="00227D76" w:rsidRPr="005B6B31" w:rsidRDefault="00227D76">
      <w:pPr>
        <w:pStyle w:val="TOC3"/>
        <w:rPr>
          <w:rFonts w:ascii="Arial Narrow" w:eastAsia="Times New Roman" w:hAnsi="Arial Narrow" w:cs="Times New Roman"/>
          <w:noProof/>
          <w:sz w:val="22"/>
          <w:szCs w:val="22"/>
        </w:rPr>
      </w:pPr>
      <w:hyperlink w:anchor="_Toc193885738" w:history="1">
        <w:r w:rsidRPr="005B6B31">
          <w:rPr>
            <w:rStyle w:val="Hyperlink"/>
            <w:rFonts w:ascii="Arial Narrow" w:hAnsi="Arial Narrow" w:cs="Times New Roman"/>
            <w:noProof/>
          </w:rPr>
          <w:t>2.</w:t>
        </w:r>
        <w:r w:rsidRPr="005B6B31">
          <w:rPr>
            <w:rFonts w:ascii="Arial Narrow" w:eastAsia="Times New Roman" w:hAnsi="Arial Narrow" w:cs="Times New Roman"/>
            <w:noProof/>
            <w:sz w:val="22"/>
            <w:szCs w:val="22"/>
          </w:rPr>
          <w:tab/>
        </w:r>
        <w:r w:rsidRPr="005B6B31">
          <w:rPr>
            <w:rStyle w:val="Hyperlink"/>
            <w:rFonts w:ascii="Arial Narrow" w:hAnsi="Arial Narrow"/>
            <w:noProof/>
          </w:rPr>
          <w:t>The Purpose of this Request for Proposal (RFP)</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_Toc193885738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4</w:t>
        </w:r>
        <w:r w:rsidRPr="005B6B31">
          <w:rPr>
            <w:rFonts w:ascii="Arial Narrow" w:hAnsi="Arial Narrow"/>
            <w:noProof/>
            <w:webHidden/>
          </w:rPr>
          <w:fldChar w:fldCharType="end"/>
        </w:r>
      </w:hyperlink>
    </w:p>
    <w:p w14:paraId="32B38488" w14:textId="77777777" w:rsidR="00227D76" w:rsidRPr="005B6B31" w:rsidRDefault="00227D76">
      <w:pPr>
        <w:pStyle w:val="TOC3"/>
        <w:rPr>
          <w:rFonts w:ascii="Arial Narrow" w:eastAsia="Times New Roman" w:hAnsi="Arial Narrow" w:cs="Times New Roman"/>
          <w:noProof/>
          <w:sz w:val="22"/>
          <w:szCs w:val="22"/>
        </w:rPr>
      </w:pPr>
      <w:hyperlink w:anchor="_Toc193885739" w:history="1">
        <w:r w:rsidRPr="005B6B31">
          <w:rPr>
            <w:rStyle w:val="Hyperlink"/>
            <w:rFonts w:ascii="Arial Narrow" w:hAnsi="Arial Narrow" w:cs="Times New Roman"/>
            <w:noProof/>
          </w:rPr>
          <w:t>3.</w:t>
        </w:r>
        <w:r w:rsidRPr="005B6B31">
          <w:rPr>
            <w:rFonts w:ascii="Arial Narrow" w:eastAsia="Times New Roman" w:hAnsi="Arial Narrow" w:cs="Times New Roman"/>
            <w:noProof/>
            <w:sz w:val="22"/>
            <w:szCs w:val="22"/>
          </w:rPr>
          <w:tab/>
        </w:r>
        <w:r w:rsidRPr="005B6B31">
          <w:rPr>
            <w:rStyle w:val="Hyperlink"/>
            <w:rFonts w:ascii="Arial Narrow" w:hAnsi="Arial Narrow"/>
            <w:noProof/>
          </w:rPr>
          <w:t>Cost of Bidding.</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_Toc193885739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4</w:t>
        </w:r>
        <w:r w:rsidRPr="005B6B31">
          <w:rPr>
            <w:rFonts w:ascii="Arial Narrow" w:hAnsi="Arial Narrow"/>
            <w:noProof/>
            <w:webHidden/>
          </w:rPr>
          <w:fldChar w:fldCharType="end"/>
        </w:r>
      </w:hyperlink>
    </w:p>
    <w:p w14:paraId="2BF030AC" w14:textId="77777777" w:rsidR="00227D76" w:rsidRPr="005B6B31" w:rsidRDefault="00227D76">
      <w:pPr>
        <w:pStyle w:val="TOC1"/>
        <w:tabs>
          <w:tab w:val="left" w:pos="990"/>
          <w:tab w:val="right" w:leader="dot" w:pos="8630"/>
        </w:tabs>
        <w:rPr>
          <w:rFonts w:ascii="Arial Narrow" w:eastAsia="Times New Roman" w:hAnsi="Arial Narrow" w:cs="Times New Roman"/>
          <w:noProof/>
          <w:sz w:val="22"/>
          <w:szCs w:val="22"/>
        </w:rPr>
      </w:pPr>
      <w:hyperlink w:anchor="_Toc193885740" w:history="1">
        <w:r w:rsidRPr="005B6B31">
          <w:rPr>
            <w:rStyle w:val="Hyperlink"/>
            <w:rFonts w:ascii="Arial Narrow" w:hAnsi="Arial Narrow" w:cs="Times New Roman"/>
            <w:noProof/>
          </w:rPr>
          <w:t>B.</w:t>
        </w:r>
        <w:r w:rsidRPr="005B6B31">
          <w:rPr>
            <w:rFonts w:ascii="Arial Narrow" w:eastAsia="Times New Roman" w:hAnsi="Arial Narrow" w:cs="Times New Roman"/>
            <w:noProof/>
            <w:sz w:val="22"/>
            <w:szCs w:val="22"/>
          </w:rPr>
          <w:tab/>
        </w:r>
        <w:r w:rsidRPr="005B6B31">
          <w:rPr>
            <w:rStyle w:val="Hyperlink"/>
            <w:rFonts w:ascii="Arial Narrow" w:hAnsi="Arial Narrow"/>
            <w:noProof/>
          </w:rPr>
          <w:t>THE BIDDING DOCUMENTS:</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_Toc193885740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4</w:t>
        </w:r>
        <w:r w:rsidRPr="005B6B31">
          <w:rPr>
            <w:rFonts w:ascii="Arial Narrow" w:hAnsi="Arial Narrow"/>
            <w:noProof/>
            <w:webHidden/>
          </w:rPr>
          <w:fldChar w:fldCharType="end"/>
        </w:r>
      </w:hyperlink>
    </w:p>
    <w:p w14:paraId="3887FE9B" w14:textId="77777777" w:rsidR="00227D76" w:rsidRPr="005B6B31" w:rsidRDefault="00227D76">
      <w:pPr>
        <w:pStyle w:val="TOC3"/>
        <w:rPr>
          <w:rFonts w:ascii="Arial Narrow" w:eastAsia="Times New Roman" w:hAnsi="Arial Narrow" w:cs="Times New Roman"/>
          <w:noProof/>
          <w:sz w:val="22"/>
          <w:szCs w:val="22"/>
        </w:rPr>
      </w:pPr>
      <w:hyperlink w:anchor="_Toc193885741" w:history="1">
        <w:r w:rsidRPr="005B6B31">
          <w:rPr>
            <w:rStyle w:val="Hyperlink"/>
            <w:rFonts w:ascii="Arial Narrow" w:hAnsi="Arial Narrow" w:cs="Times New Roman"/>
            <w:noProof/>
          </w:rPr>
          <w:t>4.</w:t>
        </w:r>
        <w:r w:rsidRPr="005B6B31">
          <w:rPr>
            <w:rFonts w:ascii="Arial Narrow" w:eastAsia="Times New Roman" w:hAnsi="Arial Narrow" w:cs="Times New Roman"/>
            <w:noProof/>
            <w:sz w:val="22"/>
            <w:szCs w:val="22"/>
          </w:rPr>
          <w:tab/>
        </w:r>
        <w:r w:rsidRPr="005B6B31">
          <w:rPr>
            <w:rStyle w:val="Hyperlink"/>
            <w:rFonts w:ascii="Arial Narrow" w:hAnsi="Arial Narrow"/>
            <w:noProof/>
          </w:rPr>
          <w:t>The Bidding Documents</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_Toc193885741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4</w:t>
        </w:r>
        <w:r w:rsidRPr="005B6B31">
          <w:rPr>
            <w:rFonts w:ascii="Arial Narrow" w:hAnsi="Arial Narrow"/>
            <w:noProof/>
            <w:webHidden/>
          </w:rPr>
          <w:fldChar w:fldCharType="end"/>
        </w:r>
      </w:hyperlink>
    </w:p>
    <w:p w14:paraId="543F4069" w14:textId="77777777" w:rsidR="00227D76" w:rsidRPr="005B6B31" w:rsidRDefault="00227D76">
      <w:pPr>
        <w:pStyle w:val="TOC3"/>
        <w:rPr>
          <w:rFonts w:ascii="Arial Narrow" w:eastAsia="Times New Roman" w:hAnsi="Arial Narrow" w:cs="Times New Roman"/>
          <w:noProof/>
          <w:sz w:val="22"/>
          <w:szCs w:val="22"/>
        </w:rPr>
      </w:pPr>
      <w:hyperlink w:anchor="_Toc193885742" w:history="1">
        <w:r w:rsidRPr="005B6B31">
          <w:rPr>
            <w:rStyle w:val="Hyperlink"/>
            <w:rFonts w:ascii="Arial Narrow" w:hAnsi="Arial Narrow" w:cs="Times New Roman"/>
            <w:noProof/>
          </w:rPr>
          <w:t>5.</w:t>
        </w:r>
        <w:r w:rsidRPr="005B6B31">
          <w:rPr>
            <w:rFonts w:ascii="Arial Narrow" w:eastAsia="Times New Roman" w:hAnsi="Arial Narrow" w:cs="Times New Roman"/>
            <w:noProof/>
            <w:sz w:val="22"/>
            <w:szCs w:val="22"/>
          </w:rPr>
          <w:tab/>
        </w:r>
        <w:r w:rsidRPr="005B6B31">
          <w:rPr>
            <w:rStyle w:val="Hyperlink"/>
            <w:rFonts w:ascii="Arial Narrow" w:hAnsi="Arial Narrow"/>
            <w:noProof/>
          </w:rPr>
          <w:t>Clarification of Bidding Documents</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_Toc193885742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4</w:t>
        </w:r>
        <w:r w:rsidRPr="005B6B31">
          <w:rPr>
            <w:rFonts w:ascii="Arial Narrow" w:hAnsi="Arial Narrow"/>
            <w:noProof/>
            <w:webHidden/>
          </w:rPr>
          <w:fldChar w:fldCharType="end"/>
        </w:r>
      </w:hyperlink>
    </w:p>
    <w:p w14:paraId="1996D1DD" w14:textId="77777777" w:rsidR="00227D76" w:rsidRPr="005B6B31" w:rsidRDefault="00227D76">
      <w:pPr>
        <w:pStyle w:val="TOC1"/>
        <w:tabs>
          <w:tab w:val="left" w:pos="990"/>
          <w:tab w:val="right" w:leader="dot" w:pos="8630"/>
        </w:tabs>
        <w:rPr>
          <w:rFonts w:ascii="Arial Narrow" w:eastAsia="Times New Roman" w:hAnsi="Arial Narrow" w:cs="Times New Roman"/>
          <w:noProof/>
          <w:sz w:val="22"/>
          <w:szCs w:val="22"/>
        </w:rPr>
      </w:pPr>
      <w:hyperlink w:anchor="_Toc193885743" w:history="1">
        <w:r w:rsidRPr="005B6B31">
          <w:rPr>
            <w:rStyle w:val="Hyperlink"/>
            <w:rFonts w:ascii="Arial Narrow" w:hAnsi="Arial Narrow" w:cs="Times New Roman"/>
            <w:noProof/>
          </w:rPr>
          <w:t>C.</w:t>
        </w:r>
        <w:r w:rsidRPr="005B6B31">
          <w:rPr>
            <w:rFonts w:ascii="Arial Narrow" w:eastAsia="Times New Roman" w:hAnsi="Arial Narrow" w:cs="Times New Roman"/>
            <w:noProof/>
            <w:sz w:val="22"/>
            <w:szCs w:val="22"/>
          </w:rPr>
          <w:tab/>
        </w:r>
        <w:r w:rsidRPr="005B6B31">
          <w:rPr>
            <w:rStyle w:val="Hyperlink"/>
            <w:rFonts w:ascii="Arial Narrow" w:hAnsi="Arial Narrow"/>
            <w:noProof/>
          </w:rPr>
          <w:t>PREPARATION OF BIDS:</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_Toc193885743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5</w:t>
        </w:r>
        <w:r w:rsidRPr="005B6B31">
          <w:rPr>
            <w:rFonts w:ascii="Arial Narrow" w:hAnsi="Arial Narrow"/>
            <w:noProof/>
            <w:webHidden/>
          </w:rPr>
          <w:fldChar w:fldCharType="end"/>
        </w:r>
      </w:hyperlink>
    </w:p>
    <w:p w14:paraId="49FDDD55" w14:textId="77777777" w:rsidR="00227D76" w:rsidRPr="005B6B31" w:rsidRDefault="00227D76">
      <w:pPr>
        <w:pStyle w:val="TOC3"/>
        <w:rPr>
          <w:rFonts w:ascii="Arial Narrow" w:eastAsia="Times New Roman" w:hAnsi="Arial Narrow" w:cs="Times New Roman"/>
          <w:noProof/>
          <w:sz w:val="22"/>
          <w:szCs w:val="22"/>
        </w:rPr>
      </w:pPr>
      <w:hyperlink w:anchor="_Toc193885744" w:history="1">
        <w:r w:rsidRPr="005B6B31">
          <w:rPr>
            <w:rStyle w:val="Hyperlink"/>
            <w:rFonts w:ascii="Arial Narrow" w:hAnsi="Arial Narrow" w:cs="Times New Roman"/>
            <w:noProof/>
          </w:rPr>
          <w:t>6.</w:t>
        </w:r>
        <w:r w:rsidRPr="005B6B31">
          <w:rPr>
            <w:rFonts w:ascii="Arial Narrow" w:eastAsia="Times New Roman" w:hAnsi="Arial Narrow" w:cs="Times New Roman"/>
            <w:noProof/>
            <w:sz w:val="22"/>
            <w:szCs w:val="22"/>
          </w:rPr>
          <w:tab/>
        </w:r>
        <w:r w:rsidRPr="005B6B31">
          <w:rPr>
            <w:rStyle w:val="Hyperlink"/>
            <w:rFonts w:ascii="Arial Narrow" w:hAnsi="Arial Narrow"/>
            <w:noProof/>
          </w:rPr>
          <w:t>Language of Bid</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_Toc193885744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5</w:t>
        </w:r>
        <w:r w:rsidRPr="005B6B31">
          <w:rPr>
            <w:rFonts w:ascii="Arial Narrow" w:hAnsi="Arial Narrow"/>
            <w:noProof/>
            <w:webHidden/>
          </w:rPr>
          <w:fldChar w:fldCharType="end"/>
        </w:r>
      </w:hyperlink>
    </w:p>
    <w:p w14:paraId="2B20DBC0" w14:textId="77777777" w:rsidR="00227D76" w:rsidRPr="005B6B31" w:rsidRDefault="00227D76">
      <w:pPr>
        <w:pStyle w:val="TOC3"/>
        <w:rPr>
          <w:rFonts w:ascii="Arial Narrow" w:eastAsia="Times New Roman" w:hAnsi="Arial Narrow" w:cs="Times New Roman"/>
          <w:noProof/>
          <w:sz w:val="22"/>
          <w:szCs w:val="22"/>
        </w:rPr>
      </w:pPr>
      <w:hyperlink w:anchor="_Toc193885745" w:history="1">
        <w:r w:rsidRPr="005B6B31">
          <w:rPr>
            <w:rStyle w:val="Hyperlink"/>
            <w:rFonts w:ascii="Arial Narrow" w:hAnsi="Arial Narrow" w:cs="Times New Roman"/>
            <w:noProof/>
          </w:rPr>
          <w:t>7.</w:t>
        </w:r>
        <w:r w:rsidRPr="005B6B31">
          <w:rPr>
            <w:rFonts w:ascii="Arial Narrow" w:eastAsia="Times New Roman" w:hAnsi="Arial Narrow" w:cs="Times New Roman"/>
            <w:noProof/>
            <w:sz w:val="22"/>
            <w:szCs w:val="22"/>
          </w:rPr>
          <w:tab/>
        </w:r>
        <w:r w:rsidRPr="005B6B31">
          <w:rPr>
            <w:rStyle w:val="Hyperlink"/>
            <w:rFonts w:ascii="Arial Narrow" w:hAnsi="Arial Narrow"/>
            <w:noProof/>
          </w:rPr>
          <w:t>Documents Comprising the Bid</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_Toc193885745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5</w:t>
        </w:r>
        <w:r w:rsidRPr="005B6B31">
          <w:rPr>
            <w:rFonts w:ascii="Arial Narrow" w:hAnsi="Arial Narrow"/>
            <w:noProof/>
            <w:webHidden/>
          </w:rPr>
          <w:fldChar w:fldCharType="end"/>
        </w:r>
      </w:hyperlink>
    </w:p>
    <w:p w14:paraId="269B0E5F" w14:textId="77777777" w:rsidR="00227D76" w:rsidRPr="005B6B31" w:rsidRDefault="00227D76">
      <w:pPr>
        <w:pStyle w:val="TOC3"/>
        <w:rPr>
          <w:rFonts w:ascii="Arial Narrow" w:eastAsia="Times New Roman" w:hAnsi="Arial Narrow" w:cs="Times New Roman"/>
          <w:noProof/>
          <w:sz w:val="22"/>
          <w:szCs w:val="22"/>
        </w:rPr>
      </w:pPr>
      <w:hyperlink w:anchor="_Toc193885746" w:history="1">
        <w:r w:rsidRPr="005B6B31">
          <w:rPr>
            <w:rStyle w:val="Hyperlink"/>
            <w:rFonts w:ascii="Arial Narrow" w:hAnsi="Arial Narrow" w:cs="Times New Roman"/>
            <w:noProof/>
          </w:rPr>
          <w:t>9.</w:t>
        </w:r>
        <w:r w:rsidRPr="005B6B31">
          <w:rPr>
            <w:rFonts w:ascii="Arial Narrow" w:eastAsia="Times New Roman" w:hAnsi="Arial Narrow" w:cs="Times New Roman"/>
            <w:noProof/>
            <w:sz w:val="22"/>
            <w:szCs w:val="22"/>
          </w:rPr>
          <w:tab/>
        </w:r>
        <w:r w:rsidRPr="005B6B31">
          <w:rPr>
            <w:rStyle w:val="Hyperlink"/>
            <w:rFonts w:ascii="Arial Narrow" w:hAnsi="Arial Narrow"/>
            <w:noProof/>
          </w:rPr>
          <w:t>Bid Currencies</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_Toc193885746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7</w:t>
        </w:r>
        <w:r w:rsidRPr="005B6B31">
          <w:rPr>
            <w:rFonts w:ascii="Arial Narrow" w:hAnsi="Arial Narrow"/>
            <w:noProof/>
            <w:webHidden/>
          </w:rPr>
          <w:fldChar w:fldCharType="end"/>
        </w:r>
      </w:hyperlink>
    </w:p>
    <w:p w14:paraId="25832024" w14:textId="77777777" w:rsidR="00227D76" w:rsidRPr="005B6B31" w:rsidRDefault="00227D76">
      <w:pPr>
        <w:pStyle w:val="TOC3"/>
        <w:rPr>
          <w:rFonts w:ascii="Arial Narrow" w:eastAsia="Times New Roman" w:hAnsi="Arial Narrow" w:cs="Times New Roman"/>
          <w:noProof/>
          <w:sz w:val="22"/>
          <w:szCs w:val="22"/>
        </w:rPr>
      </w:pPr>
      <w:hyperlink w:anchor="_Toc193885747" w:history="1">
        <w:r w:rsidRPr="005B6B31">
          <w:rPr>
            <w:rStyle w:val="Hyperlink"/>
            <w:rFonts w:ascii="Arial Narrow" w:hAnsi="Arial Narrow" w:cs="Times New Roman"/>
            <w:noProof/>
          </w:rPr>
          <w:t>10.</w:t>
        </w:r>
        <w:r w:rsidRPr="005B6B31">
          <w:rPr>
            <w:rFonts w:ascii="Arial Narrow" w:eastAsia="Times New Roman" w:hAnsi="Arial Narrow" w:cs="Times New Roman"/>
            <w:noProof/>
            <w:sz w:val="22"/>
            <w:szCs w:val="22"/>
          </w:rPr>
          <w:tab/>
        </w:r>
        <w:r w:rsidRPr="005B6B31">
          <w:rPr>
            <w:rStyle w:val="Hyperlink"/>
            <w:rFonts w:ascii="Arial Narrow" w:hAnsi="Arial Narrow"/>
            <w:noProof/>
          </w:rPr>
          <w:t>Document Establishing Goods Eligibility and Conformity to Bidding Documents</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_Toc193885747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7</w:t>
        </w:r>
        <w:r w:rsidRPr="005B6B31">
          <w:rPr>
            <w:rFonts w:ascii="Arial Narrow" w:hAnsi="Arial Narrow"/>
            <w:noProof/>
            <w:webHidden/>
          </w:rPr>
          <w:fldChar w:fldCharType="end"/>
        </w:r>
      </w:hyperlink>
    </w:p>
    <w:p w14:paraId="3274BF73" w14:textId="77777777" w:rsidR="00227D76" w:rsidRPr="005B6B31" w:rsidRDefault="00227D76">
      <w:pPr>
        <w:pStyle w:val="TOC3"/>
        <w:rPr>
          <w:rFonts w:ascii="Arial Narrow" w:eastAsia="Times New Roman" w:hAnsi="Arial Narrow" w:cs="Times New Roman"/>
          <w:noProof/>
          <w:sz w:val="22"/>
          <w:szCs w:val="22"/>
        </w:rPr>
      </w:pPr>
      <w:hyperlink w:anchor="_Toc193885748" w:history="1">
        <w:r w:rsidRPr="005B6B31">
          <w:rPr>
            <w:rStyle w:val="Hyperlink"/>
            <w:rFonts w:ascii="Arial Narrow" w:hAnsi="Arial Narrow" w:cs="Times New Roman"/>
            <w:noProof/>
          </w:rPr>
          <w:t>11.</w:t>
        </w:r>
        <w:r w:rsidRPr="005B6B31">
          <w:rPr>
            <w:rFonts w:ascii="Arial Narrow" w:eastAsia="Times New Roman" w:hAnsi="Arial Narrow" w:cs="Times New Roman"/>
            <w:noProof/>
            <w:sz w:val="22"/>
            <w:szCs w:val="22"/>
          </w:rPr>
          <w:tab/>
        </w:r>
        <w:r w:rsidRPr="005B6B31">
          <w:rPr>
            <w:rStyle w:val="Hyperlink"/>
            <w:rFonts w:ascii="Arial Narrow" w:hAnsi="Arial Narrow"/>
            <w:noProof/>
          </w:rPr>
          <w:t>Period of Validity of Bids</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_Toc193885748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7</w:t>
        </w:r>
        <w:r w:rsidRPr="005B6B31">
          <w:rPr>
            <w:rFonts w:ascii="Arial Narrow" w:hAnsi="Arial Narrow"/>
            <w:noProof/>
            <w:webHidden/>
          </w:rPr>
          <w:fldChar w:fldCharType="end"/>
        </w:r>
      </w:hyperlink>
    </w:p>
    <w:p w14:paraId="43E1655C" w14:textId="77777777" w:rsidR="00227D76" w:rsidRPr="005B6B31" w:rsidRDefault="00227D76">
      <w:pPr>
        <w:pStyle w:val="TOC3"/>
        <w:rPr>
          <w:rFonts w:ascii="Arial Narrow" w:eastAsia="Times New Roman" w:hAnsi="Arial Narrow" w:cs="Times New Roman"/>
          <w:noProof/>
          <w:sz w:val="22"/>
          <w:szCs w:val="22"/>
        </w:rPr>
      </w:pPr>
      <w:hyperlink w:anchor="_Toc193885749" w:history="1">
        <w:r w:rsidRPr="005B6B31">
          <w:rPr>
            <w:rStyle w:val="Hyperlink"/>
            <w:rFonts w:ascii="Arial Narrow" w:hAnsi="Arial Narrow" w:cs="Times New Roman"/>
            <w:noProof/>
          </w:rPr>
          <w:t>12.</w:t>
        </w:r>
        <w:r w:rsidRPr="005B6B31">
          <w:rPr>
            <w:rFonts w:ascii="Arial Narrow" w:eastAsia="Times New Roman" w:hAnsi="Arial Narrow" w:cs="Times New Roman"/>
            <w:noProof/>
            <w:sz w:val="22"/>
            <w:szCs w:val="22"/>
          </w:rPr>
          <w:tab/>
        </w:r>
        <w:r w:rsidRPr="005B6B31">
          <w:rPr>
            <w:rStyle w:val="Hyperlink"/>
            <w:rFonts w:ascii="Arial Narrow" w:hAnsi="Arial Narrow"/>
            <w:noProof/>
          </w:rPr>
          <w:t>Format and Signing</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_Toc193885749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7</w:t>
        </w:r>
        <w:r w:rsidRPr="005B6B31">
          <w:rPr>
            <w:rFonts w:ascii="Arial Narrow" w:hAnsi="Arial Narrow"/>
            <w:noProof/>
            <w:webHidden/>
          </w:rPr>
          <w:fldChar w:fldCharType="end"/>
        </w:r>
      </w:hyperlink>
    </w:p>
    <w:p w14:paraId="38FA584F" w14:textId="77777777" w:rsidR="00227D76" w:rsidRPr="005B6B31" w:rsidRDefault="00227D76">
      <w:pPr>
        <w:pStyle w:val="TOC1"/>
        <w:tabs>
          <w:tab w:val="left" w:pos="990"/>
          <w:tab w:val="right" w:leader="dot" w:pos="8630"/>
        </w:tabs>
        <w:rPr>
          <w:rFonts w:ascii="Arial Narrow" w:eastAsia="Times New Roman" w:hAnsi="Arial Narrow" w:cs="Times New Roman"/>
          <w:noProof/>
          <w:sz w:val="22"/>
          <w:szCs w:val="22"/>
        </w:rPr>
      </w:pPr>
      <w:hyperlink w:anchor="_Toc193885750" w:history="1">
        <w:r w:rsidRPr="005B6B31">
          <w:rPr>
            <w:rStyle w:val="Hyperlink"/>
            <w:rFonts w:ascii="Arial Narrow" w:hAnsi="Arial Narrow" w:cs="Times New Roman"/>
            <w:noProof/>
          </w:rPr>
          <w:t>D.</w:t>
        </w:r>
        <w:r w:rsidRPr="005B6B31">
          <w:rPr>
            <w:rFonts w:ascii="Arial Narrow" w:eastAsia="Times New Roman" w:hAnsi="Arial Narrow" w:cs="Times New Roman"/>
            <w:noProof/>
            <w:sz w:val="22"/>
            <w:szCs w:val="22"/>
          </w:rPr>
          <w:tab/>
        </w:r>
        <w:r w:rsidRPr="005B6B31">
          <w:rPr>
            <w:rStyle w:val="Hyperlink"/>
            <w:rFonts w:ascii="Arial Narrow" w:hAnsi="Arial Narrow"/>
            <w:noProof/>
          </w:rPr>
          <w:t>SUBMISSION OF BIDS</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_Toc193885750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8</w:t>
        </w:r>
        <w:r w:rsidRPr="005B6B31">
          <w:rPr>
            <w:rFonts w:ascii="Arial Narrow" w:hAnsi="Arial Narrow"/>
            <w:noProof/>
            <w:webHidden/>
          </w:rPr>
          <w:fldChar w:fldCharType="end"/>
        </w:r>
      </w:hyperlink>
    </w:p>
    <w:p w14:paraId="771A9906" w14:textId="77777777" w:rsidR="00227D76" w:rsidRPr="005B6B31" w:rsidRDefault="00227D76">
      <w:pPr>
        <w:pStyle w:val="TOC3"/>
        <w:rPr>
          <w:rFonts w:ascii="Arial Narrow" w:eastAsia="Times New Roman" w:hAnsi="Arial Narrow" w:cs="Times New Roman"/>
          <w:noProof/>
          <w:sz w:val="22"/>
          <w:szCs w:val="22"/>
        </w:rPr>
      </w:pPr>
      <w:hyperlink w:anchor="_Toc193885751" w:history="1">
        <w:r w:rsidRPr="005B6B31">
          <w:rPr>
            <w:rStyle w:val="Hyperlink"/>
            <w:rFonts w:ascii="Arial Narrow" w:hAnsi="Arial Narrow" w:cs="Times New Roman"/>
            <w:noProof/>
          </w:rPr>
          <w:t>13.</w:t>
        </w:r>
        <w:r w:rsidRPr="005B6B31">
          <w:rPr>
            <w:rFonts w:ascii="Arial Narrow" w:eastAsia="Times New Roman" w:hAnsi="Arial Narrow" w:cs="Times New Roman"/>
            <w:noProof/>
            <w:sz w:val="22"/>
            <w:szCs w:val="22"/>
          </w:rPr>
          <w:tab/>
        </w:r>
        <w:r w:rsidRPr="005B6B31">
          <w:rPr>
            <w:rStyle w:val="Hyperlink"/>
            <w:rFonts w:ascii="Arial Narrow" w:hAnsi="Arial Narrow"/>
            <w:noProof/>
          </w:rPr>
          <w:t>Submission and Marking of Bids:</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_Toc193885751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8</w:t>
        </w:r>
        <w:r w:rsidRPr="005B6B31">
          <w:rPr>
            <w:rFonts w:ascii="Arial Narrow" w:hAnsi="Arial Narrow"/>
            <w:noProof/>
            <w:webHidden/>
          </w:rPr>
          <w:fldChar w:fldCharType="end"/>
        </w:r>
      </w:hyperlink>
    </w:p>
    <w:p w14:paraId="526D8293" w14:textId="77777777" w:rsidR="00227D76" w:rsidRPr="005B6B31" w:rsidRDefault="00227D76">
      <w:pPr>
        <w:pStyle w:val="TOC3"/>
        <w:rPr>
          <w:rFonts w:ascii="Arial Narrow" w:eastAsia="Times New Roman" w:hAnsi="Arial Narrow" w:cs="Times New Roman"/>
          <w:noProof/>
          <w:sz w:val="22"/>
          <w:szCs w:val="22"/>
        </w:rPr>
      </w:pPr>
      <w:hyperlink w:anchor="_Toc193885752" w:history="1">
        <w:r w:rsidRPr="005B6B31">
          <w:rPr>
            <w:rStyle w:val="Hyperlink"/>
            <w:rFonts w:ascii="Arial Narrow" w:hAnsi="Arial Narrow" w:cs="Times New Roman"/>
            <w:noProof/>
          </w:rPr>
          <w:t>14.</w:t>
        </w:r>
        <w:r w:rsidRPr="005B6B31">
          <w:rPr>
            <w:rFonts w:ascii="Arial Narrow" w:eastAsia="Times New Roman" w:hAnsi="Arial Narrow" w:cs="Times New Roman"/>
            <w:noProof/>
            <w:sz w:val="22"/>
            <w:szCs w:val="22"/>
          </w:rPr>
          <w:tab/>
        </w:r>
        <w:r w:rsidRPr="005B6B31">
          <w:rPr>
            <w:rStyle w:val="Hyperlink"/>
            <w:rFonts w:ascii="Arial Narrow" w:hAnsi="Arial Narrow"/>
            <w:noProof/>
          </w:rPr>
          <w:t>Modification and Withdrawal of Bids</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_Toc193885752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8</w:t>
        </w:r>
        <w:r w:rsidRPr="005B6B31">
          <w:rPr>
            <w:rFonts w:ascii="Arial Narrow" w:hAnsi="Arial Narrow"/>
            <w:noProof/>
            <w:webHidden/>
          </w:rPr>
          <w:fldChar w:fldCharType="end"/>
        </w:r>
      </w:hyperlink>
    </w:p>
    <w:p w14:paraId="4E3723EF" w14:textId="77777777" w:rsidR="00227D76" w:rsidRPr="005B6B31" w:rsidRDefault="00227D76">
      <w:pPr>
        <w:pStyle w:val="TOC1"/>
        <w:tabs>
          <w:tab w:val="left" w:pos="990"/>
          <w:tab w:val="right" w:leader="dot" w:pos="8630"/>
        </w:tabs>
        <w:rPr>
          <w:rFonts w:ascii="Arial Narrow" w:eastAsia="Times New Roman" w:hAnsi="Arial Narrow" w:cs="Times New Roman"/>
          <w:noProof/>
          <w:sz w:val="22"/>
          <w:szCs w:val="22"/>
        </w:rPr>
      </w:pPr>
      <w:hyperlink w:anchor="_Toc193885753" w:history="1">
        <w:r w:rsidRPr="005B6B31">
          <w:rPr>
            <w:rStyle w:val="Hyperlink"/>
            <w:rFonts w:ascii="Arial Narrow" w:hAnsi="Arial Narrow" w:cs="Times New Roman"/>
            <w:noProof/>
          </w:rPr>
          <w:t>E.</w:t>
        </w:r>
        <w:r w:rsidRPr="005B6B31">
          <w:rPr>
            <w:rFonts w:ascii="Arial Narrow" w:eastAsia="Times New Roman" w:hAnsi="Arial Narrow" w:cs="Times New Roman"/>
            <w:noProof/>
            <w:sz w:val="22"/>
            <w:szCs w:val="22"/>
          </w:rPr>
          <w:tab/>
        </w:r>
        <w:r w:rsidRPr="005B6B31">
          <w:rPr>
            <w:rStyle w:val="Hyperlink"/>
            <w:rFonts w:ascii="Arial Narrow" w:hAnsi="Arial Narrow"/>
            <w:noProof/>
          </w:rPr>
          <w:t>BID OPENING AND EVALUATION</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_Toc193885753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9</w:t>
        </w:r>
        <w:r w:rsidRPr="005B6B31">
          <w:rPr>
            <w:rFonts w:ascii="Arial Narrow" w:hAnsi="Arial Narrow"/>
            <w:noProof/>
            <w:webHidden/>
          </w:rPr>
          <w:fldChar w:fldCharType="end"/>
        </w:r>
      </w:hyperlink>
    </w:p>
    <w:p w14:paraId="346A5C32" w14:textId="77777777" w:rsidR="00227D76" w:rsidRPr="005B6B31" w:rsidRDefault="00227D76">
      <w:pPr>
        <w:pStyle w:val="TOC3"/>
        <w:rPr>
          <w:rFonts w:ascii="Arial Narrow" w:eastAsia="Times New Roman" w:hAnsi="Arial Narrow" w:cs="Times New Roman"/>
          <w:noProof/>
          <w:sz w:val="22"/>
          <w:szCs w:val="22"/>
        </w:rPr>
      </w:pPr>
      <w:hyperlink w:anchor="_Toc193885754" w:history="1">
        <w:r w:rsidRPr="005B6B31">
          <w:rPr>
            <w:rStyle w:val="Hyperlink"/>
            <w:rFonts w:ascii="Arial Narrow" w:hAnsi="Arial Narrow" w:cs="Times New Roman"/>
            <w:noProof/>
          </w:rPr>
          <w:t>15.</w:t>
        </w:r>
        <w:r w:rsidRPr="005B6B31">
          <w:rPr>
            <w:rFonts w:ascii="Arial Narrow" w:eastAsia="Times New Roman" w:hAnsi="Arial Narrow" w:cs="Times New Roman"/>
            <w:noProof/>
            <w:sz w:val="22"/>
            <w:szCs w:val="22"/>
          </w:rPr>
          <w:tab/>
        </w:r>
        <w:r w:rsidRPr="005B6B31">
          <w:rPr>
            <w:rStyle w:val="Hyperlink"/>
            <w:rFonts w:ascii="Arial Narrow" w:hAnsi="Arial Narrow"/>
            <w:noProof/>
          </w:rPr>
          <w:t>Preliminary Examination</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_Toc193885754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9</w:t>
        </w:r>
        <w:r w:rsidRPr="005B6B31">
          <w:rPr>
            <w:rFonts w:ascii="Arial Narrow" w:hAnsi="Arial Narrow"/>
            <w:noProof/>
            <w:webHidden/>
          </w:rPr>
          <w:fldChar w:fldCharType="end"/>
        </w:r>
      </w:hyperlink>
    </w:p>
    <w:p w14:paraId="6F5FB1DE" w14:textId="77777777" w:rsidR="00227D76" w:rsidRPr="005B6B31" w:rsidRDefault="00227D76">
      <w:pPr>
        <w:pStyle w:val="TOC3"/>
        <w:rPr>
          <w:rFonts w:ascii="Arial Narrow" w:eastAsia="Times New Roman" w:hAnsi="Arial Narrow" w:cs="Times New Roman"/>
          <w:noProof/>
          <w:sz w:val="22"/>
          <w:szCs w:val="22"/>
        </w:rPr>
      </w:pPr>
      <w:hyperlink w:anchor="_Toc193885755" w:history="1">
        <w:r w:rsidRPr="005B6B31">
          <w:rPr>
            <w:rStyle w:val="Hyperlink"/>
            <w:rFonts w:ascii="Arial Narrow" w:hAnsi="Arial Narrow" w:cs="Times New Roman"/>
            <w:noProof/>
          </w:rPr>
          <w:t>16.</w:t>
        </w:r>
        <w:r w:rsidRPr="005B6B31">
          <w:rPr>
            <w:rFonts w:ascii="Arial Narrow" w:eastAsia="Times New Roman" w:hAnsi="Arial Narrow" w:cs="Times New Roman"/>
            <w:noProof/>
            <w:sz w:val="22"/>
            <w:szCs w:val="22"/>
          </w:rPr>
          <w:tab/>
        </w:r>
        <w:r w:rsidRPr="005B6B31">
          <w:rPr>
            <w:rStyle w:val="Hyperlink"/>
            <w:rFonts w:ascii="Arial Narrow" w:hAnsi="Arial Narrow"/>
            <w:noProof/>
          </w:rPr>
          <w:t>Evaluation and Comparison of Bids</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_Toc193885755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9</w:t>
        </w:r>
        <w:r w:rsidRPr="005B6B31">
          <w:rPr>
            <w:rFonts w:ascii="Arial Narrow" w:hAnsi="Arial Narrow"/>
            <w:noProof/>
            <w:webHidden/>
          </w:rPr>
          <w:fldChar w:fldCharType="end"/>
        </w:r>
      </w:hyperlink>
    </w:p>
    <w:p w14:paraId="45378B55" w14:textId="77777777" w:rsidR="00227D76" w:rsidRPr="005B6B31" w:rsidRDefault="00227D76">
      <w:pPr>
        <w:pStyle w:val="TOC3"/>
        <w:rPr>
          <w:rFonts w:ascii="Arial Narrow" w:eastAsia="Times New Roman" w:hAnsi="Arial Narrow" w:cs="Times New Roman"/>
          <w:noProof/>
          <w:sz w:val="22"/>
          <w:szCs w:val="22"/>
        </w:rPr>
      </w:pPr>
      <w:hyperlink w:anchor="_Toc193885756" w:history="1">
        <w:r w:rsidRPr="005B6B31">
          <w:rPr>
            <w:rStyle w:val="Hyperlink"/>
            <w:rFonts w:ascii="Arial Narrow" w:hAnsi="Arial Narrow" w:cs="Times New Roman"/>
            <w:noProof/>
          </w:rPr>
          <w:t>17.</w:t>
        </w:r>
        <w:r w:rsidRPr="005B6B31">
          <w:rPr>
            <w:rFonts w:ascii="Arial Narrow" w:eastAsia="Times New Roman" w:hAnsi="Arial Narrow" w:cs="Times New Roman"/>
            <w:noProof/>
            <w:sz w:val="22"/>
            <w:szCs w:val="22"/>
          </w:rPr>
          <w:tab/>
        </w:r>
        <w:r w:rsidRPr="005B6B31">
          <w:rPr>
            <w:rStyle w:val="Hyperlink"/>
            <w:rFonts w:ascii="Arial Narrow" w:hAnsi="Arial Narrow"/>
            <w:noProof/>
          </w:rPr>
          <w:t>Contacting the Purchaser</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_Toc193885756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12</w:t>
        </w:r>
        <w:r w:rsidRPr="005B6B31">
          <w:rPr>
            <w:rFonts w:ascii="Arial Narrow" w:hAnsi="Arial Narrow"/>
            <w:noProof/>
            <w:webHidden/>
          </w:rPr>
          <w:fldChar w:fldCharType="end"/>
        </w:r>
      </w:hyperlink>
    </w:p>
    <w:p w14:paraId="7EE9151D" w14:textId="77777777" w:rsidR="00227D76" w:rsidRPr="005B6B31" w:rsidRDefault="00227D76">
      <w:pPr>
        <w:pStyle w:val="TOC3"/>
        <w:rPr>
          <w:rFonts w:ascii="Arial Narrow" w:eastAsia="Times New Roman" w:hAnsi="Arial Narrow" w:cs="Times New Roman"/>
          <w:noProof/>
          <w:sz w:val="22"/>
          <w:szCs w:val="22"/>
        </w:rPr>
      </w:pPr>
      <w:hyperlink w:anchor="_Toc193885757" w:history="1">
        <w:r w:rsidRPr="005B6B31">
          <w:rPr>
            <w:rStyle w:val="Hyperlink"/>
            <w:rFonts w:ascii="Arial Narrow" w:hAnsi="Arial Narrow" w:cs="Times New Roman"/>
            <w:noProof/>
          </w:rPr>
          <w:t>18.</w:t>
        </w:r>
        <w:r w:rsidRPr="005B6B31">
          <w:rPr>
            <w:rFonts w:ascii="Arial Narrow" w:eastAsia="Times New Roman" w:hAnsi="Arial Narrow" w:cs="Times New Roman"/>
            <w:noProof/>
            <w:sz w:val="22"/>
            <w:szCs w:val="22"/>
          </w:rPr>
          <w:tab/>
        </w:r>
        <w:r w:rsidRPr="005B6B31">
          <w:rPr>
            <w:rStyle w:val="Hyperlink"/>
            <w:rFonts w:ascii="Arial Narrow" w:hAnsi="Arial Narrow"/>
            <w:noProof/>
          </w:rPr>
          <w:t>Notification of Award</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_Toc193885757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12</w:t>
        </w:r>
        <w:r w:rsidRPr="005B6B31">
          <w:rPr>
            <w:rFonts w:ascii="Arial Narrow" w:hAnsi="Arial Narrow"/>
            <w:noProof/>
            <w:webHidden/>
          </w:rPr>
          <w:fldChar w:fldCharType="end"/>
        </w:r>
      </w:hyperlink>
    </w:p>
    <w:p w14:paraId="4EDC068D" w14:textId="77777777" w:rsidR="00227D76" w:rsidRPr="005B6B31" w:rsidRDefault="00227D76">
      <w:pPr>
        <w:pStyle w:val="TOC1"/>
        <w:tabs>
          <w:tab w:val="left" w:pos="990"/>
          <w:tab w:val="right" w:leader="dot" w:pos="8630"/>
        </w:tabs>
        <w:rPr>
          <w:rFonts w:ascii="Arial Narrow" w:eastAsia="Times New Roman" w:hAnsi="Arial Narrow" w:cs="Times New Roman"/>
          <w:noProof/>
          <w:sz w:val="22"/>
          <w:szCs w:val="22"/>
        </w:rPr>
      </w:pPr>
      <w:hyperlink w:anchor="_Toc193885758" w:history="1">
        <w:r w:rsidRPr="005B6B31">
          <w:rPr>
            <w:rStyle w:val="Hyperlink"/>
            <w:rFonts w:ascii="Arial Narrow" w:hAnsi="Arial Narrow" w:cs="Times New Roman"/>
            <w:noProof/>
          </w:rPr>
          <w:t>F.</w:t>
        </w:r>
        <w:r w:rsidRPr="005B6B31">
          <w:rPr>
            <w:rFonts w:ascii="Arial Narrow" w:eastAsia="Times New Roman" w:hAnsi="Arial Narrow" w:cs="Times New Roman"/>
            <w:noProof/>
            <w:sz w:val="22"/>
            <w:szCs w:val="22"/>
          </w:rPr>
          <w:tab/>
        </w:r>
        <w:r w:rsidRPr="005B6B31">
          <w:rPr>
            <w:rStyle w:val="Hyperlink"/>
            <w:rFonts w:ascii="Arial Narrow" w:hAnsi="Arial Narrow"/>
            <w:noProof/>
          </w:rPr>
          <w:t>CONTRACTING</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_Toc193885758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12</w:t>
        </w:r>
        <w:r w:rsidRPr="005B6B31">
          <w:rPr>
            <w:rFonts w:ascii="Arial Narrow" w:hAnsi="Arial Narrow"/>
            <w:noProof/>
            <w:webHidden/>
          </w:rPr>
          <w:fldChar w:fldCharType="end"/>
        </w:r>
      </w:hyperlink>
    </w:p>
    <w:p w14:paraId="69F4235D" w14:textId="77777777" w:rsidR="00227D76" w:rsidRPr="005B6B31" w:rsidRDefault="00227D76">
      <w:pPr>
        <w:pStyle w:val="TOC3"/>
        <w:rPr>
          <w:rFonts w:ascii="Arial Narrow" w:eastAsia="Times New Roman" w:hAnsi="Arial Narrow" w:cs="Times New Roman"/>
          <w:noProof/>
          <w:sz w:val="22"/>
          <w:szCs w:val="22"/>
        </w:rPr>
      </w:pPr>
      <w:hyperlink w:anchor="_Toc193885759" w:history="1">
        <w:r w:rsidRPr="005B6B31">
          <w:rPr>
            <w:rStyle w:val="Hyperlink"/>
            <w:rFonts w:ascii="Arial Narrow" w:hAnsi="Arial Narrow" w:cs="Times New Roman"/>
            <w:noProof/>
          </w:rPr>
          <w:t>19.</w:t>
        </w:r>
        <w:r w:rsidRPr="005B6B31">
          <w:rPr>
            <w:rFonts w:ascii="Arial Narrow" w:eastAsia="Times New Roman" w:hAnsi="Arial Narrow" w:cs="Times New Roman"/>
            <w:noProof/>
            <w:sz w:val="22"/>
            <w:szCs w:val="22"/>
          </w:rPr>
          <w:tab/>
        </w:r>
        <w:r w:rsidRPr="005B6B31">
          <w:rPr>
            <w:rStyle w:val="Hyperlink"/>
            <w:rFonts w:ascii="Arial Narrow" w:hAnsi="Arial Narrow"/>
            <w:noProof/>
          </w:rPr>
          <w:t>Contract award and notification.</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_Toc193885759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12</w:t>
        </w:r>
        <w:r w:rsidRPr="005B6B31">
          <w:rPr>
            <w:rFonts w:ascii="Arial Narrow" w:hAnsi="Arial Narrow"/>
            <w:noProof/>
            <w:webHidden/>
          </w:rPr>
          <w:fldChar w:fldCharType="end"/>
        </w:r>
      </w:hyperlink>
    </w:p>
    <w:p w14:paraId="55FDA650" w14:textId="77777777" w:rsidR="00227D76" w:rsidRPr="005B6B31" w:rsidRDefault="00227D76">
      <w:pPr>
        <w:pStyle w:val="TOC3"/>
        <w:rPr>
          <w:rFonts w:ascii="Arial Narrow" w:eastAsia="Times New Roman" w:hAnsi="Arial Narrow" w:cs="Times New Roman"/>
          <w:noProof/>
          <w:sz w:val="22"/>
          <w:szCs w:val="22"/>
        </w:rPr>
      </w:pPr>
      <w:hyperlink w:anchor="_Toc193885760" w:history="1">
        <w:r w:rsidRPr="005B6B31">
          <w:rPr>
            <w:rStyle w:val="Hyperlink"/>
            <w:rFonts w:ascii="Arial Narrow" w:hAnsi="Arial Narrow" w:cs="Times New Roman"/>
            <w:noProof/>
          </w:rPr>
          <w:t>20.</w:t>
        </w:r>
        <w:r w:rsidRPr="005B6B31">
          <w:rPr>
            <w:rFonts w:ascii="Arial Narrow" w:eastAsia="Times New Roman" w:hAnsi="Arial Narrow" w:cs="Times New Roman"/>
            <w:noProof/>
            <w:sz w:val="22"/>
            <w:szCs w:val="22"/>
          </w:rPr>
          <w:tab/>
        </w:r>
        <w:r w:rsidRPr="005B6B31">
          <w:rPr>
            <w:rStyle w:val="Hyperlink"/>
            <w:rFonts w:ascii="Arial Narrow" w:hAnsi="Arial Narrow"/>
            <w:noProof/>
          </w:rPr>
          <w:t>Inspection</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_Toc193885760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12</w:t>
        </w:r>
        <w:r w:rsidRPr="005B6B31">
          <w:rPr>
            <w:rFonts w:ascii="Arial Narrow" w:hAnsi="Arial Narrow"/>
            <w:noProof/>
            <w:webHidden/>
          </w:rPr>
          <w:fldChar w:fldCharType="end"/>
        </w:r>
      </w:hyperlink>
    </w:p>
    <w:p w14:paraId="7EE22ABE" w14:textId="77777777" w:rsidR="00227D76" w:rsidRPr="005B6B31" w:rsidRDefault="00227D76">
      <w:pPr>
        <w:pStyle w:val="TOC3"/>
        <w:rPr>
          <w:rFonts w:ascii="Arial Narrow" w:eastAsia="Times New Roman" w:hAnsi="Arial Narrow" w:cs="Times New Roman"/>
          <w:noProof/>
          <w:sz w:val="22"/>
          <w:szCs w:val="22"/>
        </w:rPr>
      </w:pPr>
      <w:hyperlink w:anchor="_Toc193885761" w:history="1">
        <w:r w:rsidRPr="005B6B31">
          <w:rPr>
            <w:rStyle w:val="Hyperlink"/>
            <w:rFonts w:ascii="Arial Narrow" w:hAnsi="Arial Narrow" w:cs="Times New Roman"/>
            <w:noProof/>
          </w:rPr>
          <w:t>21.</w:t>
        </w:r>
        <w:r w:rsidRPr="005B6B31">
          <w:rPr>
            <w:rFonts w:ascii="Arial Narrow" w:eastAsia="Times New Roman" w:hAnsi="Arial Narrow" w:cs="Times New Roman"/>
            <w:noProof/>
            <w:sz w:val="22"/>
            <w:szCs w:val="22"/>
          </w:rPr>
          <w:tab/>
        </w:r>
        <w:r w:rsidRPr="005B6B31">
          <w:rPr>
            <w:rStyle w:val="Hyperlink"/>
            <w:rFonts w:ascii="Arial Narrow" w:hAnsi="Arial Narrow"/>
            <w:noProof/>
          </w:rPr>
          <w:t>Service or consultant agreements.</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_Toc193885761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12</w:t>
        </w:r>
        <w:r w:rsidRPr="005B6B31">
          <w:rPr>
            <w:rFonts w:ascii="Arial Narrow" w:hAnsi="Arial Narrow"/>
            <w:noProof/>
            <w:webHidden/>
          </w:rPr>
          <w:fldChar w:fldCharType="end"/>
        </w:r>
      </w:hyperlink>
    </w:p>
    <w:p w14:paraId="458EB981" w14:textId="77777777" w:rsidR="00227D76" w:rsidRPr="005B6B31" w:rsidRDefault="00227D76">
      <w:pPr>
        <w:pStyle w:val="TOC3"/>
        <w:rPr>
          <w:rFonts w:ascii="Arial Narrow" w:eastAsia="Times New Roman" w:hAnsi="Arial Narrow" w:cs="Times New Roman"/>
          <w:noProof/>
          <w:sz w:val="22"/>
          <w:szCs w:val="22"/>
        </w:rPr>
      </w:pPr>
      <w:hyperlink w:anchor="_Toc193885762" w:history="1">
        <w:r w:rsidRPr="005B6B31">
          <w:rPr>
            <w:rStyle w:val="Hyperlink"/>
            <w:rFonts w:ascii="Arial Narrow" w:hAnsi="Arial Narrow" w:cs="Times New Roman"/>
            <w:noProof/>
          </w:rPr>
          <w:t>22.</w:t>
        </w:r>
        <w:r w:rsidRPr="005B6B31">
          <w:rPr>
            <w:rFonts w:ascii="Arial Narrow" w:eastAsia="Times New Roman" w:hAnsi="Arial Narrow" w:cs="Times New Roman"/>
            <w:noProof/>
            <w:sz w:val="22"/>
            <w:szCs w:val="22"/>
          </w:rPr>
          <w:tab/>
        </w:r>
        <w:r w:rsidRPr="005B6B31">
          <w:rPr>
            <w:rStyle w:val="Hyperlink"/>
            <w:rFonts w:ascii="Arial Narrow" w:hAnsi="Arial Narrow"/>
            <w:noProof/>
          </w:rPr>
          <w:t>Disclaimer</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_Toc193885762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12</w:t>
        </w:r>
        <w:r w:rsidRPr="005B6B31">
          <w:rPr>
            <w:rFonts w:ascii="Arial Narrow" w:hAnsi="Arial Narrow"/>
            <w:noProof/>
            <w:webHidden/>
          </w:rPr>
          <w:fldChar w:fldCharType="end"/>
        </w:r>
      </w:hyperlink>
    </w:p>
    <w:p w14:paraId="0F6F54B8" w14:textId="77777777" w:rsidR="00227D76" w:rsidRPr="005B6B31" w:rsidRDefault="00227D76">
      <w:pPr>
        <w:pStyle w:val="TOC1"/>
        <w:tabs>
          <w:tab w:val="left" w:pos="990"/>
          <w:tab w:val="right" w:leader="dot" w:pos="8630"/>
        </w:tabs>
        <w:rPr>
          <w:rFonts w:ascii="Arial Narrow" w:eastAsia="Times New Roman" w:hAnsi="Arial Narrow" w:cs="Times New Roman"/>
          <w:noProof/>
          <w:sz w:val="22"/>
          <w:szCs w:val="22"/>
        </w:rPr>
      </w:pPr>
      <w:hyperlink w:anchor="_Toc193885763" w:history="1">
        <w:r w:rsidRPr="005B6B31">
          <w:rPr>
            <w:rStyle w:val="Hyperlink"/>
            <w:rFonts w:ascii="Arial Narrow" w:hAnsi="Arial Narrow" w:cs="Times New Roman"/>
            <w:noProof/>
          </w:rPr>
          <w:t>G.</w:t>
        </w:r>
        <w:r w:rsidRPr="005B6B31">
          <w:rPr>
            <w:rFonts w:ascii="Arial Narrow" w:eastAsia="Times New Roman" w:hAnsi="Arial Narrow" w:cs="Times New Roman"/>
            <w:noProof/>
            <w:sz w:val="22"/>
            <w:szCs w:val="22"/>
          </w:rPr>
          <w:tab/>
        </w:r>
        <w:r w:rsidRPr="005B6B31">
          <w:rPr>
            <w:rStyle w:val="Hyperlink"/>
            <w:rFonts w:ascii="Arial Narrow" w:hAnsi="Arial Narrow"/>
            <w:noProof/>
          </w:rPr>
          <w:t>ETHICAL OPERATING STANDARDS</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_Toc193885763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12</w:t>
        </w:r>
        <w:r w:rsidRPr="005B6B31">
          <w:rPr>
            <w:rFonts w:ascii="Arial Narrow" w:hAnsi="Arial Narrow"/>
            <w:noProof/>
            <w:webHidden/>
          </w:rPr>
          <w:fldChar w:fldCharType="end"/>
        </w:r>
      </w:hyperlink>
    </w:p>
    <w:p w14:paraId="3D11DBEE" w14:textId="77777777" w:rsidR="00227D76" w:rsidRPr="005B6B31" w:rsidRDefault="00227D76">
      <w:pPr>
        <w:pStyle w:val="TOC3"/>
        <w:rPr>
          <w:rFonts w:ascii="Arial Narrow" w:eastAsia="Times New Roman" w:hAnsi="Arial Narrow" w:cs="Times New Roman"/>
          <w:noProof/>
          <w:sz w:val="22"/>
          <w:szCs w:val="22"/>
        </w:rPr>
      </w:pPr>
      <w:hyperlink w:anchor="_Toc193885764" w:history="1">
        <w:r w:rsidRPr="005B6B31">
          <w:rPr>
            <w:rStyle w:val="Hyperlink"/>
            <w:rFonts w:ascii="Arial Narrow" w:hAnsi="Arial Narrow" w:cs="Times New Roman"/>
            <w:noProof/>
          </w:rPr>
          <w:t>1.</w:t>
        </w:r>
        <w:r w:rsidRPr="005B6B31">
          <w:rPr>
            <w:rFonts w:ascii="Arial Narrow" w:eastAsia="Times New Roman" w:hAnsi="Arial Narrow" w:cs="Times New Roman"/>
            <w:noProof/>
            <w:sz w:val="22"/>
            <w:szCs w:val="22"/>
          </w:rPr>
          <w:tab/>
        </w:r>
        <w:r w:rsidRPr="005B6B31">
          <w:rPr>
            <w:rStyle w:val="Hyperlink"/>
            <w:rFonts w:ascii="Arial Narrow" w:hAnsi="Arial Narrow"/>
            <w:noProof/>
          </w:rPr>
          <w:t>Compliance to the IRC Way</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_Toc193885764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12</w:t>
        </w:r>
        <w:r w:rsidRPr="005B6B31">
          <w:rPr>
            <w:rFonts w:ascii="Arial Narrow" w:hAnsi="Arial Narrow"/>
            <w:noProof/>
            <w:webHidden/>
          </w:rPr>
          <w:fldChar w:fldCharType="end"/>
        </w:r>
      </w:hyperlink>
    </w:p>
    <w:p w14:paraId="712EFF11" w14:textId="77777777" w:rsidR="00227D76" w:rsidRPr="005B6B31" w:rsidRDefault="00227D76">
      <w:pPr>
        <w:pStyle w:val="TOC3"/>
        <w:rPr>
          <w:rFonts w:ascii="Arial Narrow" w:eastAsia="Times New Roman" w:hAnsi="Arial Narrow" w:cs="Times New Roman"/>
          <w:noProof/>
          <w:sz w:val="22"/>
          <w:szCs w:val="22"/>
        </w:rPr>
      </w:pPr>
      <w:hyperlink w:anchor="_Toc193885765" w:history="1">
        <w:r w:rsidRPr="005B6B31">
          <w:rPr>
            <w:rStyle w:val="Hyperlink"/>
            <w:rFonts w:ascii="Arial Narrow" w:hAnsi="Arial Narrow" w:cs="Times New Roman"/>
            <w:noProof/>
          </w:rPr>
          <w:t>2.</w:t>
        </w:r>
        <w:r w:rsidRPr="005B6B31">
          <w:rPr>
            <w:rFonts w:ascii="Arial Narrow" w:eastAsia="Times New Roman" w:hAnsi="Arial Narrow" w:cs="Times New Roman"/>
            <w:noProof/>
            <w:sz w:val="22"/>
            <w:szCs w:val="22"/>
          </w:rPr>
          <w:tab/>
        </w:r>
        <w:r w:rsidRPr="005B6B31">
          <w:rPr>
            <w:rStyle w:val="Hyperlink"/>
            <w:rFonts w:ascii="Arial Narrow" w:hAnsi="Arial Narrow"/>
            <w:noProof/>
          </w:rPr>
          <w:t>Bidder Non-Collusion Statement</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_Toc193885765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13</w:t>
        </w:r>
        <w:r w:rsidRPr="005B6B31">
          <w:rPr>
            <w:rFonts w:ascii="Arial Narrow" w:hAnsi="Arial Narrow"/>
            <w:noProof/>
            <w:webHidden/>
          </w:rPr>
          <w:fldChar w:fldCharType="end"/>
        </w:r>
      </w:hyperlink>
    </w:p>
    <w:p w14:paraId="32FC2590" w14:textId="77777777" w:rsidR="00227D76" w:rsidRPr="005B6B31" w:rsidRDefault="00227D76">
      <w:pPr>
        <w:pStyle w:val="TOC1"/>
        <w:tabs>
          <w:tab w:val="left" w:pos="990"/>
          <w:tab w:val="right" w:leader="dot" w:pos="8630"/>
        </w:tabs>
        <w:rPr>
          <w:rFonts w:ascii="Arial Narrow" w:eastAsia="Times New Roman" w:hAnsi="Arial Narrow" w:cs="Times New Roman"/>
          <w:noProof/>
          <w:sz w:val="22"/>
          <w:szCs w:val="22"/>
        </w:rPr>
      </w:pPr>
      <w:hyperlink w:anchor="_Toc193885766" w:history="1">
        <w:r w:rsidRPr="005B6B31">
          <w:rPr>
            <w:rStyle w:val="Hyperlink"/>
            <w:rFonts w:ascii="Arial Narrow" w:hAnsi="Arial Narrow" w:cs="Times New Roman"/>
            <w:noProof/>
          </w:rPr>
          <w:t>H.</w:t>
        </w:r>
        <w:r w:rsidRPr="005B6B31">
          <w:rPr>
            <w:rFonts w:ascii="Arial Narrow" w:eastAsia="Times New Roman" w:hAnsi="Arial Narrow" w:cs="Times New Roman"/>
            <w:noProof/>
            <w:sz w:val="22"/>
            <w:szCs w:val="22"/>
          </w:rPr>
          <w:tab/>
        </w:r>
        <w:r w:rsidRPr="005B6B31">
          <w:rPr>
            <w:rStyle w:val="Hyperlink"/>
            <w:rFonts w:ascii="Arial Narrow" w:hAnsi="Arial Narrow"/>
            <w:noProof/>
          </w:rPr>
          <w:t>Vendor Information</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_Toc193885766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16</w:t>
        </w:r>
        <w:r w:rsidRPr="005B6B31">
          <w:rPr>
            <w:rFonts w:ascii="Arial Narrow" w:hAnsi="Arial Narrow"/>
            <w:noProof/>
            <w:webHidden/>
          </w:rPr>
          <w:fldChar w:fldCharType="end"/>
        </w:r>
      </w:hyperlink>
    </w:p>
    <w:p w14:paraId="0E39DEDB" w14:textId="77777777" w:rsidR="00227D76" w:rsidRPr="005B6B31" w:rsidRDefault="00227D76">
      <w:pPr>
        <w:pStyle w:val="TOC1"/>
        <w:tabs>
          <w:tab w:val="left" w:pos="990"/>
          <w:tab w:val="right" w:leader="dot" w:pos="8630"/>
        </w:tabs>
        <w:rPr>
          <w:rFonts w:ascii="Arial Narrow" w:eastAsia="Times New Roman" w:hAnsi="Arial Narrow" w:cs="Times New Roman"/>
          <w:noProof/>
          <w:sz w:val="22"/>
          <w:szCs w:val="22"/>
        </w:rPr>
      </w:pPr>
      <w:hyperlink w:anchor="_Toc193885767" w:history="1">
        <w:r w:rsidRPr="005B6B31">
          <w:rPr>
            <w:rStyle w:val="Hyperlink"/>
            <w:rFonts w:ascii="Arial Narrow" w:hAnsi="Arial Narrow" w:cs="Times New Roman"/>
            <w:noProof/>
          </w:rPr>
          <w:t>I.</w:t>
        </w:r>
        <w:r w:rsidRPr="005B6B31">
          <w:rPr>
            <w:rFonts w:ascii="Arial Narrow" w:eastAsia="Times New Roman" w:hAnsi="Arial Narrow" w:cs="Times New Roman"/>
            <w:noProof/>
            <w:sz w:val="22"/>
            <w:szCs w:val="22"/>
          </w:rPr>
          <w:tab/>
        </w:r>
        <w:r w:rsidRPr="005B6B31">
          <w:rPr>
            <w:rStyle w:val="Hyperlink"/>
            <w:rFonts w:ascii="Arial Narrow" w:hAnsi="Arial Narrow"/>
            <w:noProof/>
          </w:rPr>
          <w:t>Financial Information</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_Toc193885767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17</w:t>
        </w:r>
        <w:r w:rsidRPr="005B6B31">
          <w:rPr>
            <w:rFonts w:ascii="Arial Narrow" w:hAnsi="Arial Narrow"/>
            <w:noProof/>
            <w:webHidden/>
          </w:rPr>
          <w:fldChar w:fldCharType="end"/>
        </w:r>
      </w:hyperlink>
    </w:p>
    <w:p w14:paraId="5D272D5B" w14:textId="77777777" w:rsidR="00227D76" w:rsidRPr="005B6B31" w:rsidRDefault="00227D76">
      <w:pPr>
        <w:pStyle w:val="TOC1"/>
        <w:tabs>
          <w:tab w:val="left" w:pos="990"/>
          <w:tab w:val="right" w:leader="dot" w:pos="8630"/>
        </w:tabs>
        <w:rPr>
          <w:rFonts w:ascii="Arial Narrow" w:eastAsia="Times New Roman" w:hAnsi="Arial Narrow" w:cs="Times New Roman"/>
          <w:noProof/>
          <w:sz w:val="22"/>
          <w:szCs w:val="22"/>
        </w:rPr>
      </w:pPr>
      <w:hyperlink w:anchor="_Toc193885768" w:history="1">
        <w:r w:rsidRPr="005B6B31">
          <w:rPr>
            <w:rStyle w:val="Hyperlink"/>
            <w:rFonts w:ascii="Arial Narrow" w:hAnsi="Arial Narrow" w:cs="Times New Roman"/>
            <w:noProof/>
          </w:rPr>
          <w:t>J.</w:t>
        </w:r>
        <w:r w:rsidRPr="005B6B31">
          <w:rPr>
            <w:rFonts w:ascii="Arial Narrow" w:eastAsia="Times New Roman" w:hAnsi="Arial Narrow" w:cs="Times New Roman"/>
            <w:noProof/>
            <w:sz w:val="22"/>
            <w:szCs w:val="22"/>
          </w:rPr>
          <w:tab/>
        </w:r>
        <w:r w:rsidRPr="005B6B31">
          <w:rPr>
            <w:rStyle w:val="Hyperlink"/>
            <w:rFonts w:ascii="Arial Narrow" w:hAnsi="Arial Narrow"/>
            <w:noProof/>
          </w:rPr>
          <w:t>Product/Service Information</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_Toc193885768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18</w:t>
        </w:r>
        <w:r w:rsidRPr="005B6B31">
          <w:rPr>
            <w:rFonts w:ascii="Arial Narrow" w:hAnsi="Arial Narrow"/>
            <w:noProof/>
            <w:webHidden/>
          </w:rPr>
          <w:fldChar w:fldCharType="end"/>
        </w:r>
      </w:hyperlink>
    </w:p>
    <w:p w14:paraId="4303E5EF" w14:textId="77777777" w:rsidR="00227D76" w:rsidRPr="005B6B31" w:rsidRDefault="00227D76">
      <w:pPr>
        <w:pStyle w:val="TOC1"/>
        <w:tabs>
          <w:tab w:val="left" w:pos="990"/>
          <w:tab w:val="right" w:leader="dot" w:pos="8630"/>
        </w:tabs>
        <w:rPr>
          <w:rFonts w:ascii="Arial Narrow" w:eastAsia="Times New Roman" w:hAnsi="Arial Narrow" w:cs="Times New Roman"/>
          <w:noProof/>
          <w:sz w:val="22"/>
          <w:szCs w:val="22"/>
        </w:rPr>
      </w:pPr>
      <w:hyperlink w:anchor="_Toc193885769" w:history="1">
        <w:r w:rsidRPr="005B6B31">
          <w:rPr>
            <w:rStyle w:val="Hyperlink"/>
            <w:rFonts w:ascii="Arial Narrow" w:hAnsi="Arial Narrow" w:cs="Times New Roman"/>
            <w:noProof/>
          </w:rPr>
          <w:t>K.</w:t>
        </w:r>
        <w:r w:rsidRPr="005B6B31">
          <w:rPr>
            <w:rFonts w:ascii="Arial Narrow" w:eastAsia="Times New Roman" w:hAnsi="Arial Narrow" w:cs="Times New Roman"/>
            <w:noProof/>
            <w:sz w:val="22"/>
            <w:szCs w:val="22"/>
          </w:rPr>
          <w:tab/>
        </w:r>
        <w:r w:rsidRPr="005B6B31">
          <w:rPr>
            <w:rStyle w:val="Hyperlink"/>
            <w:rFonts w:ascii="Arial Narrow" w:hAnsi="Arial Narrow"/>
            <w:noProof/>
          </w:rPr>
          <w:t>References ()</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_Toc193885769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18</w:t>
        </w:r>
        <w:r w:rsidRPr="005B6B31">
          <w:rPr>
            <w:rFonts w:ascii="Arial Narrow" w:hAnsi="Arial Narrow"/>
            <w:noProof/>
            <w:webHidden/>
          </w:rPr>
          <w:fldChar w:fldCharType="end"/>
        </w:r>
      </w:hyperlink>
    </w:p>
    <w:p w14:paraId="0798CE8E" w14:textId="77777777" w:rsidR="00227D76" w:rsidRPr="005B6B31" w:rsidRDefault="00227D76">
      <w:pPr>
        <w:pStyle w:val="TOC1"/>
        <w:tabs>
          <w:tab w:val="left" w:pos="990"/>
          <w:tab w:val="right" w:leader="dot" w:pos="8630"/>
        </w:tabs>
        <w:rPr>
          <w:rFonts w:ascii="Arial Narrow" w:eastAsia="Times New Roman" w:hAnsi="Arial Narrow" w:cs="Times New Roman"/>
          <w:noProof/>
          <w:sz w:val="22"/>
          <w:szCs w:val="22"/>
        </w:rPr>
      </w:pPr>
      <w:hyperlink w:anchor="_Toc193885770" w:history="1">
        <w:r w:rsidRPr="005B6B31">
          <w:rPr>
            <w:rStyle w:val="Hyperlink"/>
            <w:rFonts w:ascii="Arial Narrow" w:hAnsi="Arial Narrow" w:cs="Times New Roman"/>
            <w:noProof/>
          </w:rPr>
          <w:t>L.</w:t>
        </w:r>
        <w:r w:rsidRPr="005B6B31">
          <w:rPr>
            <w:rFonts w:ascii="Arial Narrow" w:eastAsia="Times New Roman" w:hAnsi="Arial Narrow" w:cs="Times New Roman"/>
            <w:noProof/>
            <w:sz w:val="22"/>
            <w:szCs w:val="22"/>
          </w:rPr>
          <w:tab/>
        </w:r>
        <w:r w:rsidRPr="005B6B31">
          <w:rPr>
            <w:rStyle w:val="Hyperlink"/>
            <w:rFonts w:ascii="Arial Narrow" w:hAnsi="Arial Narrow"/>
            <w:noProof/>
          </w:rPr>
          <w:t>Vendor Self-Certification of Eligibility</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_Toc193885770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19</w:t>
        </w:r>
        <w:r w:rsidRPr="005B6B31">
          <w:rPr>
            <w:rFonts w:ascii="Arial Narrow" w:hAnsi="Arial Narrow"/>
            <w:noProof/>
            <w:webHidden/>
          </w:rPr>
          <w:fldChar w:fldCharType="end"/>
        </w:r>
      </w:hyperlink>
    </w:p>
    <w:p w14:paraId="0C38D111" w14:textId="77777777" w:rsidR="00227D76" w:rsidRPr="005B6B31" w:rsidRDefault="00227D76">
      <w:pPr>
        <w:pStyle w:val="TOC1"/>
        <w:tabs>
          <w:tab w:val="left" w:pos="990"/>
          <w:tab w:val="right" w:leader="dot" w:pos="8630"/>
        </w:tabs>
        <w:rPr>
          <w:rFonts w:ascii="Arial Narrow" w:eastAsia="Times New Roman" w:hAnsi="Arial Narrow" w:cs="Times New Roman"/>
          <w:noProof/>
          <w:sz w:val="22"/>
          <w:szCs w:val="22"/>
        </w:rPr>
      </w:pPr>
      <w:hyperlink w:anchor="_Toc193885771" w:history="1">
        <w:r w:rsidRPr="005B6B31">
          <w:rPr>
            <w:rStyle w:val="Hyperlink"/>
            <w:rFonts w:ascii="Arial Narrow" w:hAnsi="Arial Narrow" w:cs="Times New Roman"/>
            <w:noProof/>
          </w:rPr>
          <w:t>M.</w:t>
        </w:r>
        <w:r w:rsidRPr="005B6B31">
          <w:rPr>
            <w:rFonts w:ascii="Arial Narrow" w:eastAsia="Times New Roman" w:hAnsi="Arial Narrow" w:cs="Times New Roman"/>
            <w:noProof/>
            <w:sz w:val="22"/>
            <w:szCs w:val="22"/>
          </w:rPr>
          <w:tab/>
        </w:r>
        <w:r w:rsidRPr="005B6B31">
          <w:rPr>
            <w:rStyle w:val="Hyperlink"/>
            <w:rFonts w:ascii="Arial Narrow" w:hAnsi="Arial Narrow"/>
            <w:noProof/>
          </w:rPr>
          <w:t>IRC Conflict of Interest and Vendor Code of Conduct</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_Toc193885771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20</w:t>
        </w:r>
        <w:r w:rsidRPr="005B6B31">
          <w:rPr>
            <w:rFonts w:ascii="Arial Narrow" w:hAnsi="Arial Narrow"/>
            <w:noProof/>
            <w:webHidden/>
          </w:rPr>
          <w:fldChar w:fldCharType="end"/>
        </w:r>
      </w:hyperlink>
    </w:p>
    <w:p w14:paraId="7AB9247B" w14:textId="77777777" w:rsidR="00227D76" w:rsidRPr="005B6B31" w:rsidRDefault="00227D76">
      <w:pPr>
        <w:pStyle w:val="TOC1"/>
        <w:tabs>
          <w:tab w:val="left" w:pos="990"/>
          <w:tab w:val="right" w:leader="dot" w:pos="8630"/>
        </w:tabs>
        <w:rPr>
          <w:rFonts w:ascii="Arial Narrow" w:eastAsia="Times New Roman" w:hAnsi="Arial Narrow" w:cs="Times New Roman"/>
          <w:noProof/>
          <w:sz w:val="22"/>
          <w:szCs w:val="22"/>
        </w:rPr>
      </w:pPr>
      <w:hyperlink w:anchor="_Toc193885772" w:history="1">
        <w:r w:rsidRPr="005B6B31">
          <w:rPr>
            <w:rStyle w:val="Hyperlink"/>
            <w:rFonts w:ascii="Arial Narrow" w:hAnsi="Arial Narrow" w:cs="Times New Roman"/>
            <w:noProof/>
          </w:rPr>
          <w:t>N.</w:t>
        </w:r>
        <w:r w:rsidRPr="005B6B31">
          <w:rPr>
            <w:rFonts w:ascii="Arial Narrow" w:eastAsia="Times New Roman" w:hAnsi="Arial Narrow" w:cs="Times New Roman"/>
            <w:noProof/>
            <w:sz w:val="22"/>
            <w:szCs w:val="22"/>
          </w:rPr>
          <w:tab/>
        </w:r>
        <w:r w:rsidRPr="005B6B31">
          <w:rPr>
            <w:rStyle w:val="Hyperlink"/>
            <w:rFonts w:ascii="Arial Narrow" w:hAnsi="Arial Narrow"/>
            <w:noProof/>
          </w:rPr>
          <w:t>Conflict of Interest and Legal Compliance</w:t>
        </w:r>
        <w:r w:rsidRPr="005B6B31">
          <w:rPr>
            <w:rFonts w:ascii="Arial Narrow" w:hAnsi="Arial Narrow"/>
            <w:noProof/>
            <w:webHidden/>
          </w:rPr>
          <w:tab/>
        </w:r>
        <w:r w:rsidRPr="005B6B31">
          <w:rPr>
            <w:rFonts w:ascii="Arial Narrow" w:hAnsi="Arial Narrow"/>
            <w:noProof/>
            <w:webHidden/>
          </w:rPr>
          <w:fldChar w:fldCharType="begin"/>
        </w:r>
        <w:r w:rsidRPr="005B6B31">
          <w:rPr>
            <w:rFonts w:ascii="Arial Narrow" w:hAnsi="Arial Narrow"/>
            <w:noProof/>
            <w:webHidden/>
          </w:rPr>
          <w:instrText xml:space="preserve"> PAGEREF _Toc193885772 \h </w:instrText>
        </w:r>
        <w:r w:rsidRPr="005B6B31">
          <w:rPr>
            <w:rFonts w:ascii="Arial Narrow" w:hAnsi="Arial Narrow"/>
            <w:noProof/>
            <w:webHidden/>
          </w:rPr>
        </w:r>
        <w:r w:rsidRPr="005B6B31">
          <w:rPr>
            <w:rFonts w:ascii="Arial Narrow" w:hAnsi="Arial Narrow"/>
            <w:noProof/>
            <w:webHidden/>
          </w:rPr>
          <w:fldChar w:fldCharType="separate"/>
        </w:r>
        <w:r w:rsidRPr="005B6B31">
          <w:rPr>
            <w:rFonts w:ascii="Arial Narrow" w:hAnsi="Arial Narrow"/>
            <w:noProof/>
            <w:webHidden/>
          </w:rPr>
          <w:t>22</w:t>
        </w:r>
        <w:r w:rsidRPr="005B6B31">
          <w:rPr>
            <w:rFonts w:ascii="Arial Narrow" w:hAnsi="Arial Narrow"/>
            <w:noProof/>
            <w:webHidden/>
          </w:rPr>
          <w:fldChar w:fldCharType="end"/>
        </w:r>
      </w:hyperlink>
    </w:p>
    <w:p w14:paraId="2BB98270" w14:textId="77777777" w:rsidR="00B149C4" w:rsidRPr="005B6B31" w:rsidRDefault="00B149C4">
      <w:pPr>
        <w:rPr>
          <w:rFonts w:ascii="Arial Narrow" w:hAnsi="Arial Narrow"/>
        </w:rPr>
      </w:pPr>
      <w:r w:rsidRPr="005B6B31">
        <w:rPr>
          <w:rFonts w:ascii="Arial Narrow" w:hAnsi="Arial Narrow"/>
          <w:b/>
          <w:bCs/>
          <w:noProof/>
        </w:rPr>
        <w:fldChar w:fldCharType="end"/>
      </w:r>
    </w:p>
    <w:p w14:paraId="79083191" w14:textId="77777777" w:rsidR="005B6B31" w:rsidRDefault="005B6B31" w:rsidP="005B6B31">
      <w:pPr>
        <w:tabs>
          <w:tab w:val="left" w:pos="1080"/>
        </w:tabs>
        <w:rPr>
          <w:b/>
          <w:bCs/>
        </w:rPr>
      </w:pPr>
      <w:bookmarkStart w:id="4" w:name="_Toc193885736"/>
    </w:p>
    <w:p w14:paraId="5018AAAF" w14:textId="77777777" w:rsidR="005B6B31" w:rsidRDefault="005B6B31" w:rsidP="005B6B31">
      <w:pPr>
        <w:tabs>
          <w:tab w:val="left" w:pos="1080"/>
        </w:tabs>
        <w:rPr>
          <w:b/>
          <w:bCs/>
        </w:rPr>
      </w:pPr>
    </w:p>
    <w:p w14:paraId="6244202C" w14:textId="77777777" w:rsidR="005B6B31" w:rsidRDefault="005B6B31" w:rsidP="005B6B31">
      <w:pPr>
        <w:tabs>
          <w:tab w:val="left" w:pos="1080"/>
        </w:tabs>
        <w:rPr>
          <w:b/>
          <w:bCs/>
        </w:rPr>
      </w:pPr>
    </w:p>
    <w:p w14:paraId="20D74CA2" w14:textId="134BE95C" w:rsidR="001C0625" w:rsidRPr="005B6B31" w:rsidRDefault="001C0625" w:rsidP="005B6B31">
      <w:pPr>
        <w:tabs>
          <w:tab w:val="left" w:pos="1080"/>
        </w:tabs>
        <w:rPr>
          <w:b/>
          <w:bCs/>
        </w:rPr>
      </w:pPr>
      <w:r w:rsidRPr="005B6B31">
        <w:rPr>
          <w:b/>
          <w:bCs/>
        </w:rPr>
        <w:lastRenderedPageBreak/>
        <w:t>INTRODUCTION</w:t>
      </w:r>
      <w:bookmarkEnd w:id="4"/>
    </w:p>
    <w:p w14:paraId="7EA3AAB4" w14:textId="77777777" w:rsidR="001C0625" w:rsidRPr="007047BE" w:rsidRDefault="001C0625">
      <w:pPr>
        <w:rPr>
          <w:rFonts w:ascii="Arial Narrow" w:hAnsi="Arial Narrow"/>
        </w:rPr>
      </w:pPr>
    </w:p>
    <w:p w14:paraId="67D8C302" w14:textId="77777777" w:rsidR="00285B59" w:rsidRDefault="00285B59" w:rsidP="000B347F">
      <w:pPr>
        <w:pStyle w:val="Heading3"/>
      </w:pPr>
      <w:bookmarkStart w:id="5" w:name="_Toc193885737"/>
      <w:r>
        <w:t>The International Rescue committee</w:t>
      </w:r>
      <w:bookmarkEnd w:id="5"/>
      <w:r>
        <w:t xml:space="preserve"> </w:t>
      </w:r>
    </w:p>
    <w:p w14:paraId="01BE1B3E" w14:textId="77777777" w:rsidR="00285B59" w:rsidRPr="000B347F" w:rsidRDefault="00285B59" w:rsidP="00285B59">
      <w:pPr>
        <w:ind w:left="360"/>
        <w:rPr>
          <w:rFonts w:ascii="Arial Narrow" w:eastAsia="Calibri" w:hAnsi="Arial Narrow" w:cs="Calibri"/>
        </w:rPr>
      </w:pPr>
      <w:r w:rsidRPr="000B347F">
        <w:rPr>
          <w:rFonts w:ascii="Arial Narrow" w:eastAsia="Calibri" w:hAnsi="Arial Narrow" w:cs="Calibri"/>
        </w:rPr>
        <w:t>The International Rescue Committee, hereinafter referred to as “the IRC”, is a non-profit, humanitarian agency that provides relief, rehabilitation, protection, resettlement services, and advocacy for refugees, displaced persons and victims of oppression and violent conflict.</w:t>
      </w:r>
    </w:p>
    <w:p w14:paraId="7527C222" w14:textId="77777777" w:rsidR="00285B59" w:rsidRPr="00285B59" w:rsidRDefault="00285B59" w:rsidP="005475CB">
      <w:pPr>
        <w:ind w:left="360"/>
        <w:jc w:val="center"/>
        <w:rPr>
          <w:rFonts w:ascii="Arial Narrow" w:hAnsi="Arial Narrow"/>
        </w:rPr>
      </w:pPr>
    </w:p>
    <w:p w14:paraId="114F7D6E" w14:textId="77777777" w:rsidR="001C0625" w:rsidRPr="000B347F" w:rsidRDefault="00191688" w:rsidP="000B347F">
      <w:pPr>
        <w:pStyle w:val="Heading3"/>
      </w:pPr>
      <w:bookmarkStart w:id="6" w:name="_Toc193885738"/>
      <w:r w:rsidRPr="000B347F">
        <w:t xml:space="preserve">The </w:t>
      </w:r>
      <w:r w:rsidR="004806D9" w:rsidRPr="000B347F">
        <w:t>Purpose</w:t>
      </w:r>
      <w:r w:rsidRPr="000B347F">
        <w:t xml:space="preserve"> of this Request for Proposal (RFP)</w:t>
      </w:r>
      <w:bookmarkEnd w:id="6"/>
    </w:p>
    <w:p w14:paraId="318B9EBB" w14:textId="77777777" w:rsidR="00972087" w:rsidRDefault="00191688" w:rsidP="00A41817">
      <w:pPr>
        <w:ind w:left="360"/>
        <w:rPr>
          <w:rFonts w:ascii="Arial Narrow" w:eastAsia="Calibri" w:hAnsi="Arial Narrow" w:cs="Calibri"/>
        </w:rPr>
      </w:pPr>
      <w:r w:rsidRPr="00191688">
        <w:rPr>
          <w:rFonts w:ascii="Arial Narrow" w:eastAsia="Calibri" w:hAnsi="Arial Narrow" w:cs="Calibri"/>
        </w:rPr>
        <w:t>It is the intent of this RFP to secure competitive proposals to select</w:t>
      </w:r>
      <w:r w:rsidR="00811C46">
        <w:rPr>
          <w:rFonts w:ascii="Arial Narrow" w:eastAsia="Calibri" w:hAnsi="Arial Narrow" w:cs="Calibri"/>
        </w:rPr>
        <w:t xml:space="preserve"> </w:t>
      </w:r>
      <w:r w:rsidR="001C2BC1">
        <w:rPr>
          <w:rFonts w:ascii="Arial Narrow" w:eastAsia="Calibri" w:hAnsi="Arial Narrow" w:cs="Calibri"/>
        </w:rPr>
        <w:t xml:space="preserve">a </w:t>
      </w:r>
      <w:r w:rsidR="00A665AE">
        <w:rPr>
          <w:rFonts w:ascii="Arial Narrow" w:eastAsia="Calibri" w:hAnsi="Arial Narrow" w:cs="Calibri"/>
        </w:rPr>
        <w:t>vendor</w:t>
      </w:r>
      <w:r w:rsidR="003455BC">
        <w:rPr>
          <w:rFonts w:ascii="Arial Narrow" w:eastAsia="Calibri" w:hAnsi="Arial Narrow" w:cs="Calibri"/>
        </w:rPr>
        <w:t>(</w:t>
      </w:r>
      <w:r w:rsidR="001E541A">
        <w:rPr>
          <w:rFonts w:ascii="Arial Narrow" w:eastAsia="Calibri" w:hAnsi="Arial Narrow" w:cs="Calibri"/>
        </w:rPr>
        <w:t>s</w:t>
      </w:r>
      <w:r w:rsidR="003455BC">
        <w:rPr>
          <w:rFonts w:ascii="Arial Narrow" w:eastAsia="Calibri" w:hAnsi="Arial Narrow" w:cs="Calibri"/>
        </w:rPr>
        <w:t>)</w:t>
      </w:r>
      <w:r w:rsidRPr="00191688">
        <w:rPr>
          <w:rFonts w:ascii="Arial Narrow" w:eastAsia="Calibri" w:hAnsi="Arial Narrow" w:cs="Calibri"/>
        </w:rPr>
        <w:t xml:space="preserve"> for the International Rescue committee</w:t>
      </w:r>
      <w:r w:rsidR="009C0BE3">
        <w:rPr>
          <w:rFonts w:ascii="Arial Narrow" w:eastAsia="Calibri" w:hAnsi="Arial Narrow" w:cs="Calibri"/>
        </w:rPr>
        <w:t>, Uganda Country Program</w:t>
      </w:r>
      <w:r w:rsidRPr="00191688">
        <w:rPr>
          <w:rFonts w:ascii="Arial Narrow" w:eastAsia="Calibri" w:hAnsi="Arial Narrow" w:cs="Calibri"/>
        </w:rPr>
        <w:t xml:space="preserve"> to</w:t>
      </w:r>
      <w:r w:rsidR="00C94562">
        <w:rPr>
          <w:rFonts w:ascii="Arial Narrow" w:eastAsia="Calibri" w:hAnsi="Arial Narrow" w:cs="Calibri"/>
        </w:rPr>
        <w:t xml:space="preserve"> </w:t>
      </w:r>
      <w:r w:rsidR="00C3401C" w:rsidRPr="007533B4">
        <w:rPr>
          <w:rFonts w:ascii="Arial Narrow" w:eastAsia="Calibri" w:hAnsi="Arial Narrow" w:cs="Calibri"/>
          <w:b/>
          <w:bCs/>
        </w:rPr>
        <w:t xml:space="preserve">Provide </w:t>
      </w:r>
      <w:r w:rsidR="007E047D" w:rsidRPr="007E047D">
        <w:rPr>
          <w:rFonts w:ascii="Arial Narrow" w:eastAsia="Calibri" w:hAnsi="Arial Narrow" w:cs="Calibri"/>
          <w:b/>
          <w:bCs/>
        </w:rPr>
        <w:t>Consultancy Services</w:t>
      </w:r>
      <w:r w:rsidR="00A252E5">
        <w:rPr>
          <w:rFonts w:ascii="Arial Narrow" w:eastAsia="Calibri" w:hAnsi="Arial Narrow" w:cs="Calibri"/>
          <w:b/>
          <w:bCs/>
        </w:rPr>
        <w:t xml:space="preserve"> for conducting the</w:t>
      </w:r>
      <w:r w:rsidR="007E047D" w:rsidRPr="007E047D">
        <w:rPr>
          <w:rFonts w:ascii="Arial Narrow" w:eastAsia="Calibri" w:hAnsi="Arial Narrow" w:cs="Calibri"/>
          <w:b/>
          <w:bCs/>
        </w:rPr>
        <w:t xml:space="preserve"> </w:t>
      </w:r>
      <w:r w:rsidR="00A252E5" w:rsidRPr="00A252E5">
        <w:rPr>
          <w:rFonts w:ascii="Arial Narrow" w:eastAsia="Calibri" w:hAnsi="Arial Narrow" w:cs="Calibri"/>
          <w:b/>
          <w:bCs/>
        </w:rPr>
        <w:t xml:space="preserve">PROTECT SRHR </w:t>
      </w:r>
      <w:r w:rsidR="00A252E5">
        <w:rPr>
          <w:rFonts w:ascii="Arial Narrow" w:eastAsia="Calibri" w:hAnsi="Arial Narrow" w:cs="Calibri"/>
          <w:b/>
          <w:bCs/>
        </w:rPr>
        <w:t>Mid</w:t>
      </w:r>
      <w:r w:rsidR="00943348">
        <w:rPr>
          <w:rFonts w:ascii="Arial Narrow" w:eastAsia="Calibri" w:hAnsi="Arial Narrow" w:cs="Calibri"/>
          <w:b/>
          <w:bCs/>
        </w:rPr>
        <w:t>-</w:t>
      </w:r>
      <w:r w:rsidR="00A252E5">
        <w:rPr>
          <w:rFonts w:ascii="Arial Narrow" w:eastAsia="Calibri" w:hAnsi="Arial Narrow" w:cs="Calibri"/>
          <w:b/>
          <w:bCs/>
        </w:rPr>
        <w:t xml:space="preserve">Term Review </w:t>
      </w:r>
      <w:r w:rsidR="00C3401C" w:rsidRPr="007533B4">
        <w:rPr>
          <w:rFonts w:ascii="Arial Narrow" w:eastAsia="Times New Roman" w:hAnsi="Arial Narrow" w:cs="Times New Roman"/>
          <w:color w:val="000000"/>
        </w:rPr>
        <w:t xml:space="preserve">as the details </w:t>
      </w:r>
      <w:r w:rsidR="00D53A8B" w:rsidRPr="007E047D">
        <w:rPr>
          <w:rFonts w:ascii="Arial Narrow" w:eastAsia="Calibri" w:hAnsi="Arial Narrow" w:cs="Calibri"/>
        </w:rPr>
        <w:t>stated</w:t>
      </w:r>
      <w:r w:rsidR="00152F08" w:rsidRPr="007E047D">
        <w:rPr>
          <w:rFonts w:ascii="Arial Narrow" w:eastAsia="Calibri" w:hAnsi="Arial Narrow" w:cs="Calibri"/>
        </w:rPr>
        <w:t xml:space="preserve"> </w:t>
      </w:r>
      <w:r w:rsidR="00081877" w:rsidRPr="007E047D">
        <w:rPr>
          <w:rFonts w:ascii="Arial Narrow" w:eastAsia="Calibri" w:hAnsi="Arial Narrow" w:cs="Calibri"/>
        </w:rPr>
        <w:t>in</w:t>
      </w:r>
      <w:r w:rsidR="00081877">
        <w:rPr>
          <w:rFonts w:ascii="Arial Narrow" w:eastAsia="Calibri" w:hAnsi="Arial Narrow" w:cs="Calibri"/>
        </w:rPr>
        <w:t xml:space="preserve"> </w:t>
      </w:r>
      <w:r w:rsidR="00943348">
        <w:rPr>
          <w:rFonts w:ascii="Arial Narrow" w:eastAsia="Calibri" w:hAnsi="Arial Narrow" w:cs="Calibri"/>
        </w:rPr>
        <w:t xml:space="preserve">the Terms of Reference </w:t>
      </w:r>
      <w:r w:rsidR="00A41817" w:rsidRPr="00943348">
        <w:rPr>
          <w:rFonts w:ascii="Arial Narrow" w:eastAsia="Calibri" w:hAnsi="Arial Narrow" w:cs="Calibri"/>
          <w:color w:val="FF0000"/>
          <w:highlight w:val="yellow"/>
        </w:rPr>
        <w:t>(</w:t>
      </w:r>
      <w:r w:rsidR="00C64414" w:rsidRPr="00EE0264">
        <w:rPr>
          <w:rFonts w:ascii="Arial Narrow" w:eastAsia="Calibri" w:hAnsi="Arial Narrow" w:cs="Calibri"/>
          <w:color w:val="FF0000"/>
          <w:highlight w:val="yellow"/>
        </w:rPr>
        <w:t>Annex D</w:t>
      </w:r>
      <w:r w:rsidR="00A41817" w:rsidRPr="00EE0264">
        <w:rPr>
          <w:rFonts w:ascii="Arial Narrow" w:eastAsia="Calibri" w:hAnsi="Arial Narrow" w:cs="Calibri"/>
          <w:color w:val="FF0000"/>
          <w:highlight w:val="yellow"/>
        </w:rPr>
        <w:t>)</w:t>
      </w:r>
      <w:r w:rsidR="00B60992" w:rsidRPr="00EE0264">
        <w:rPr>
          <w:rFonts w:ascii="Arial Narrow" w:eastAsia="Calibri" w:hAnsi="Arial Narrow" w:cs="Calibri"/>
          <w:color w:val="FF0000"/>
          <w:highlight w:val="yellow"/>
        </w:rPr>
        <w:t>.</w:t>
      </w:r>
    </w:p>
    <w:p w14:paraId="5455477F" w14:textId="77777777" w:rsidR="009C0BE3" w:rsidRDefault="009C0BE3" w:rsidP="00A851EC">
      <w:pPr>
        <w:ind w:left="360"/>
        <w:rPr>
          <w:rFonts w:ascii="Arial Narrow" w:eastAsia="Calibri" w:hAnsi="Arial Narrow" w:cs="Calibri"/>
        </w:rPr>
      </w:pPr>
    </w:p>
    <w:p w14:paraId="66A4ABA0" w14:textId="77777777" w:rsidR="001C0625" w:rsidRPr="007047BE" w:rsidRDefault="00191688" w:rsidP="00943348">
      <w:pPr>
        <w:ind w:left="360"/>
        <w:rPr>
          <w:rFonts w:ascii="Arial Narrow" w:hAnsi="Arial Narrow"/>
        </w:rPr>
      </w:pPr>
      <w:r w:rsidRPr="00191688">
        <w:rPr>
          <w:rFonts w:ascii="Arial Narrow" w:hAnsi="Arial Narrow"/>
        </w:rPr>
        <w:t>A</w:t>
      </w:r>
      <w:r w:rsidR="00222234" w:rsidRPr="00191688">
        <w:rPr>
          <w:rFonts w:ascii="Arial Narrow" w:hAnsi="Arial Narrow"/>
        </w:rPr>
        <w:t xml:space="preserve">ll </w:t>
      </w:r>
      <w:r w:rsidR="00DB73A8">
        <w:rPr>
          <w:rFonts w:ascii="Arial Narrow" w:hAnsi="Arial Narrow"/>
        </w:rPr>
        <w:t>qualified and interested</w:t>
      </w:r>
      <w:r w:rsidR="001C0625" w:rsidRPr="00191688">
        <w:rPr>
          <w:rFonts w:ascii="Arial Narrow" w:hAnsi="Arial Narrow"/>
        </w:rPr>
        <w:t xml:space="preserve"> </w:t>
      </w:r>
      <w:r w:rsidR="00972087">
        <w:rPr>
          <w:rFonts w:ascii="Arial Narrow" w:hAnsi="Arial Narrow"/>
        </w:rPr>
        <w:t>vendors</w:t>
      </w:r>
      <w:r w:rsidR="00765D6D" w:rsidRPr="00191688">
        <w:rPr>
          <w:rFonts w:ascii="Arial Narrow" w:hAnsi="Arial Narrow"/>
        </w:rPr>
        <w:t xml:space="preserve"> </w:t>
      </w:r>
      <w:r w:rsidRPr="00191688">
        <w:rPr>
          <w:rFonts w:ascii="Arial Narrow" w:hAnsi="Arial Narrow"/>
        </w:rPr>
        <w:t>are invited to submit their proposals</w:t>
      </w:r>
      <w:r w:rsidR="00972087">
        <w:rPr>
          <w:rFonts w:ascii="Arial Narrow" w:hAnsi="Arial Narrow"/>
        </w:rPr>
        <w:t>.</w:t>
      </w:r>
      <w:r w:rsidR="00943348">
        <w:rPr>
          <w:rFonts w:ascii="Arial Narrow" w:hAnsi="Arial Narrow"/>
        </w:rPr>
        <w:t xml:space="preserve"> </w:t>
      </w:r>
      <w:r w:rsidR="001C0625" w:rsidRPr="007047BE">
        <w:rPr>
          <w:rFonts w:ascii="Arial Narrow" w:hAnsi="Arial Narrow"/>
        </w:rPr>
        <w:t xml:space="preserve">Bidders shall be domiciled </w:t>
      </w:r>
      <w:r w:rsidR="00DB73A8">
        <w:rPr>
          <w:rFonts w:ascii="Arial Narrow" w:hAnsi="Arial Narrow"/>
        </w:rPr>
        <w:t xml:space="preserve">in </w:t>
      </w:r>
      <w:r w:rsidR="001C0625" w:rsidRPr="007047BE">
        <w:rPr>
          <w:rFonts w:ascii="Arial Narrow" w:hAnsi="Arial Narrow"/>
        </w:rPr>
        <w:t xml:space="preserve">and </w:t>
      </w:r>
      <w:r w:rsidR="00811C46" w:rsidRPr="00811C46">
        <w:rPr>
          <w:rFonts w:ascii="Arial Narrow" w:hAnsi="Arial Narrow"/>
        </w:rPr>
        <w:t>shall</w:t>
      </w:r>
      <w:r w:rsidR="00811C46" w:rsidRPr="007047BE">
        <w:rPr>
          <w:rFonts w:ascii="Arial Narrow" w:hAnsi="Arial Narrow"/>
        </w:rPr>
        <w:t xml:space="preserve"> comply</w:t>
      </w:r>
      <w:r w:rsidR="00BC2A4F" w:rsidRPr="007047BE">
        <w:rPr>
          <w:rFonts w:ascii="Arial Narrow" w:hAnsi="Arial Narrow"/>
        </w:rPr>
        <w:t xml:space="preserve"> with all Government Regulations </w:t>
      </w:r>
      <w:r w:rsidR="00F42B83" w:rsidRPr="007047BE">
        <w:rPr>
          <w:rFonts w:ascii="Arial Narrow" w:hAnsi="Arial Narrow"/>
        </w:rPr>
        <w:t xml:space="preserve">to operate </w:t>
      </w:r>
      <w:r w:rsidR="00FD70A7" w:rsidRPr="007047BE">
        <w:rPr>
          <w:rFonts w:ascii="Arial Narrow" w:hAnsi="Arial Narrow"/>
        </w:rPr>
        <w:t xml:space="preserve">in </w:t>
      </w:r>
      <w:r w:rsidR="00B0084B">
        <w:rPr>
          <w:rFonts w:ascii="Arial Narrow" w:hAnsi="Arial Narrow"/>
        </w:rPr>
        <w:t>Uganda</w:t>
      </w:r>
      <w:r w:rsidR="00DB73A8">
        <w:rPr>
          <w:rFonts w:ascii="Arial Narrow" w:hAnsi="Arial Narrow"/>
        </w:rPr>
        <w:t>.  Bidders shall be</w:t>
      </w:r>
      <w:r w:rsidR="00BC2A4F" w:rsidRPr="007047BE">
        <w:rPr>
          <w:rFonts w:ascii="Arial Narrow" w:hAnsi="Arial Narrow"/>
        </w:rPr>
        <w:t xml:space="preserve"> regular </w:t>
      </w:r>
      <w:r w:rsidR="00B55F96" w:rsidRPr="007047BE">
        <w:rPr>
          <w:rFonts w:ascii="Arial Narrow" w:hAnsi="Arial Narrow"/>
        </w:rPr>
        <w:t>tax</w:t>
      </w:r>
      <w:r w:rsidR="00B55F96">
        <w:rPr>
          <w:rFonts w:ascii="Arial Narrow" w:hAnsi="Arial Narrow"/>
        </w:rPr>
        <w:t>payers</w:t>
      </w:r>
      <w:r w:rsidR="00B60992">
        <w:rPr>
          <w:rFonts w:ascii="Arial Narrow" w:hAnsi="Arial Narrow"/>
        </w:rPr>
        <w:t xml:space="preserve"> and</w:t>
      </w:r>
      <w:r w:rsidR="001C0625" w:rsidRPr="007047BE">
        <w:rPr>
          <w:rFonts w:ascii="Arial Narrow" w:hAnsi="Arial Narrow"/>
        </w:rPr>
        <w:t xml:space="preserve"> shall furnish </w:t>
      </w:r>
      <w:r w:rsidR="00DB73A8">
        <w:rPr>
          <w:rFonts w:ascii="Arial Narrow" w:hAnsi="Arial Narrow"/>
        </w:rPr>
        <w:t xml:space="preserve">a </w:t>
      </w:r>
      <w:r w:rsidR="001C0625" w:rsidRPr="007047BE">
        <w:rPr>
          <w:rFonts w:ascii="Arial Narrow" w:hAnsi="Arial Narrow"/>
        </w:rPr>
        <w:t xml:space="preserve">copy of </w:t>
      </w:r>
      <w:r w:rsidR="00DB73A8">
        <w:rPr>
          <w:rFonts w:ascii="Arial Narrow" w:hAnsi="Arial Narrow"/>
        </w:rPr>
        <w:t>their</w:t>
      </w:r>
      <w:r w:rsidR="001C0625" w:rsidRPr="007047BE">
        <w:rPr>
          <w:rFonts w:ascii="Arial Narrow" w:hAnsi="Arial Narrow"/>
        </w:rPr>
        <w:t xml:space="preserve"> </w:t>
      </w:r>
      <w:r w:rsidR="00535CCD" w:rsidRPr="007047BE">
        <w:rPr>
          <w:rFonts w:ascii="Arial Narrow" w:hAnsi="Arial Narrow"/>
        </w:rPr>
        <w:t xml:space="preserve">operating </w:t>
      </w:r>
      <w:r w:rsidR="001C0625" w:rsidRPr="007047BE">
        <w:rPr>
          <w:rFonts w:ascii="Arial Narrow" w:hAnsi="Arial Narrow"/>
        </w:rPr>
        <w:t>license</w:t>
      </w:r>
      <w:r w:rsidR="00535CCD" w:rsidRPr="007047BE">
        <w:rPr>
          <w:rFonts w:ascii="Arial Narrow" w:hAnsi="Arial Narrow"/>
        </w:rPr>
        <w:t xml:space="preserve">/certificate of </w:t>
      </w:r>
      <w:r w:rsidR="000D5739" w:rsidRPr="007047BE">
        <w:rPr>
          <w:rFonts w:ascii="Arial Narrow" w:hAnsi="Arial Narrow"/>
        </w:rPr>
        <w:t>registration</w:t>
      </w:r>
      <w:r w:rsidR="001C0625" w:rsidRPr="007047BE">
        <w:rPr>
          <w:rFonts w:ascii="Arial Narrow" w:hAnsi="Arial Narrow"/>
        </w:rPr>
        <w:t xml:space="preserve"> </w:t>
      </w:r>
      <w:r w:rsidR="00535CCD" w:rsidRPr="007047BE">
        <w:rPr>
          <w:rFonts w:ascii="Arial Narrow" w:hAnsi="Arial Narrow"/>
        </w:rPr>
        <w:t xml:space="preserve">valid </w:t>
      </w:r>
      <w:r w:rsidR="001C0625" w:rsidRPr="007047BE">
        <w:rPr>
          <w:rFonts w:ascii="Arial Narrow" w:hAnsi="Arial Narrow"/>
        </w:rPr>
        <w:t>f</w:t>
      </w:r>
      <w:r w:rsidR="000D5739" w:rsidRPr="007047BE">
        <w:rPr>
          <w:rFonts w:ascii="Arial Narrow" w:hAnsi="Arial Narrow"/>
        </w:rPr>
        <w:t xml:space="preserve">or the </w:t>
      </w:r>
      <w:r w:rsidR="00222234" w:rsidRPr="007047BE">
        <w:rPr>
          <w:rFonts w:ascii="Arial Narrow" w:hAnsi="Arial Narrow"/>
        </w:rPr>
        <w:t xml:space="preserve">fiscal year </w:t>
      </w:r>
      <w:r w:rsidR="00B0084B" w:rsidRPr="00943348">
        <w:rPr>
          <w:rFonts w:ascii="Arial Narrow" w:hAnsi="Arial Narrow"/>
          <w:color w:val="FF0000"/>
          <w:highlight w:val="yellow"/>
        </w:rPr>
        <w:t>202</w:t>
      </w:r>
      <w:r w:rsidR="00943348" w:rsidRPr="00943348">
        <w:rPr>
          <w:rFonts w:ascii="Arial Narrow" w:hAnsi="Arial Narrow"/>
          <w:color w:val="FF0000"/>
          <w:highlight w:val="yellow"/>
        </w:rPr>
        <w:t>6</w:t>
      </w:r>
      <w:r w:rsidR="00152F08" w:rsidRPr="00943348">
        <w:rPr>
          <w:rFonts w:ascii="Arial Narrow" w:hAnsi="Arial Narrow"/>
          <w:color w:val="FF0000"/>
          <w:highlight w:val="yellow"/>
        </w:rPr>
        <w:t>/2</w:t>
      </w:r>
      <w:r w:rsidR="00EB75AE" w:rsidRPr="00943348">
        <w:rPr>
          <w:rFonts w:ascii="Arial Narrow" w:hAnsi="Arial Narrow"/>
          <w:color w:val="FF0000"/>
          <w:highlight w:val="yellow"/>
        </w:rPr>
        <w:t>02</w:t>
      </w:r>
      <w:r w:rsidR="00943348" w:rsidRPr="00943348">
        <w:rPr>
          <w:rFonts w:ascii="Arial Narrow" w:hAnsi="Arial Narrow"/>
          <w:color w:val="FF0000"/>
          <w:highlight w:val="yellow"/>
        </w:rPr>
        <w:t>7</w:t>
      </w:r>
      <w:r w:rsidR="00535CCD" w:rsidRPr="00943348">
        <w:rPr>
          <w:rFonts w:ascii="Arial Narrow" w:hAnsi="Arial Narrow"/>
          <w:color w:val="FF0000"/>
          <w:highlight w:val="yellow"/>
        </w:rPr>
        <w:t>.</w:t>
      </w:r>
      <w:r w:rsidR="001C0625" w:rsidRPr="007047BE">
        <w:rPr>
          <w:rFonts w:ascii="Arial Narrow" w:hAnsi="Arial Narrow"/>
        </w:rPr>
        <w:t xml:space="preserve"> Bidder</w:t>
      </w:r>
      <w:r w:rsidR="00DB73A8">
        <w:rPr>
          <w:rFonts w:ascii="Arial Narrow" w:hAnsi="Arial Narrow"/>
        </w:rPr>
        <w:t>s</w:t>
      </w:r>
      <w:r w:rsidR="001C0625" w:rsidRPr="007047BE">
        <w:rPr>
          <w:rFonts w:ascii="Arial Narrow" w:hAnsi="Arial Narrow"/>
        </w:rPr>
        <w:t xml:space="preserve"> shall not be under a declaration of ineligibility for corrupt or fraudulent practices.</w:t>
      </w:r>
      <w:r w:rsidR="007D5ECE">
        <w:rPr>
          <w:rFonts w:ascii="Arial Narrow" w:hAnsi="Arial Narrow"/>
        </w:rPr>
        <w:t xml:space="preserve"> </w:t>
      </w:r>
    </w:p>
    <w:p w14:paraId="565906D2" w14:textId="77777777" w:rsidR="001C0625" w:rsidRPr="007047BE" w:rsidRDefault="001C0625" w:rsidP="00410B29">
      <w:pPr>
        <w:pStyle w:val="BodyTextIndent2"/>
        <w:spacing w:line="240" w:lineRule="auto"/>
        <w:ind w:firstLine="0"/>
        <w:rPr>
          <w:rFonts w:ascii="Arial Narrow" w:hAnsi="Arial Narrow"/>
          <w:sz w:val="24"/>
          <w:szCs w:val="24"/>
        </w:rPr>
      </w:pPr>
      <w:r w:rsidRPr="007047BE">
        <w:rPr>
          <w:rFonts w:ascii="Arial Narrow" w:hAnsi="Arial Narrow"/>
          <w:sz w:val="24"/>
          <w:szCs w:val="24"/>
        </w:rPr>
        <w:t xml:space="preserve">       </w:t>
      </w:r>
    </w:p>
    <w:p w14:paraId="30677D22" w14:textId="77777777" w:rsidR="001C0625" w:rsidRPr="000B347F" w:rsidRDefault="001C0625" w:rsidP="000B347F">
      <w:pPr>
        <w:pStyle w:val="Heading3"/>
      </w:pPr>
      <w:bookmarkStart w:id="7" w:name="_Toc193885739"/>
      <w:r w:rsidRPr="000B347F">
        <w:t xml:space="preserve">Cost of </w:t>
      </w:r>
      <w:r w:rsidR="00B55F96" w:rsidRPr="000B347F">
        <w:t>Bidding.</w:t>
      </w:r>
      <w:bookmarkEnd w:id="7"/>
    </w:p>
    <w:p w14:paraId="0D3848D6" w14:textId="77777777" w:rsidR="00FA6172" w:rsidRDefault="001C0625" w:rsidP="00400632">
      <w:pPr>
        <w:ind w:left="360"/>
        <w:rPr>
          <w:rFonts w:ascii="Arial Narrow" w:hAnsi="Arial Narrow"/>
        </w:rPr>
      </w:pPr>
      <w:r w:rsidRPr="007047BE">
        <w:rPr>
          <w:rFonts w:ascii="Arial Narrow" w:hAnsi="Arial Narrow"/>
        </w:rPr>
        <w:t xml:space="preserve">The Bidder shall </w:t>
      </w:r>
      <w:r w:rsidR="00410B29" w:rsidRPr="007047BE">
        <w:rPr>
          <w:rFonts w:ascii="Arial Narrow" w:hAnsi="Arial Narrow"/>
        </w:rPr>
        <w:t>be responsible for a</w:t>
      </w:r>
      <w:r w:rsidRPr="007047BE">
        <w:rPr>
          <w:rFonts w:ascii="Arial Narrow" w:hAnsi="Arial Narrow"/>
        </w:rPr>
        <w:t xml:space="preserve">ll costs associated with the preparation and submission of its bid, and IRC hereinafter referred to as “the </w:t>
      </w:r>
      <w:r w:rsidR="000C3A8F" w:rsidRPr="007047BE">
        <w:rPr>
          <w:rFonts w:ascii="Arial Narrow" w:hAnsi="Arial Narrow"/>
        </w:rPr>
        <w:t>Purchaser</w:t>
      </w:r>
      <w:r w:rsidRPr="007047BE">
        <w:rPr>
          <w:rFonts w:ascii="Arial Narrow" w:hAnsi="Arial Narrow"/>
        </w:rPr>
        <w:t>”, will in no case be responsible or liable for those costs, regardless of the conduct or outcome of the bidding process.</w:t>
      </w:r>
    </w:p>
    <w:p w14:paraId="434EF828" w14:textId="77777777" w:rsidR="001C2BC1" w:rsidRPr="007047BE" w:rsidRDefault="001C2BC1" w:rsidP="00400632">
      <w:pPr>
        <w:ind w:left="360"/>
        <w:rPr>
          <w:rFonts w:ascii="Arial Narrow" w:hAnsi="Arial Narrow"/>
        </w:rPr>
      </w:pPr>
    </w:p>
    <w:p w14:paraId="4792FC22" w14:textId="77777777" w:rsidR="001C0625" w:rsidRPr="00400632" w:rsidRDefault="001C0625" w:rsidP="00400632">
      <w:pPr>
        <w:pStyle w:val="Heading1"/>
      </w:pPr>
      <w:bookmarkStart w:id="8" w:name="_Toc193885740"/>
      <w:r w:rsidRPr="007047BE">
        <w:t>THE BIDDING DOCUMENTS</w:t>
      </w:r>
      <w:r w:rsidR="00C3664B">
        <w:t>:</w:t>
      </w:r>
      <w:bookmarkEnd w:id="8"/>
      <w:r w:rsidR="00C3664B">
        <w:t xml:space="preserve"> </w:t>
      </w:r>
    </w:p>
    <w:p w14:paraId="6CDF89E1" w14:textId="77777777" w:rsidR="001C0625" w:rsidRPr="000B347F" w:rsidRDefault="001C0625" w:rsidP="000B347F">
      <w:pPr>
        <w:pStyle w:val="Heading3"/>
      </w:pPr>
      <w:bookmarkStart w:id="9" w:name="_Toc193885741"/>
      <w:r w:rsidRPr="000B347F">
        <w:t>The Bidding Documents</w:t>
      </w:r>
      <w:bookmarkEnd w:id="9"/>
    </w:p>
    <w:p w14:paraId="56B95B4C" w14:textId="77777777" w:rsidR="00925628" w:rsidRDefault="001C0625" w:rsidP="00400632">
      <w:pPr>
        <w:ind w:left="360"/>
        <w:rPr>
          <w:rFonts w:ascii="Arial Narrow" w:hAnsi="Arial Narrow"/>
        </w:rPr>
      </w:pPr>
      <w:r w:rsidRPr="007047BE">
        <w:rPr>
          <w:rFonts w:ascii="Arial Narrow" w:hAnsi="Arial Narrow"/>
        </w:rPr>
        <w:t>The Bidder is expected to examine all instruction</w:t>
      </w:r>
      <w:r w:rsidR="00535CCD" w:rsidRPr="007047BE">
        <w:rPr>
          <w:rFonts w:ascii="Arial Narrow" w:hAnsi="Arial Narrow"/>
        </w:rPr>
        <w:t>s</w:t>
      </w:r>
      <w:r w:rsidRPr="007047BE">
        <w:rPr>
          <w:rFonts w:ascii="Arial Narrow" w:hAnsi="Arial Narrow"/>
        </w:rPr>
        <w:t>, forms</w:t>
      </w:r>
      <w:r w:rsidRPr="001464F7">
        <w:rPr>
          <w:rFonts w:ascii="Arial Narrow" w:hAnsi="Arial Narrow"/>
        </w:rPr>
        <w:t xml:space="preserve">, </w:t>
      </w:r>
      <w:r w:rsidRPr="00811C46">
        <w:rPr>
          <w:rFonts w:ascii="Arial Narrow" w:hAnsi="Arial Narrow"/>
        </w:rPr>
        <w:t>terms</w:t>
      </w:r>
      <w:r w:rsidR="001464F7">
        <w:rPr>
          <w:rFonts w:ascii="Arial Narrow" w:hAnsi="Arial Narrow"/>
        </w:rPr>
        <w:t>,</w:t>
      </w:r>
      <w:r w:rsidRPr="001464F7">
        <w:rPr>
          <w:rFonts w:ascii="Arial Narrow" w:hAnsi="Arial Narrow"/>
        </w:rPr>
        <w:t xml:space="preserve"> and </w:t>
      </w:r>
      <w:r w:rsidRPr="00811C46">
        <w:rPr>
          <w:rFonts w:ascii="Arial Narrow" w:hAnsi="Arial Narrow"/>
        </w:rPr>
        <w:t>specifications</w:t>
      </w:r>
      <w:r w:rsidRPr="007047BE">
        <w:rPr>
          <w:rFonts w:ascii="Arial Narrow" w:hAnsi="Arial Narrow"/>
        </w:rPr>
        <w:t xml:space="preserve"> in the bidding documents</w:t>
      </w:r>
      <w:r w:rsidR="00724747" w:rsidRPr="007047BE">
        <w:rPr>
          <w:rFonts w:ascii="Arial Narrow" w:hAnsi="Arial Narrow"/>
        </w:rPr>
        <w:t xml:space="preserve"> prepared for the selection of </w:t>
      </w:r>
      <w:r w:rsidR="001A661C">
        <w:rPr>
          <w:rFonts w:ascii="Arial Narrow" w:hAnsi="Arial Narrow"/>
        </w:rPr>
        <w:t>a qualified</w:t>
      </w:r>
      <w:r w:rsidR="001464F7" w:rsidRPr="007047BE">
        <w:rPr>
          <w:rFonts w:ascii="Arial Narrow" w:hAnsi="Arial Narrow"/>
        </w:rPr>
        <w:t xml:space="preserve"> </w:t>
      </w:r>
      <w:r w:rsidR="00A92D98">
        <w:rPr>
          <w:rFonts w:ascii="Arial Narrow" w:hAnsi="Arial Narrow"/>
        </w:rPr>
        <w:t>consultant</w:t>
      </w:r>
      <w:r w:rsidRPr="007047BE">
        <w:rPr>
          <w:rFonts w:ascii="Arial Narrow" w:hAnsi="Arial Narrow"/>
        </w:rPr>
        <w:t>. Failure to furnish all information required</w:t>
      </w:r>
      <w:r w:rsidR="005C3626" w:rsidRPr="007047BE">
        <w:rPr>
          <w:rFonts w:ascii="Arial Narrow" w:hAnsi="Arial Narrow"/>
        </w:rPr>
        <w:t xml:space="preserve"> as per </w:t>
      </w:r>
      <w:r w:rsidRPr="007047BE">
        <w:rPr>
          <w:rFonts w:ascii="Arial Narrow" w:hAnsi="Arial Narrow"/>
        </w:rPr>
        <w:t>the bidding documents or to submit a bid not substantially responsive to the bidding document</w:t>
      </w:r>
      <w:r w:rsidR="001464F7">
        <w:rPr>
          <w:rFonts w:ascii="Arial Narrow" w:hAnsi="Arial Narrow"/>
        </w:rPr>
        <w:t>s</w:t>
      </w:r>
      <w:r w:rsidRPr="007047BE">
        <w:rPr>
          <w:rFonts w:ascii="Arial Narrow" w:hAnsi="Arial Narrow"/>
        </w:rPr>
        <w:t xml:space="preserve"> in every respect will be at the Bidder’s risk and may result in </w:t>
      </w:r>
      <w:r w:rsidR="00095B2E" w:rsidRPr="007047BE">
        <w:rPr>
          <w:rFonts w:ascii="Arial Narrow" w:hAnsi="Arial Narrow"/>
        </w:rPr>
        <w:t>bid</w:t>
      </w:r>
      <w:r w:rsidRPr="007047BE">
        <w:rPr>
          <w:rFonts w:ascii="Arial Narrow" w:hAnsi="Arial Narrow"/>
        </w:rPr>
        <w:t xml:space="preserve"> rejection.</w:t>
      </w:r>
    </w:p>
    <w:p w14:paraId="1FF05571" w14:textId="77777777" w:rsidR="00F16785" w:rsidRDefault="00F16785" w:rsidP="00400632">
      <w:pPr>
        <w:ind w:left="360"/>
        <w:rPr>
          <w:rFonts w:ascii="Arial Narrow" w:hAnsi="Arial Narr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8630"/>
      </w:tblGrid>
      <w:tr w:rsidR="00B345F6" w:rsidRPr="00B345F6" w14:paraId="3132A625" w14:textId="77777777" w:rsidTr="00B345F6">
        <w:tc>
          <w:tcPr>
            <w:tcW w:w="5000" w:type="pct"/>
            <w:shd w:val="clear" w:color="auto" w:fill="FBE4D5"/>
          </w:tcPr>
          <w:p w14:paraId="620A99EE" w14:textId="77777777" w:rsidR="00695F93" w:rsidRPr="00DA2C8F" w:rsidRDefault="00695F93" w:rsidP="00B345F6">
            <w:pPr>
              <w:ind w:left="360"/>
              <w:rPr>
                <w:rFonts w:ascii="Arial Narrow" w:hAnsi="Arial Narrow"/>
                <w:i/>
              </w:rPr>
            </w:pPr>
            <w:r w:rsidRPr="00DA2C8F">
              <w:rPr>
                <w:rFonts w:ascii="Arial Narrow" w:hAnsi="Arial Narrow"/>
                <w:i/>
              </w:rPr>
              <w:t xml:space="preserve">The Bidding documents </w:t>
            </w:r>
            <w:r w:rsidR="001464F7">
              <w:rPr>
                <w:rFonts w:ascii="Arial Narrow" w:hAnsi="Arial Narrow"/>
                <w:i/>
              </w:rPr>
              <w:t>shall include</w:t>
            </w:r>
            <w:r w:rsidRPr="00DA2C8F">
              <w:rPr>
                <w:rFonts w:ascii="Arial Narrow" w:hAnsi="Arial Narrow"/>
                <w:i/>
              </w:rPr>
              <w:t xml:space="preserve"> the following documents:</w:t>
            </w:r>
          </w:p>
          <w:p w14:paraId="4BC01D0C" w14:textId="77777777" w:rsidR="00695F93" w:rsidRDefault="00695F93" w:rsidP="00A67353">
            <w:pPr>
              <w:numPr>
                <w:ilvl w:val="0"/>
                <w:numId w:val="3"/>
              </w:numPr>
              <w:rPr>
                <w:rFonts w:ascii="Arial Narrow" w:hAnsi="Arial Narrow"/>
                <w:i/>
              </w:rPr>
            </w:pPr>
            <w:r w:rsidRPr="00DA2C8F">
              <w:rPr>
                <w:rFonts w:ascii="Arial Narrow" w:hAnsi="Arial Narrow"/>
                <w:i/>
              </w:rPr>
              <w:t>The Request for Proposal – RFP (this document</w:t>
            </w:r>
            <w:r w:rsidR="00B55F96" w:rsidRPr="00DA2C8F">
              <w:rPr>
                <w:rFonts w:ascii="Arial Narrow" w:hAnsi="Arial Narrow"/>
                <w:i/>
              </w:rPr>
              <w:t>).</w:t>
            </w:r>
          </w:p>
          <w:p w14:paraId="24272A2E" w14:textId="2CE262F6" w:rsidR="00943348" w:rsidRPr="00DA2C8F" w:rsidRDefault="00943348" w:rsidP="00A67353">
            <w:pPr>
              <w:numPr>
                <w:ilvl w:val="0"/>
                <w:numId w:val="3"/>
              </w:numPr>
              <w:rPr>
                <w:rFonts w:ascii="Arial Narrow" w:hAnsi="Arial Narrow"/>
                <w:i/>
              </w:rPr>
            </w:pPr>
            <w:r w:rsidRPr="00040D0D">
              <w:rPr>
                <w:rFonts w:ascii="Arial Narrow" w:hAnsi="Arial Narrow"/>
                <w:i/>
              </w:rPr>
              <w:t>Intent to bid.</w:t>
            </w:r>
            <w:r>
              <w:rPr>
                <w:rFonts w:ascii="Arial Narrow" w:hAnsi="Arial Narrow"/>
                <w:i/>
              </w:rPr>
              <w:t xml:space="preserve"> (ANNEX A). </w:t>
            </w:r>
            <w:r w:rsidRPr="008631B7">
              <w:rPr>
                <w:rFonts w:ascii="Arial Narrow" w:hAnsi="Arial Narrow"/>
                <w:i/>
              </w:rPr>
              <w:t>This must be returned to IRC latest</w:t>
            </w:r>
            <w:r>
              <w:rPr>
                <w:rFonts w:ascii="Arial Narrow" w:hAnsi="Arial Narrow"/>
                <w:i/>
              </w:rPr>
              <w:t xml:space="preserve"> </w:t>
            </w:r>
            <w:r w:rsidR="00A538FD" w:rsidRPr="00EE0264">
              <w:rPr>
                <w:rFonts w:ascii="Arial Narrow" w:hAnsi="Arial Narrow"/>
                <w:i/>
                <w:color w:val="FF0000"/>
                <w:highlight w:val="yellow"/>
              </w:rPr>
              <w:t>20</w:t>
            </w:r>
            <w:r w:rsidR="002D2FAF" w:rsidRPr="00EE0264">
              <w:rPr>
                <w:rFonts w:ascii="Arial Narrow" w:hAnsi="Arial Narrow"/>
                <w:i/>
                <w:color w:val="FF0000"/>
                <w:highlight w:val="yellow"/>
                <w:vertAlign w:val="superscript"/>
              </w:rPr>
              <w:t>th</w:t>
            </w:r>
            <w:r w:rsidR="002D2FAF" w:rsidRPr="00EE0264">
              <w:rPr>
                <w:rFonts w:ascii="Arial Narrow" w:hAnsi="Arial Narrow"/>
                <w:i/>
                <w:color w:val="FF0000"/>
                <w:highlight w:val="yellow"/>
              </w:rPr>
              <w:t xml:space="preserve"> </w:t>
            </w:r>
            <w:r w:rsidRPr="00EE0264">
              <w:rPr>
                <w:rFonts w:ascii="Arial Narrow" w:hAnsi="Arial Narrow"/>
                <w:i/>
                <w:color w:val="FF0000"/>
                <w:highlight w:val="yellow"/>
              </w:rPr>
              <w:t>May 2026</w:t>
            </w:r>
            <w:r>
              <w:rPr>
                <w:rFonts w:ascii="Arial Narrow" w:hAnsi="Arial Narrow"/>
                <w:i/>
              </w:rPr>
              <w:t xml:space="preserve"> </w:t>
            </w:r>
            <w:r w:rsidRPr="008631B7">
              <w:rPr>
                <w:rFonts w:ascii="Arial Narrow" w:hAnsi="Arial Narrow"/>
                <w:i/>
              </w:rPr>
              <w:t xml:space="preserve">on e-mail </w:t>
            </w:r>
            <w:r w:rsidR="00A538FD">
              <w:rPr>
                <w:rFonts w:ascii="Arial Narrow" w:hAnsi="Arial Narrow"/>
                <w:i/>
              </w:rPr>
              <w:t>to</w:t>
            </w:r>
            <w:r w:rsidR="004B36FA">
              <w:rPr>
                <w:rFonts w:ascii="Arial Narrow" w:hAnsi="Arial Narrow"/>
                <w:i/>
              </w:rPr>
              <w:t xml:space="preserve"> </w:t>
            </w:r>
            <w:hyperlink r:id="rId17" w:history="1"/>
            <w:hyperlink r:id="rId18" w:history="1">
              <w:r w:rsidRPr="008631B7">
                <w:rPr>
                  <w:rStyle w:val="Hyperlink"/>
                  <w:rFonts w:ascii="Arial Narrow" w:hAnsi="Arial Narrow"/>
                  <w:i/>
                </w:rPr>
                <w:t>UA-IRCKampala.Bids@rescue.org</w:t>
              </w:r>
            </w:hyperlink>
          </w:p>
          <w:p w14:paraId="0D89F1DE" w14:textId="77777777" w:rsidR="00040D0D" w:rsidRPr="00040D0D" w:rsidRDefault="00040D0D" w:rsidP="00040D0D">
            <w:pPr>
              <w:numPr>
                <w:ilvl w:val="0"/>
                <w:numId w:val="3"/>
              </w:numPr>
              <w:rPr>
                <w:rFonts w:ascii="Arial Narrow" w:hAnsi="Arial Narrow"/>
                <w:i/>
              </w:rPr>
            </w:pPr>
            <w:r>
              <w:rPr>
                <w:rFonts w:ascii="Arial Narrow" w:hAnsi="Arial Narrow"/>
                <w:i/>
              </w:rPr>
              <w:t>Vendor</w:t>
            </w:r>
            <w:r w:rsidRPr="00040D0D">
              <w:rPr>
                <w:rFonts w:ascii="Arial Narrow" w:hAnsi="Arial Narrow"/>
                <w:i/>
              </w:rPr>
              <w:t xml:space="preserve"> </w:t>
            </w:r>
            <w:r w:rsidR="001C2BC1">
              <w:rPr>
                <w:rFonts w:ascii="Arial Narrow" w:hAnsi="Arial Narrow"/>
                <w:i/>
              </w:rPr>
              <w:t>I</w:t>
            </w:r>
            <w:r w:rsidRPr="00040D0D">
              <w:rPr>
                <w:rFonts w:ascii="Arial Narrow" w:hAnsi="Arial Narrow"/>
                <w:i/>
              </w:rPr>
              <w:t xml:space="preserve">nformation </w:t>
            </w:r>
            <w:r w:rsidR="001C2BC1">
              <w:rPr>
                <w:rFonts w:ascii="Arial Narrow" w:hAnsi="Arial Narrow"/>
                <w:i/>
              </w:rPr>
              <w:t>F</w:t>
            </w:r>
            <w:r w:rsidRPr="00040D0D">
              <w:rPr>
                <w:rFonts w:ascii="Arial Narrow" w:hAnsi="Arial Narrow"/>
                <w:i/>
              </w:rPr>
              <w:t>orm</w:t>
            </w:r>
            <w:r w:rsidR="001C2BC1">
              <w:rPr>
                <w:rFonts w:ascii="Arial Narrow" w:hAnsi="Arial Narrow"/>
                <w:i/>
              </w:rPr>
              <w:t xml:space="preserve"> (Annex B)</w:t>
            </w:r>
          </w:p>
          <w:p w14:paraId="00108C3F" w14:textId="77777777" w:rsidR="00040D0D" w:rsidRDefault="001C2BC1" w:rsidP="00040D0D">
            <w:pPr>
              <w:numPr>
                <w:ilvl w:val="0"/>
                <w:numId w:val="3"/>
              </w:numPr>
              <w:rPr>
                <w:rFonts w:ascii="Arial Narrow" w:hAnsi="Arial Narrow"/>
                <w:i/>
              </w:rPr>
            </w:pPr>
            <w:r w:rsidRPr="008631B7">
              <w:rPr>
                <w:rFonts w:ascii="Arial Narrow" w:hAnsi="Arial Narrow"/>
              </w:rPr>
              <w:t xml:space="preserve">Financial Offer </w:t>
            </w:r>
            <w:proofErr w:type="gramStart"/>
            <w:r w:rsidRPr="008631B7">
              <w:rPr>
                <w:rFonts w:ascii="Arial Narrow" w:hAnsi="Arial Narrow"/>
              </w:rPr>
              <w:t>sheet</w:t>
            </w:r>
            <w:proofErr w:type="gramEnd"/>
            <w:r w:rsidRPr="008631B7">
              <w:rPr>
                <w:rFonts w:ascii="Arial Narrow" w:hAnsi="Arial Narrow"/>
              </w:rPr>
              <w:t xml:space="preserve"> </w:t>
            </w:r>
            <w:r w:rsidRPr="008631B7">
              <w:rPr>
                <w:rFonts w:ascii="Arial Narrow" w:hAnsi="Arial Narrow"/>
                <w:i/>
              </w:rPr>
              <w:t xml:space="preserve">(Annex </w:t>
            </w:r>
            <w:r w:rsidR="00C3401C">
              <w:rPr>
                <w:rFonts w:ascii="Arial Narrow" w:hAnsi="Arial Narrow"/>
                <w:i/>
              </w:rPr>
              <w:t>C</w:t>
            </w:r>
            <w:r w:rsidRPr="008631B7">
              <w:rPr>
                <w:rFonts w:ascii="Arial Narrow" w:hAnsi="Arial Narrow"/>
                <w:i/>
              </w:rPr>
              <w:t xml:space="preserve">) </w:t>
            </w:r>
          </w:p>
          <w:p w14:paraId="15E10204" w14:textId="77777777" w:rsidR="00C3401C" w:rsidRPr="008631B7" w:rsidRDefault="00C3401C" w:rsidP="00040D0D">
            <w:pPr>
              <w:numPr>
                <w:ilvl w:val="0"/>
                <w:numId w:val="3"/>
              </w:numPr>
              <w:rPr>
                <w:rFonts w:ascii="Arial Narrow" w:hAnsi="Arial Narrow"/>
                <w:i/>
              </w:rPr>
            </w:pPr>
            <w:r>
              <w:rPr>
                <w:rFonts w:ascii="Arial Narrow" w:hAnsi="Arial Narrow"/>
                <w:i/>
              </w:rPr>
              <w:t xml:space="preserve">Terms of Reference </w:t>
            </w:r>
            <w:r w:rsidR="00C97957">
              <w:rPr>
                <w:rFonts w:ascii="Arial Narrow" w:hAnsi="Arial Narrow"/>
                <w:i/>
              </w:rPr>
              <w:t>(Annex</w:t>
            </w:r>
            <w:r>
              <w:rPr>
                <w:rFonts w:ascii="Arial Narrow" w:hAnsi="Arial Narrow"/>
                <w:i/>
              </w:rPr>
              <w:t xml:space="preserve"> D)</w:t>
            </w:r>
          </w:p>
          <w:p w14:paraId="7416FE9C" w14:textId="77777777" w:rsidR="00695F93" w:rsidRPr="00040D0D" w:rsidRDefault="00695F93" w:rsidP="00972087">
            <w:pPr>
              <w:ind w:left="360"/>
              <w:rPr>
                <w:rFonts w:ascii="Arial Narrow" w:hAnsi="Arial Narrow"/>
                <w:i/>
              </w:rPr>
            </w:pPr>
          </w:p>
        </w:tc>
      </w:tr>
    </w:tbl>
    <w:p w14:paraId="7F1CAA6F" w14:textId="77777777" w:rsidR="00925628" w:rsidRPr="007047BE" w:rsidRDefault="00925628" w:rsidP="00925628">
      <w:pPr>
        <w:rPr>
          <w:rFonts w:ascii="Arial Narrow" w:hAnsi="Arial Narrow"/>
        </w:rPr>
      </w:pPr>
    </w:p>
    <w:p w14:paraId="09C37218" w14:textId="77777777" w:rsidR="001C0625" w:rsidRPr="000B347F" w:rsidRDefault="001C0625" w:rsidP="000B347F">
      <w:pPr>
        <w:pStyle w:val="Heading3"/>
      </w:pPr>
      <w:bookmarkStart w:id="10" w:name="_Toc193885742"/>
      <w:r w:rsidRPr="000B347F">
        <w:t>Clarification of Bidding Documents</w:t>
      </w:r>
      <w:bookmarkEnd w:id="10"/>
    </w:p>
    <w:p w14:paraId="29FCA94F" w14:textId="03EAC021" w:rsidR="00393A79" w:rsidRPr="00E55395" w:rsidRDefault="00393A79" w:rsidP="00BB43C0">
      <w:pPr>
        <w:ind w:left="360"/>
        <w:rPr>
          <w:rFonts w:ascii="Arial Narrow" w:hAnsi="Arial Narrow"/>
        </w:rPr>
      </w:pPr>
      <w:r w:rsidRPr="00EF45B7">
        <w:rPr>
          <w:rFonts w:ascii="Arial Narrow" w:hAnsi="Arial Narrow"/>
        </w:rPr>
        <w:t xml:space="preserve">A prospective Bidder requiring clarification of the Bidding Documents may notify the Purchaser in writing </w:t>
      </w:r>
      <w:r w:rsidR="00B55F96" w:rsidRPr="00EF45B7">
        <w:rPr>
          <w:rFonts w:ascii="Arial Narrow" w:hAnsi="Arial Narrow"/>
        </w:rPr>
        <w:t xml:space="preserve">at </w:t>
      </w:r>
      <w:r w:rsidR="00A538FD" w:rsidRPr="00A538FD">
        <w:t>UA-IRCKampala.Bids@rescue.org</w:t>
      </w:r>
      <w:r w:rsidR="00FA0DF1">
        <w:rPr>
          <w:rFonts w:ascii="Arial Narrow" w:hAnsi="Arial Narrow"/>
        </w:rPr>
        <w:t>.</w:t>
      </w:r>
      <w:r w:rsidRPr="00EF45B7">
        <w:rPr>
          <w:rFonts w:ascii="Arial Narrow" w:hAnsi="Arial Narrow"/>
        </w:rPr>
        <w:t xml:space="preserve"> The request for clarification must reach the purchaser not later than </w:t>
      </w:r>
      <w:r w:rsidR="00A538FD" w:rsidRPr="00EE0264">
        <w:rPr>
          <w:rFonts w:ascii="Arial Narrow" w:hAnsi="Arial Narrow"/>
          <w:color w:val="FF0000"/>
          <w:highlight w:val="yellow"/>
        </w:rPr>
        <w:t>22</w:t>
      </w:r>
      <w:r w:rsidR="00A538FD" w:rsidRPr="00EE0264">
        <w:rPr>
          <w:rFonts w:ascii="Arial Narrow" w:hAnsi="Arial Narrow"/>
          <w:color w:val="FF0000"/>
          <w:highlight w:val="yellow"/>
          <w:vertAlign w:val="superscript"/>
        </w:rPr>
        <w:t>nd</w:t>
      </w:r>
      <w:r w:rsidR="00A538FD" w:rsidRPr="00EE0264">
        <w:rPr>
          <w:rFonts w:ascii="Arial Narrow" w:hAnsi="Arial Narrow"/>
          <w:color w:val="FF0000"/>
          <w:highlight w:val="yellow"/>
        </w:rPr>
        <w:t xml:space="preserve"> </w:t>
      </w:r>
      <w:r w:rsidR="00A252E5" w:rsidRPr="00EE0264">
        <w:rPr>
          <w:rFonts w:ascii="Arial Narrow" w:hAnsi="Arial Narrow"/>
          <w:color w:val="FF0000"/>
          <w:highlight w:val="yellow"/>
        </w:rPr>
        <w:t>May 2026</w:t>
      </w:r>
      <w:r w:rsidRPr="00943348">
        <w:rPr>
          <w:rFonts w:ascii="Arial Narrow" w:hAnsi="Arial Narrow"/>
          <w:b/>
          <w:bCs/>
          <w:color w:val="FF0000"/>
          <w:highlight w:val="yellow"/>
        </w:rPr>
        <w:t>.</w:t>
      </w:r>
      <w:r w:rsidRPr="00EF45B7">
        <w:rPr>
          <w:rFonts w:ascii="Arial Narrow" w:hAnsi="Arial Narrow"/>
        </w:rPr>
        <w:t xml:space="preserve"> The Purchaser shall respond by e-mail providing clarification on the </w:t>
      </w:r>
      <w:proofErr w:type="gramStart"/>
      <w:r w:rsidRPr="00EF45B7">
        <w:rPr>
          <w:rFonts w:ascii="Arial Narrow" w:hAnsi="Arial Narrow"/>
        </w:rPr>
        <w:t>bid</w:t>
      </w:r>
      <w:proofErr w:type="gramEnd"/>
      <w:r w:rsidRPr="00EF45B7">
        <w:rPr>
          <w:rFonts w:ascii="Arial Narrow" w:hAnsi="Arial Narrow"/>
        </w:rPr>
        <w:t xml:space="preserve"> documents no later than </w:t>
      </w:r>
      <w:r w:rsidR="00A538FD" w:rsidRPr="00EE0264">
        <w:rPr>
          <w:rFonts w:ascii="Arial Narrow" w:hAnsi="Arial Narrow"/>
          <w:color w:val="FF0000"/>
          <w:highlight w:val="yellow"/>
        </w:rPr>
        <w:t>26</w:t>
      </w:r>
      <w:r w:rsidR="005B6B31" w:rsidRPr="00EE0264">
        <w:rPr>
          <w:rFonts w:ascii="Arial Narrow" w:hAnsi="Arial Narrow"/>
          <w:color w:val="FF0000"/>
          <w:highlight w:val="yellow"/>
          <w:vertAlign w:val="superscript"/>
        </w:rPr>
        <w:t>th</w:t>
      </w:r>
      <w:r w:rsidR="005B6B31" w:rsidRPr="00EE0264">
        <w:rPr>
          <w:rFonts w:ascii="Arial Narrow" w:hAnsi="Arial Narrow"/>
          <w:color w:val="FF0000"/>
          <w:highlight w:val="yellow"/>
        </w:rPr>
        <w:t xml:space="preserve"> </w:t>
      </w:r>
      <w:r w:rsidR="00A252E5" w:rsidRPr="00EE0264">
        <w:rPr>
          <w:rFonts w:ascii="Arial Narrow" w:hAnsi="Arial Narrow"/>
          <w:color w:val="FF0000"/>
          <w:highlight w:val="yellow"/>
        </w:rPr>
        <w:t>May 2026</w:t>
      </w:r>
      <w:r w:rsidR="00856088" w:rsidRPr="00943348">
        <w:rPr>
          <w:rFonts w:ascii="Arial Narrow" w:hAnsi="Arial Narrow"/>
          <w:b/>
          <w:bCs/>
          <w:highlight w:val="yellow"/>
        </w:rPr>
        <w:t>.</w:t>
      </w:r>
      <w:r w:rsidRPr="00EF45B7">
        <w:rPr>
          <w:rFonts w:ascii="Arial Narrow" w:hAnsi="Arial Narrow"/>
        </w:rPr>
        <w:t xml:space="preserve"> Written copies of the </w:t>
      </w:r>
      <w:r w:rsidRPr="00EF45B7">
        <w:rPr>
          <w:rFonts w:ascii="Arial Narrow" w:hAnsi="Arial Narrow"/>
        </w:rPr>
        <w:lastRenderedPageBreak/>
        <w:t>Purchaser’s response (including an explanation of the query but without identifying the source of inquiry) shall be communicated to all prospective Bidders which express an intention to submit bids.</w:t>
      </w:r>
    </w:p>
    <w:p w14:paraId="5CF80414" w14:textId="77777777" w:rsidR="00393A79" w:rsidRPr="00E55395" w:rsidRDefault="00393A79" w:rsidP="00393A79">
      <w:pPr>
        <w:pStyle w:val="Heading5"/>
        <w:numPr>
          <w:ilvl w:val="0"/>
          <w:numId w:val="0"/>
        </w:numPr>
        <w:spacing w:line="240" w:lineRule="auto"/>
        <w:rPr>
          <w:rFonts w:ascii="Arial Narrow" w:hAnsi="Arial Narrow"/>
          <w:sz w:val="24"/>
          <w:szCs w:val="24"/>
        </w:rPr>
      </w:pPr>
    </w:p>
    <w:p w14:paraId="31C15EF0" w14:textId="77777777" w:rsidR="00393A79" w:rsidRDefault="00393A79" w:rsidP="00393A79">
      <w:pPr>
        <w:rPr>
          <w:rFonts w:ascii="Arial Narrow" w:hAnsi="Arial Narrow"/>
        </w:rPr>
      </w:pPr>
    </w:p>
    <w:p w14:paraId="6263F7B3" w14:textId="77777777" w:rsidR="001C0625" w:rsidRPr="00EC7C0A" w:rsidRDefault="001C0625" w:rsidP="000B347F">
      <w:pPr>
        <w:pStyle w:val="Heading1"/>
      </w:pPr>
      <w:bookmarkStart w:id="11" w:name="_Toc193885743"/>
      <w:r w:rsidRPr="007047BE">
        <w:t>PREPARATION OF BIDS</w:t>
      </w:r>
      <w:r w:rsidR="003639C7">
        <w:t>:</w:t>
      </w:r>
      <w:bookmarkEnd w:id="11"/>
      <w:r w:rsidR="00D70B63">
        <w:t xml:space="preserve"> </w:t>
      </w:r>
    </w:p>
    <w:p w14:paraId="3022780D" w14:textId="77777777" w:rsidR="001C0625" w:rsidRPr="000B347F" w:rsidRDefault="001C0625" w:rsidP="000B347F">
      <w:pPr>
        <w:pStyle w:val="Heading3"/>
      </w:pPr>
      <w:bookmarkStart w:id="12" w:name="_Toc193885744"/>
      <w:r w:rsidRPr="000B347F">
        <w:t>Language of Bid</w:t>
      </w:r>
      <w:bookmarkEnd w:id="12"/>
    </w:p>
    <w:p w14:paraId="35646563" w14:textId="77777777" w:rsidR="001C0625" w:rsidRPr="007047BE" w:rsidRDefault="001C0625" w:rsidP="00440EA9">
      <w:pPr>
        <w:ind w:left="360"/>
        <w:rPr>
          <w:rFonts w:ascii="Arial Narrow" w:hAnsi="Arial Narrow"/>
        </w:rPr>
      </w:pPr>
      <w:r w:rsidRPr="007047BE">
        <w:rPr>
          <w:rFonts w:ascii="Arial Narrow" w:hAnsi="Arial Narrow"/>
        </w:rPr>
        <w:t xml:space="preserve">The </w:t>
      </w:r>
      <w:r w:rsidR="001835F7">
        <w:rPr>
          <w:rFonts w:ascii="Arial Narrow" w:hAnsi="Arial Narrow"/>
        </w:rPr>
        <w:t>B</w:t>
      </w:r>
      <w:r w:rsidRPr="007047BE">
        <w:rPr>
          <w:rFonts w:ascii="Arial Narrow" w:hAnsi="Arial Narrow"/>
        </w:rPr>
        <w:t xml:space="preserve">id and all </w:t>
      </w:r>
      <w:r w:rsidR="004B2DCE" w:rsidRPr="007047BE">
        <w:rPr>
          <w:rFonts w:ascii="Arial Narrow" w:hAnsi="Arial Narrow"/>
        </w:rPr>
        <w:t>relat</w:t>
      </w:r>
      <w:r w:rsidR="004B2DCE">
        <w:rPr>
          <w:rFonts w:ascii="Arial Narrow" w:hAnsi="Arial Narrow"/>
        </w:rPr>
        <w:t>ed</w:t>
      </w:r>
      <w:r w:rsidR="004B2DCE" w:rsidRPr="007047BE">
        <w:rPr>
          <w:rFonts w:ascii="Arial Narrow" w:hAnsi="Arial Narrow"/>
        </w:rPr>
        <w:t xml:space="preserve"> </w:t>
      </w:r>
      <w:r w:rsidRPr="007047BE">
        <w:rPr>
          <w:rFonts w:ascii="Arial Narrow" w:hAnsi="Arial Narrow"/>
        </w:rPr>
        <w:t xml:space="preserve">correspondence and documents exchanged between the </w:t>
      </w:r>
      <w:r w:rsidR="001835F7">
        <w:rPr>
          <w:rFonts w:ascii="Arial Narrow" w:hAnsi="Arial Narrow"/>
        </w:rPr>
        <w:t>B</w:t>
      </w:r>
      <w:r w:rsidRPr="007047BE">
        <w:rPr>
          <w:rFonts w:ascii="Arial Narrow" w:hAnsi="Arial Narrow"/>
        </w:rPr>
        <w:t xml:space="preserve">idders and the </w:t>
      </w:r>
      <w:r w:rsidR="00C666A5" w:rsidRPr="007047BE">
        <w:rPr>
          <w:rFonts w:ascii="Arial Narrow" w:hAnsi="Arial Narrow"/>
        </w:rPr>
        <w:t>Purchaser</w:t>
      </w:r>
      <w:r w:rsidRPr="007047BE">
        <w:rPr>
          <w:rFonts w:ascii="Arial Narrow" w:hAnsi="Arial Narrow"/>
        </w:rPr>
        <w:t xml:space="preserve"> shall be written</w:t>
      </w:r>
      <w:r w:rsidR="001835F7">
        <w:rPr>
          <w:rFonts w:ascii="Arial Narrow" w:hAnsi="Arial Narrow"/>
        </w:rPr>
        <w:t xml:space="preserve"> in</w:t>
      </w:r>
      <w:r w:rsidR="00393A79">
        <w:rPr>
          <w:rFonts w:ascii="Arial Narrow" w:hAnsi="Arial Narrow"/>
        </w:rPr>
        <w:t xml:space="preserve"> English</w:t>
      </w:r>
      <w:r w:rsidRPr="007047BE">
        <w:rPr>
          <w:rFonts w:ascii="Arial Narrow" w:hAnsi="Arial Narrow"/>
          <w:b/>
        </w:rPr>
        <w:t>.</w:t>
      </w:r>
      <w:r w:rsidRPr="007047BE">
        <w:rPr>
          <w:rFonts w:ascii="Arial Narrow" w:hAnsi="Arial Narrow"/>
        </w:rPr>
        <w:t xml:space="preserve"> </w:t>
      </w:r>
      <w:r w:rsidR="001835F7">
        <w:rPr>
          <w:rFonts w:ascii="Arial Narrow" w:hAnsi="Arial Narrow"/>
        </w:rPr>
        <w:t xml:space="preserve"> </w:t>
      </w:r>
      <w:r w:rsidRPr="007047BE">
        <w:rPr>
          <w:rFonts w:ascii="Arial Narrow" w:hAnsi="Arial Narrow"/>
        </w:rPr>
        <w:t xml:space="preserve">Any printed literature furnished by the </w:t>
      </w:r>
      <w:r w:rsidR="001A1B3F">
        <w:rPr>
          <w:rFonts w:ascii="Arial Narrow" w:hAnsi="Arial Narrow"/>
        </w:rPr>
        <w:t>B</w:t>
      </w:r>
      <w:r w:rsidR="001A1B3F" w:rsidRPr="007047BE">
        <w:rPr>
          <w:rFonts w:ascii="Arial Narrow" w:hAnsi="Arial Narrow"/>
        </w:rPr>
        <w:t xml:space="preserve">idder </w:t>
      </w:r>
      <w:r w:rsidRPr="007047BE">
        <w:rPr>
          <w:rFonts w:ascii="Arial Narrow" w:hAnsi="Arial Narrow"/>
        </w:rPr>
        <w:t xml:space="preserve">and written in another language </w:t>
      </w:r>
      <w:r w:rsidR="004B2DCE">
        <w:rPr>
          <w:rFonts w:ascii="Arial Narrow" w:hAnsi="Arial Narrow"/>
        </w:rPr>
        <w:t>shall</w:t>
      </w:r>
      <w:r w:rsidRPr="007047BE">
        <w:rPr>
          <w:rFonts w:ascii="Arial Narrow" w:hAnsi="Arial Narrow"/>
        </w:rPr>
        <w:t xml:space="preserve"> be accompanied by </w:t>
      </w:r>
      <w:r w:rsidR="00B55F96" w:rsidRPr="007047BE">
        <w:rPr>
          <w:rFonts w:ascii="Arial Narrow" w:hAnsi="Arial Narrow"/>
        </w:rPr>
        <w:t>an</w:t>
      </w:r>
      <w:r w:rsidR="00393A79">
        <w:rPr>
          <w:rFonts w:ascii="Arial Narrow" w:hAnsi="Arial Narrow"/>
        </w:rPr>
        <w:t xml:space="preserve"> English </w:t>
      </w:r>
      <w:r w:rsidRPr="007047BE">
        <w:rPr>
          <w:rFonts w:ascii="Arial Narrow" w:hAnsi="Arial Narrow"/>
        </w:rPr>
        <w:t>translation of its pertinent passages, in which case, for purposes of interpretation of the bid, the</w:t>
      </w:r>
      <w:r w:rsidR="00393A79">
        <w:rPr>
          <w:rFonts w:ascii="Arial Narrow" w:hAnsi="Arial Narrow"/>
        </w:rPr>
        <w:t xml:space="preserve"> English </w:t>
      </w:r>
      <w:r w:rsidR="00056D86">
        <w:rPr>
          <w:rFonts w:ascii="Arial Narrow" w:hAnsi="Arial Narrow"/>
        </w:rPr>
        <w:t>vers</w:t>
      </w:r>
      <w:r w:rsidRPr="007047BE">
        <w:rPr>
          <w:rFonts w:ascii="Arial Narrow" w:hAnsi="Arial Narrow"/>
        </w:rPr>
        <w:t>ion shall prevail.</w:t>
      </w:r>
    </w:p>
    <w:p w14:paraId="6792588F" w14:textId="77777777" w:rsidR="002171B1" w:rsidRPr="007047BE" w:rsidRDefault="002171B1">
      <w:pPr>
        <w:rPr>
          <w:rFonts w:ascii="Arial Narrow" w:hAnsi="Arial Narrow"/>
        </w:rPr>
      </w:pPr>
    </w:p>
    <w:p w14:paraId="745C5EBB" w14:textId="77777777" w:rsidR="001C0625" w:rsidRPr="000B347F" w:rsidRDefault="001C0625" w:rsidP="000B347F">
      <w:pPr>
        <w:pStyle w:val="Heading3"/>
      </w:pPr>
      <w:bookmarkStart w:id="13" w:name="_Toc193885745"/>
      <w:r w:rsidRPr="000B347F">
        <w:t>Documents Comprising the Bid</w:t>
      </w:r>
      <w:bookmarkEnd w:id="13"/>
      <w:r w:rsidR="00440EA9" w:rsidRPr="000B347F">
        <w:t xml:space="preserve"> </w:t>
      </w:r>
    </w:p>
    <w:p w14:paraId="16AB24A5" w14:textId="77777777" w:rsidR="00943348" w:rsidRDefault="00440EA9" w:rsidP="00943348">
      <w:pPr>
        <w:ind w:left="360"/>
        <w:rPr>
          <w:rFonts w:ascii="Arial Narrow" w:hAnsi="Arial Narrow"/>
          <w:b/>
          <w:bCs/>
          <w:i/>
        </w:rPr>
      </w:pPr>
      <w:r w:rsidRPr="00440EA9">
        <w:rPr>
          <w:rFonts w:ascii="Arial Narrow" w:hAnsi="Arial Narrow"/>
        </w:rPr>
        <w:t xml:space="preserve">The submitted bid </w:t>
      </w:r>
      <w:r w:rsidR="001A1B3F">
        <w:rPr>
          <w:rFonts w:ascii="Arial Narrow" w:hAnsi="Arial Narrow"/>
        </w:rPr>
        <w:t>shall</w:t>
      </w:r>
      <w:r w:rsidRPr="00440EA9">
        <w:rPr>
          <w:rFonts w:ascii="Arial Narrow" w:hAnsi="Arial Narrow"/>
        </w:rPr>
        <w:t xml:space="preserve"> include the following information.  Failure to </w:t>
      </w:r>
      <w:r w:rsidR="001A1B3F">
        <w:rPr>
          <w:rFonts w:ascii="Arial Narrow" w:hAnsi="Arial Narrow"/>
        </w:rPr>
        <w:t>provide</w:t>
      </w:r>
      <w:r w:rsidR="001A1B3F" w:rsidRPr="00440EA9">
        <w:rPr>
          <w:rFonts w:ascii="Arial Narrow" w:hAnsi="Arial Narrow"/>
        </w:rPr>
        <w:t xml:space="preserve"> </w:t>
      </w:r>
      <w:r w:rsidRPr="00440EA9">
        <w:rPr>
          <w:rFonts w:ascii="Arial Narrow" w:hAnsi="Arial Narrow"/>
        </w:rPr>
        <w:t xml:space="preserve">all requested information or </w:t>
      </w:r>
      <w:r w:rsidR="001A1B3F">
        <w:rPr>
          <w:rFonts w:ascii="Arial Narrow" w:hAnsi="Arial Narrow"/>
        </w:rPr>
        <w:t xml:space="preserve">to </w:t>
      </w:r>
      <w:r w:rsidRPr="00440EA9">
        <w:rPr>
          <w:rFonts w:ascii="Arial Narrow" w:hAnsi="Arial Narrow"/>
        </w:rPr>
        <w:t xml:space="preserve">comply with the specified formats may disqualify the </w:t>
      </w:r>
      <w:r w:rsidR="001A1B3F">
        <w:rPr>
          <w:rFonts w:ascii="Arial Narrow" w:hAnsi="Arial Narrow"/>
        </w:rPr>
        <w:t>B</w:t>
      </w:r>
      <w:r w:rsidRPr="00440EA9">
        <w:rPr>
          <w:rFonts w:ascii="Arial Narrow" w:hAnsi="Arial Narrow"/>
        </w:rPr>
        <w:t>idder from consideration</w:t>
      </w:r>
      <w:r w:rsidR="00695F93">
        <w:rPr>
          <w:rFonts w:ascii="Arial Narrow" w:hAnsi="Arial Narrow"/>
        </w:rPr>
        <w:t>.</w:t>
      </w:r>
      <w:r w:rsidR="00754326" w:rsidRPr="00754326">
        <w:rPr>
          <w:rFonts w:ascii="Arial Narrow" w:hAnsi="Arial Narrow"/>
          <w:b/>
          <w:bCs/>
          <w:i/>
        </w:rPr>
        <w:t xml:space="preserve"> </w:t>
      </w:r>
    </w:p>
    <w:p w14:paraId="3EA99965" w14:textId="77777777" w:rsidR="00943348" w:rsidRDefault="00943348" w:rsidP="00943348">
      <w:pPr>
        <w:ind w:left="360"/>
        <w:rPr>
          <w:rFonts w:ascii="Arial Narrow" w:hAnsi="Arial Narrow"/>
          <w:b/>
          <w:bCs/>
          <w:i/>
        </w:rPr>
      </w:pPr>
    </w:p>
    <w:p w14:paraId="0B6E8E2A" w14:textId="77777777" w:rsidR="000967D6" w:rsidRPr="00754326" w:rsidRDefault="00754326" w:rsidP="00943348">
      <w:pPr>
        <w:ind w:left="360"/>
        <w:rPr>
          <w:rFonts w:ascii="Arial Narrow" w:hAnsi="Arial Narrow"/>
          <w:b/>
          <w:bCs/>
          <w:i/>
        </w:rPr>
      </w:pPr>
      <w:r>
        <w:rPr>
          <w:rFonts w:ascii="Arial Narrow" w:hAnsi="Arial Narrow"/>
          <w:b/>
          <w:bCs/>
          <w:i/>
        </w:rPr>
        <w:t>S</w:t>
      </w:r>
      <w:r w:rsidRPr="00CB1285">
        <w:rPr>
          <w:rFonts w:ascii="Arial Narrow" w:hAnsi="Arial Narrow"/>
          <w:b/>
          <w:bCs/>
          <w:i/>
        </w:rPr>
        <w:t xml:space="preserve">ubmit only required documents in one Bid Document with Clear separators indicating Eligibility, Technical and Financial </w:t>
      </w:r>
      <w:r>
        <w:rPr>
          <w:rFonts w:ascii="Arial Narrow" w:hAnsi="Arial Narrow"/>
          <w:b/>
          <w:bCs/>
          <w:i/>
        </w:rPr>
        <w:t>Documents</w:t>
      </w:r>
    </w:p>
    <w:p w14:paraId="2B5085E6" w14:textId="77777777" w:rsidR="001C0625" w:rsidRDefault="001C0625" w:rsidP="00440EA9">
      <w:pPr>
        <w:ind w:left="360"/>
        <w:rPr>
          <w:rFonts w:ascii="Arial Narrow" w:hAnsi="Arial Narr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8630"/>
      </w:tblGrid>
      <w:tr w:rsidR="00B345F6" w:rsidRPr="00B345F6" w14:paraId="61DCF7E3" w14:textId="77777777" w:rsidTr="00B345F6">
        <w:tc>
          <w:tcPr>
            <w:tcW w:w="5000" w:type="pct"/>
            <w:shd w:val="clear" w:color="auto" w:fill="FBE4D5"/>
          </w:tcPr>
          <w:p w14:paraId="6051789D" w14:textId="77777777" w:rsidR="003C5560" w:rsidRDefault="003C5560" w:rsidP="003C5560">
            <w:pPr>
              <w:rPr>
                <w:rFonts w:ascii="Arial Narrow" w:hAnsi="Arial Narrow"/>
                <w:b/>
                <w:bCs/>
                <w:i/>
              </w:rPr>
            </w:pPr>
            <w:r>
              <w:rPr>
                <w:rFonts w:ascii="Arial Narrow" w:hAnsi="Arial Narrow"/>
                <w:b/>
                <w:bCs/>
                <w:i/>
              </w:rPr>
              <w:t>Evaluation Criteria – STAGE I</w:t>
            </w:r>
          </w:p>
          <w:p w14:paraId="308D0D68" w14:textId="77777777" w:rsidR="003C5560" w:rsidRPr="00D920F0" w:rsidRDefault="003C5560" w:rsidP="003C5560">
            <w:pPr>
              <w:rPr>
                <w:rFonts w:ascii="Arial Narrow" w:hAnsi="Arial Narrow"/>
                <w:b/>
                <w:bCs/>
                <w:i/>
              </w:rPr>
            </w:pPr>
            <w:r w:rsidRPr="00D920F0">
              <w:rPr>
                <w:rFonts w:ascii="Arial Narrow" w:hAnsi="Arial Narrow"/>
                <w:b/>
                <w:bCs/>
                <w:i/>
              </w:rPr>
              <w:t xml:space="preserve">Eligibility documents that will be checked before Technical Evaluation (Preliminary Evaluation) </w:t>
            </w:r>
          </w:p>
          <w:p w14:paraId="2E48179D" w14:textId="77777777" w:rsidR="003C5560" w:rsidRPr="00E46BCF" w:rsidRDefault="003C5560" w:rsidP="005B6B31">
            <w:pPr>
              <w:numPr>
                <w:ilvl w:val="0"/>
                <w:numId w:val="4"/>
              </w:numPr>
              <w:rPr>
                <w:rFonts w:ascii="Arial Narrow" w:hAnsi="Arial Narrow"/>
                <w:i/>
              </w:rPr>
            </w:pPr>
            <w:r w:rsidRPr="00E46BCF">
              <w:rPr>
                <w:rFonts w:ascii="Arial Narrow" w:hAnsi="Arial Narrow"/>
                <w:i/>
              </w:rPr>
              <w:t xml:space="preserve">Profile of the company </w:t>
            </w:r>
          </w:p>
          <w:p w14:paraId="1EBEAACB" w14:textId="77777777" w:rsidR="003C5560" w:rsidRPr="00E46BCF" w:rsidRDefault="003C5560" w:rsidP="005B6B31">
            <w:pPr>
              <w:numPr>
                <w:ilvl w:val="0"/>
                <w:numId w:val="4"/>
              </w:numPr>
              <w:rPr>
                <w:rFonts w:ascii="Arial Narrow" w:hAnsi="Arial Narrow"/>
                <w:i/>
              </w:rPr>
            </w:pPr>
            <w:r w:rsidRPr="00E46BCF">
              <w:rPr>
                <w:rFonts w:ascii="Arial Narrow" w:hAnsi="Arial Narrow"/>
                <w:i/>
              </w:rPr>
              <w:t xml:space="preserve">Certified or color copy of </w:t>
            </w:r>
            <w:r>
              <w:rPr>
                <w:rFonts w:ascii="Arial Narrow" w:hAnsi="Arial Narrow"/>
                <w:i/>
              </w:rPr>
              <w:t>T</w:t>
            </w:r>
            <w:r w:rsidRPr="00E46BCF">
              <w:rPr>
                <w:rFonts w:ascii="Arial Narrow" w:hAnsi="Arial Narrow"/>
                <w:i/>
              </w:rPr>
              <w:t xml:space="preserve">rading </w:t>
            </w:r>
            <w:r>
              <w:rPr>
                <w:rFonts w:ascii="Arial Narrow" w:hAnsi="Arial Narrow"/>
                <w:i/>
              </w:rPr>
              <w:t>L</w:t>
            </w:r>
            <w:r w:rsidRPr="00E46BCF">
              <w:rPr>
                <w:rFonts w:ascii="Arial Narrow" w:hAnsi="Arial Narrow"/>
                <w:i/>
              </w:rPr>
              <w:t>icense.</w:t>
            </w:r>
          </w:p>
          <w:p w14:paraId="13AAEF89" w14:textId="77777777" w:rsidR="003C5560" w:rsidRPr="00EB75AE" w:rsidRDefault="003C5560" w:rsidP="005B6B31">
            <w:pPr>
              <w:numPr>
                <w:ilvl w:val="0"/>
                <w:numId w:val="4"/>
              </w:numPr>
              <w:rPr>
                <w:rFonts w:ascii="Arial Narrow" w:hAnsi="Arial Narrow"/>
                <w:i/>
              </w:rPr>
            </w:pPr>
            <w:r w:rsidRPr="00E46BCF">
              <w:rPr>
                <w:rFonts w:ascii="Arial Narrow" w:hAnsi="Arial Narrow"/>
                <w:i/>
              </w:rPr>
              <w:t>Certified or color copy of</w:t>
            </w:r>
            <w:r>
              <w:rPr>
                <w:rFonts w:ascii="Arial Narrow" w:hAnsi="Arial Narrow"/>
                <w:i/>
              </w:rPr>
              <w:t xml:space="preserve"> </w:t>
            </w:r>
            <w:r w:rsidRPr="00E46BCF">
              <w:rPr>
                <w:rFonts w:ascii="Arial Narrow" w:hAnsi="Arial Narrow"/>
                <w:i/>
              </w:rPr>
              <w:t xml:space="preserve">income </w:t>
            </w:r>
            <w:r>
              <w:rPr>
                <w:rFonts w:ascii="Arial Narrow" w:hAnsi="Arial Narrow"/>
                <w:i/>
              </w:rPr>
              <w:t>T</w:t>
            </w:r>
            <w:r w:rsidRPr="00E46BCF">
              <w:rPr>
                <w:rFonts w:ascii="Arial Narrow" w:hAnsi="Arial Narrow"/>
                <w:i/>
              </w:rPr>
              <w:t xml:space="preserve">ax </w:t>
            </w:r>
            <w:r>
              <w:rPr>
                <w:rFonts w:ascii="Arial Narrow" w:hAnsi="Arial Narrow"/>
                <w:i/>
              </w:rPr>
              <w:t>C</w:t>
            </w:r>
            <w:r w:rsidRPr="00E46BCF">
              <w:rPr>
                <w:rFonts w:ascii="Arial Narrow" w:hAnsi="Arial Narrow"/>
                <w:i/>
              </w:rPr>
              <w:t>learance</w:t>
            </w:r>
          </w:p>
          <w:p w14:paraId="1FB420AE" w14:textId="77777777" w:rsidR="003C5560" w:rsidRPr="00E46BCF" w:rsidRDefault="003C5560" w:rsidP="005B6B31">
            <w:pPr>
              <w:numPr>
                <w:ilvl w:val="0"/>
                <w:numId w:val="4"/>
              </w:numPr>
              <w:rPr>
                <w:rFonts w:ascii="Arial Narrow" w:hAnsi="Arial Narrow"/>
                <w:i/>
              </w:rPr>
            </w:pPr>
            <w:r w:rsidRPr="00E46BCF">
              <w:rPr>
                <w:rFonts w:ascii="Arial Narrow" w:hAnsi="Arial Narrow"/>
                <w:i/>
              </w:rPr>
              <w:t>Copy of VAT Registration Certificate</w:t>
            </w:r>
            <w:r>
              <w:rPr>
                <w:rFonts w:ascii="Arial Narrow" w:hAnsi="Arial Narrow"/>
                <w:i/>
              </w:rPr>
              <w:t xml:space="preserve"> (If applicable)</w:t>
            </w:r>
          </w:p>
          <w:p w14:paraId="5C5678BE" w14:textId="77777777" w:rsidR="003C5560" w:rsidRPr="00E46BCF" w:rsidRDefault="003C5560" w:rsidP="005B6B31">
            <w:pPr>
              <w:numPr>
                <w:ilvl w:val="0"/>
                <w:numId w:val="4"/>
              </w:numPr>
              <w:rPr>
                <w:rFonts w:ascii="Arial Narrow" w:hAnsi="Arial Narrow"/>
                <w:i/>
              </w:rPr>
            </w:pPr>
            <w:r w:rsidRPr="00E46BCF">
              <w:rPr>
                <w:rFonts w:ascii="Arial Narrow" w:hAnsi="Arial Narrow"/>
                <w:i/>
              </w:rPr>
              <w:t>Registered Power</w:t>
            </w:r>
            <w:r>
              <w:rPr>
                <w:rFonts w:ascii="Arial Narrow" w:hAnsi="Arial Narrow"/>
                <w:i/>
              </w:rPr>
              <w:t>s</w:t>
            </w:r>
            <w:r w:rsidRPr="00E46BCF">
              <w:rPr>
                <w:rFonts w:ascii="Arial Narrow" w:hAnsi="Arial Narrow"/>
                <w:i/>
              </w:rPr>
              <w:t xml:space="preserve"> of Attorney (if addressed to IRC should be Original and if general should be certified by Register of Companies or be a color copy)</w:t>
            </w:r>
          </w:p>
          <w:p w14:paraId="7C630070" w14:textId="77777777" w:rsidR="003C5560" w:rsidRDefault="003C5560" w:rsidP="005B6B31">
            <w:pPr>
              <w:numPr>
                <w:ilvl w:val="0"/>
                <w:numId w:val="4"/>
              </w:numPr>
              <w:rPr>
                <w:rFonts w:ascii="Arial Narrow" w:hAnsi="Arial Narrow"/>
                <w:i/>
              </w:rPr>
            </w:pPr>
            <w:r w:rsidRPr="00E46BCF">
              <w:rPr>
                <w:rFonts w:ascii="Arial Narrow" w:hAnsi="Arial Narrow"/>
                <w:i/>
              </w:rPr>
              <w:t xml:space="preserve">Certificate of Business </w:t>
            </w:r>
            <w:r>
              <w:rPr>
                <w:rFonts w:ascii="Arial Narrow" w:hAnsi="Arial Narrow"/>
                <w:i/>
              </w:rPr>
              <w:t>R</w:t>
            </w:r>
            <w:r w:rsidRPr="00E46BCF">
              <w:rPr>
                <w:rFonts w:ascii="Arial Narrow" w:hAnsi="Arial Narrow"/>
                <w:i/>
              </w:rPr>
              <w:t xml:space="preserve">egistration </w:t>
            </w:r>
          </w:p>
          <w:p w14:paraId="7D14CCB5" w14:textId="77777777" w:rsidR="003C5560" w:rsidRDefault="003C5560" w:rsidP="005B6B31">
            <w:pPr>
              <w:numPr>
                <w:ilvl w:val="0"/>
                <w:numId w:val="4"/>
              </w:numPr>
              <w:rPr>
                <w:rFonts w:ascii="Arial Narrow" w:hAnsi="Arial Narrow"/>
                <w:i/>
              </w:rPr>
            </w:pPr>
            <w:r>
              <w:rPr>
                <w:rFonts w:ascii="Arial Narrow" w:hAnsi="Arial Narrow"/>
                <w:i/>
              </w:rPr>
              <w:t>Memorandum and Articles of Association</w:t>
            </w:r>
            <w:r w:rsidRPr="00E46BCF">
              <w:rPr>
                <w:rFonts w:ascii="Arial Narrow" w:hAnsi="Arial Narrow"/>
                <w:i/>
              </w:rPr>
              <w:t xml:space="preserve"> </w:t>
            </w:r>
          </w:p>
          <w:p w14:paraId="21FE3E0E" w14:textId="77777777" w:rsidR="003C5560" w:rsidRDefault="003C5560" w:rsidP="003C5560">
            <w:pPr>
              <w:ind w:left="720"/>
              <w:rPr>
                <w:rFonts w:ascii="Arial Narrow" w:hAnsi="Arial Narrow"/>
                <w:i/>
              </w:rPr>
            </w:pPr>
          </w:p>
          <w:p w14:paraId="319F7421" w14:textId="77777777" w:rsidR="003C5560" w:rsidRDefault="003C5560" w:rsidP="003C5560">
            <w:pPr>
              <w:rPr>
                <w:rFonts w:ascii="Arial Narrow" w:hAnsi="Arial Narrow"/>
                <w:b/>
                <w:bCs/>
                <w:i/>
              </w:rPr>
            </w:pPr>
            <w:r w:rsidRPr="002745ED">
              <w:rPr>
                <w:rFonts w:ascii="Arial Narrow" w:hAnsi="Arial Narrow"/>
                <w:b/>
                <w:bCs/>
                <w:i/>
              </w:rPr>
              <w:t>Technical Documents</w:t>
            </w:r>
          </w:p>
          <w:p w14:paraId="165FFE8B" w14:textId="77777777" w:rsidR="005F5633" w:rsidRPr="005B6B31" w:rsidRDefault="005F5633" w:rsidP="00EE0264">
            <w:pPr>
              <w:pStyle w:val="ListParagraph"/>
              <w:numPr>
                <w:ilvl w:val="0"/>
                <w:numId w:val="4"/>
              </w:numPr>
              <w:spacing w:after="160"/>
              <w:contextualSpacing/>
              <w:jc w:val="both"/>
              <w:rPr>
                <w:rFonts w:ascii="Arial Narrow" w:hAnsi="Arial Narrow"/>
                <w:i/>
                <w:iCs/>
              </w:rPr>
            </w:pPr>
            <w:r w:rsidRPr="005B6B31">
              <w:rPr>
                <w:rFonts w:ascii="Arial Narrow" w:hAnsi="Arial Narrow"/>
                <w:i/>
                <w:iCs/>
              </w:rPr>
              <w:t>A detailed technical proposal responding to the TOR. The proposal should clearly address the purpose and objectives of the assignment, the proposed methodology, data sources, analysis approach, and how the assignment will be implemented in the PROTECT SRHR context.</w:t>
            </w:r>
          </w:p>
          <w:p w14:paraId="7BB4CC9F" w14:textId="77777777" w:rsidR="005F5633" w:rsidRPr="005B6B31" w:rsidRDefault="005F5633" w:rsidP="00EE0264">
            <w:pPr>
              <w:pStyle w:val="ListParagraph"/>
              <w:numPr>
                <w:ilvl w:val="0"/>
                <w:numId w:val="4"/>
              </w:numPr>
              <w:spacing w:after="160"/>
              <w:contextualSpacing/>
              <w:jc w:val="both"/>
              <w:rPr>
                <w:rFonts w:ascii="Arial Narrow" w:hAnsi="Arial Narrow"/>
                <w:i/>
                <w:iCs/>
              </w:rPr>
            </w:pPr>
            <w:r w:rsidRPr="005B6B31">
              <w:rPr>
                <w:rFonts w:ascii="Arial Narrow" w:hAnsi="Arial Narrow"/>
                <w:i/>
                <w:iCs/>
              </w:rPr>
              <w:t>A technical profile of the firm or consultant, limited to 02 pages. Additional information may be provided as annexes, including sample copies of relevant evaluation or research work.</w:t>
            </w:r>
          </w:p>
          <w:p w14:paraId="621ADD74" w14:textId="77777777" w:rsidR="005F5633" w:rsidRPr="005B6B31" w:rsidRDefault="005F5633" w:rsidP="00EE0264">
            <w:pPr>
              <w:pStyle w:val="ListParagraph"/>
              <w:numPr>
                <w:ilvl w:val="0"/>
                <w:numId w:val="4"/>
              </w:numPr>
              <w:spacing w:after="160"/>
              <w:contextualSpacing/>
              <w:jc w:val="both"/>
              <w:rPr>
                <w:rFonts w:ascii="Arial Narrow" w:hAnsi="Arial Narrow"/>
                <w:i/>
                <w:iCs/>
              </w:rPr>
            </w:pPr>
            <w:r w:rsidRPr="005B6B31">
              <w:rPr>
                <w:rFonts w:ascii="Arial Narrow" w:hAnsi="Arial Narrow"/>
                <w:i/>
                <w:iCs/>
              </w:rPr>
              <w:t>A detailed implementation plan describing the proposed approach to fieldwork and analysis. This should include the estimated number of staff days, fieldwork plan, and a schedule of key activities presented in a clear timeline format such as a Gantt chart.</w:t>
            </w:r>
          </w:p>
          <w:p w14:paraId="3BAEA859" w14:textId="77777777" w:rsidR="005F5633" w:rsidRPr="005B6B31" w:rsidRDefault="005F5633" w:rsidP="00EE0264">
            <w:pPr>
              <w:pStyle w:val="ListParagraph"/>
              <w:numPr>
                <w:ilvl w:val="0"/>
                <w:numId w:val="4"/>
              </w:numPr>
              <w:spacing w:after="160"/>
              <w:contextualSpacing/>
              <w:jc w:val="both"/>
              <w:rPr>
                <w:rFonts w:ascii="Arial Narrow" w:hAnsi="Arial Narrow"/>
                <w:i/>
                <w:iCs/>
              </w:rPr>
            </w:pPr>
            <w:r w:rsidRPr="005B6B31">
              <w:rPr>
                <w:rFonts w:ascii="Arial Narrow" w:hAnsi="Arial Narrow"/>
                <w:i/>
                <w:iCs/>
              </w:rPr>
              <w:t>Proposed team composition and roles of each team member. The CV for all proposed consultant team members should be attached as annexes.</w:t>
            </w:r>
          </w:p>
          <w:p w14:paraId="367D25D1" w14:textId="77777777" w:rsidR="005F5633" w:rsidRPr="005B6B31" w:rsidRDefault="005F5633" w:rsidP="00EE0264">
            <w:pPr>
              <w:pStyle w:val="ListParagraph"/>
              <w:numPr>
                <w:ilvl w:val="0"/>
                <w:numId w:val="4"/>
              </w:numPr>
              <w:spacing w:after="160"/>
              <w:contextualSpacing/>
              <w:jc w:val="both"/>
              <w:rPr>
                <w:rFonts w:ascii="Arial Narrow" w:hAnsi="Arial Narrow"/>
                <w:i/>
                <w:iCs/>
              </w:rPr>
            </w:pPr>
            <w:r w:rsidRPr="005B6B31">
              <w:rPr>
                <w:rFonts w:ascii="Arial Narrow" w:hAnsi="Arial Narrow"/>
                <w:i/>
                <w:iCs/>
              </w:rPr>
              <w:lastRenderedPageBreak/>
              <w:t>A detailed and costed financial proposal with clear justification. The budget should cover all costs associated with the assignment, including professional fees for the lead consultant and team members, allowances, data collection and fieldwork costs, data transcription and analysis, transport, accommodation, and any other relevant operational costs.</w:t>
            </w:r>
          </w:p>
          <w:p w14:paraId="7A208156" w14:textId="77777777" w:rsidR="005F5633" w:rsidRPr="005B6B31" w:rsidRDefault="005F5633" w:rsidP="00EE0264">
            <w:pPr>
              <w:pStyle w:val="ListParagraph"/>
              <w:numPr>
                <w:ilvl w:val="0"/>
                <w:numId w:val="4"/>
              </w:numPr>
              <w:spacing w:after="160"/>
              <w:contextualSpacing/>
              <w:jc w:val="both"/>
              <w:rPr>
                <w:rFonts w:ascii="Arial Narrow" w:hAnsi="Arial Narrow"/>
                <w:i/>
                <w:iCs/>
              </w:rPr>
            </w:pPr>
            <w:r w:rsidRPr="005B6B31">
              <w:rPr>
                <w:rFonts w:ascii="Arial Narrow" w:hAnsi="Arial Narrow"/>
                <w:i/>
                <w:iCs/>
              </w:rPr>
              <w:t>A list of projects completed in the last 05 years, with a minimum of 02 assignments of similar scope. For each project, provide the project name, client, total budget, and a sample report or extract demonstrating relevant experience.</w:t>
            </w:r>
          </w:p>
          <w:p w14:paraId="471DCB59" w14:textId="7B0C9261" w:rsidR="005B6B31" w:rsidRPr="00EE0264" w:rsidRDefault="0035721D" w:rsidP="00EE0264">
            <w:pPr>
              <w:pStyle w:val="ListParagraph"/>
              <w:numPr>
                <w:ilvl w:val="0"/>
                <w:numId w:val="4"/>
              </w:numPr>
              <w:spacing w:after="160"/>
              <w:contextualSpacing/>
              <w:jc w:val="both"/>
              <w:rPr>
                <w:rFonts w:ascii="Arial Narrow" w:hAnsi="Arial Narrow"/>
                <w:b/>
                <w:bCs/>
                <w:i/>
                <w:iCs/>
              </w:rPr>
            </w:pPr>
            <w:r w:rsidRPr="005B6B31">
              <w:rPr>
                <w:rFonts w:ascii="Arial Narrow" w:hAnsi="Arial Narrow"/>
                <w:i/>
                <w:iCs/>
              </w:rPr>
              <w:t xml:space="preserve">Proposals must be submitted in both electronic and physical formats within the specified deadline, in accordance with the guidance provided under Clause 13: </w:t>
            </w:r>
            <w:r w:rsidRPr="00EE0264">
              <w:rPr>
                <w:rFonts w:ascii="Arial Narrow" w:hAnsi="Arial Narrow"/>
                <w:b/>
                <w:bCs/>
                <w:i/>
                <w:iCs/>
              </w:rPr>
              <w:t>Submission and Marking of Bids</w:t>
            </w:r>
            <w:r w:rsidR="00EE0264">
              <w:rPr>
                <w:rFonts w:ascii="Arial Narrow" w:hAnsi="Arial Narrow"/>
                <w:b/>
                <w:bCs/>
                <w:i/>
                <w:iCs/>
              </w:rPr>
              <w:t xml:space="preserve"> of the RFP document.</w:t>
            </w:r>
          </w:p>
          <w:p w14:paraId="34162A33" w14:textId="77777777" w:rsidR="003C5560" w:rsidRPr="00567AE9" w:rsidRDefault="003C5560" w:rsidP="003C5560">
            <w:pPr>
              <w:rPr>
                <w:rFonts w:ascii="Arial Narrow" w:hAnsi="Arial Narrow"/>
                <w:b/>
                <w:bCs/>
                <w:i/>
              </w:rPr>
            </w:pPr>
            <w:r w:rsidRPr="00567AE9">
              <w:rPr>
                <w:rFonts w:ascii="Arial Narrow" w:hAnsi="Arial Narrow"/>
                <w:b/>
                <w:bCs/>
                <w:i/>
              </w:rPr>
              <w:t>Financial</w:t>
            </w:r>
            <w:r>
              <w:rPr>
                <w:rFonts w:ascii="Arial Narrow" w:hAnsi="Arial Narrow"/>
                <w:b/>
                <w:bCs/>
                <w:i/>
              </w:rPr>
              <w:t xml:space="preserve"> / Commercial</w:t>
            </w:r>
            <w:r w:rsidRPr="00567AE9">
              <w:rPr>
                <w:rFonts w:ascii="Arial Narrow" w:hAnsi="Arial Narrow"/>
                <w:b/>
                <w:bCs/>
                <w:i/>
              </w:rPr>
              <w:t xml:space="preserve"> </w:t>
            </w:r>
            <w:r>
              <w:rPr>
                <w:rFonts w:ascii="Arial Narrow" w:hAnsi="Arial Narrow"/>
                <w:b/>
                <w:bCs/>
                <w:i/>
              </w:rPr>
              <w:t>Documents</w:t>
            </w:r>
          </w:p>
          <w:p w14:paraId="515DA5D7" w14:textId="77777777" w:rsidR="003C5560" w:rsidRPr="00E46BCF" w:rsidRDefault="003C5560" w:rsidP="005B6B31">
            <w:pPr>
              <w:numPr>
                <w:ilvl w:val="0"/>
                <w:numId w:val="4"/>
              </w:numPr>
              <w:rPr>
                <w:rFonts w:ascii="Arial Narrow" w:hAnsi="Arial Narrow"/>
                <w:i/>
              </w:rPr>
            </w:pPr>
            <w:r w:rsidRPr="00E46BCF">
              <w:rPr>
                <w:rFonts w:ascii="Arial Narrow" w:hAnsi="Arial Narrow"/>
                <w:i/>
              </w:rPr>
              <w:t xml:space="preserve">Tenderer’s </w:t>
            </w:r>
            <w:r>
              <w:rPr>
                <w:rFonts w:ascii="Arial Narrow" w:hAnsi="Arial Narrow"/>
                <w:i/>
              </w:rPr>
              <w:t>Financial Offer – Annex C</w:t>
            </w:r>
          </w:p>
          <w:p w14:paraId="15058D6D" w14:textId="0557DE85" w:rsidR="00B61261" w:rsidRPr="00B61261" w:rsidRDefault="003C5560" w:rsidP="005B6B31">
            <w:pPr>
              <w:numPr>
                <w:ilvl w:val="0"/>
                <w:numId w:val="4"/>
              </w:numPr>
              <w:rPr>
                <w:rFonts w:ascii="Arial Narrow" w:hAnsi="Arial Narrow"/>
                <w:i/>
              </w:rPr>
            </w:pPr>
            <w:r w:rsidRPr="00022B2F">
              <w:rPr>
                <w:rFonts w:ascii="Arial Narrow" w:hAnsi="Arial Narrow" w:cs="Arial"/>
                <w:i/>
              </w:rPr>
              <w:t>Certified audited books of accounts for the past three Years (</w:t>
            </w:r>
            <w:proofErr w:type="gramStart"/>
            <w:r w:rsidR="00D072B4" w:rsidRPr="00022B2F">
              <w:rPr>
                <w:rFonts w:ascii="Arial Narrow" w:hAnsi="Arial Narrow" w:cs="Arial"/>
                <w:i/>
              </w:rPr>
              <w:t>2022</w:t>
            </w:r>
            <w:proofErr w:type="gramEnd"/>
            <w:r w:rsidR="00D072B4" w:rsidRPr="00022B2F">
              <w:rPr>
                <w:rFonts w:ascii="Arial Narrow" w:hAnsi="Arial Narrow" w:cs="Arial"/>
                <w:i/>
              </w:rPr>
              <w:t xml:space="preserve">, </w:t>
            </w:r>
            <w:r w:rsidRPr="00022B2F">
              <w:rPr>
                <w:rFonts w:ascii="Arial Narrow" w:hAnsi="Arial Narrow" w:cs="Arial"/>
                <w:i/>
              </w:rPr>
              <w:t xml:space="preserve">2023,2024), </w:t>
            </w:r>
          </w:p>
          <w:p w14:paraId="42C16DAE" w14:textId="77777777" w:rsidR="00741D8E" w:rsidRPr="005B6B31" w:rsidRDefault="003C5560" w:rsidP="005B6B31">
            <w:pPr>
              <w:numPr>
                <w:ilvl w:val="0"/>
                <w:numId w:val="4"/>
              </w:numPr>
              <w:rPr>
                <w:rFonts w:ascii="Arial Narrow" w:hAnsi="Arial Narrow"/>
                <w:i/>
              </w:rPr>
            </w:pPr>
            <w:r w:rsidRPr="00741D8E">
              <w:rPr>
                <w:rFonts w:ascii="Arial Narrow" w:hAnsi="Arial Narrow" w:cs="Arial"/>
                <w:i/>
              </w:rPr>
              <w:t>Bank statements for 3 months (</w:t>
            </w:r>
            <w:r w:rsidR="00B61261" w:rsidRPr="00741D8E">
              <w:rPr>
                <w:rFonts w:ascii="Arial Narrow" w:hAnsi="Arial Narrow" w:cs="Arial"/>
                <w:i/>
              </w:rPr>
              <w:t xml:space="preserve">Feb, </w:t>
            </w:r>
            <w:r w:rsidRPr="00741D8E">
              <w:rPr>
                <w:rFonts w:ascii="Arial Narrow" w:hAnsi="Arial Narrow" w:cs="Arial"/>
                <w:i/>
              </w:rPr>
              <w:t>March</w:t>
            </w:r>
            <w:r w:rsidR="00F3299E" w:rsidRPr="00741D8E">
              <w:rPr>
                <w:rFonts w:ascii="Arial Narrow" w:hAnsi="Arial Narrow" w:cs="Arial"/>
                <w:i/>
              </w:rPr>
              <w:t>,</w:t>
            </w:r>
            <w:r w:rsidRPr="00741D8E">
              <w:rPr>
                <w:rFonts w:ascii="Arial Narrow" w:hAnsi="Arial Narrow" w:cs="Arial"/>
                <w:i/>
              </w:rPr>
              <w:t xml:space="preserve"> </w:t>
            </w:r>
            <w:r w:rsidR="00D072B4" w:rsidRPr="00741D8E">
              <w:rPr>
                <w:rFonts w:ascii="Arial Narrow" w:hAnsi="Arial Narrow" w:cs="Arial"/>
                <w:i/>
              </w:rPr>
              <w:t>April</w:t>
            </w:r>
            <w:r w:rsidRPr="00741D8E">
              <w:rPr>
                <w:rFonts w:ascii="Arial Narrow" w:hAnsi="Arial Narrow" w:cs="Arial"/>
                <w:i/>
              </w:rPr>
              <w:t xml:space="preserve"> 202</w:t>
            </w:r>
            <w:r w:rsidR="00B61261" w:rsidRPr="00741D8E">
              <w:rPr>
                <w:rFonts w:ascii="Arial Narrow" w:hAnsi="Arial Narrow" w:cs="Arial"/>
                <w:i/>
              </w:rPr>
              <w:t>6)</w:t>
            </w:r>
            <w:r w:rsidR="00741D8E" w:rsidRPr="00741D8E">
              <w:rPr>
                <w:rFonts w:ascii="Arial Narrow" w:hAnsi="Arial Narrow" w:cs="Arial"/>
                <w:i/>
              </w:rPr>
              <w:t xml:space="preserve"> </w:t>
            </w:r>
          </w:p>
          <w:p w14:paraId="75344A38" w14:textId="77777777" w:rsidR="005B6B31" w:rsidRPr="00741D8E" w:rsidRDefault="005B6B31" w:rsidP="005B6B31">
            <w:pPr>
              <w:pStyle w:val="ListParagraph"/>
              <w:numPr>
                <w:ilvl w:val="0"/>
                <w:numId w:val="4"/>
              </w:numPr>
              <w:rPr>
                <w:rFonts w:ascii="Arial Narrow" w:hAnsi="Arial Narrow"/>
                <w:i/>
              </w:rPr>
            </w:pPr>
            <w:r w:rsidRPr="00741D8E">
              <w:rPr>
                <w:rFonts w:ascii="Arial Narrow" w:hAnsi="Arial Narrow"/>
                <w:i/>
              </w:rPr>
              <w:t>Signed and stamped letter to IRC (Purchaser) by the Consulting Firm that 100% of the work shall be completed using Consulting Firm’s own resources or</w:t>
            </w:r>
            <w:r w:rsidRPr="00741D8E">
              <w:rPr>
                <w:rFonts w:ascii="Arial Narrow" w:hAnsi="Arial Narrow"/>
              </w:rPr>
              <w:t xml:space="preserve"> c</w:t>
            </w:r>
            <w:r w:rsidRPr="00741D8E">
              <w:rPr>
                <w:rFonts w:ascii="Arial Narrow" w:hAnsi="Arial Narrow"/>
                <w:i/>
              </w:rPr>
              <w:t xml:space="preserve">apabilities of getting loan-letter from a financial institution if Consulting Firm doesn’t have resources of its own to do the work. </w:t>
            </w:r>
          </w:p>
          <w:p w14:paraId="113E85A9" w14:textId="0A5C5561" w:rsidR="003C5560" w:rsidRDefault="003C5560" w:rsidP="005B6B31">
            <w:pPr>
              <w:numPr>
                <w:ilvl w:val="0"/>
                <w:numId w:val="4"/>
              </w:numPr>
              <w:rPr>
                <w:rFonts w:ascii="Arial Narrow" w:hAnsi="Arial Narrow"/>
                <w:i/>
              </w:rPr>
            </w:pPr>
            <w:r>
              <w:rPr>
                <w:rFonts w:ascii="Arial Narrow" w:hAnsi="Arial Narrow"/>
                <w:i/>
              </w:rPr>
              <w:t>Vendor Information form (VIF) - Annex B, signed and stamped.</w:t>
            </w:r>
          </w:p>
          <w:p w14:paraId="269A5CD1" w14:textId="77777777" w:rsidR="003C5560" w:rsidRPr="00F57CFA" w:rsidRDefault="003C5560" w:rsidP="003C5560">
            <w:pPr>
              <w:rPr>
                <w:rFonts w:ascii="Arial Narrow" w:hAnsi="Arial Narrow"/>
                <w:i/>
              </w:rPr>
            </w:pPr>
          </w:p>
          <w:p w14:paraId="0AE78F27" w14:textId="77777777" w:rsidR="003C5560" w:rsidRDefault="003C5560" w:rsidP="003C5560">
            <w:pPr>
              <w:rPr>
                <w:rFonts w:ascii="Arial Narrow" w:hAnsi="Arial Narrow"/>
                <w:b/>
                <w:bCs/>
                <w:i/>
              </w:rPr>
            </w:pPr>
            <w:r>
              <w:rPr>
                <w:rFonts w:ascii="Arial Narrow" w:hAnsi="Arial Narrow"/>
                <w:b/>
                <w:bCs/>
                <w:i/>
              </w:rPr>
              <w:t>EVALUATION CRITERIA – STAGE II</w:t>
            </w:r>
          </w:p>
          <w:p w14:paraId="706B7ABF" w14:textId="77777777" w:rsidR="003C5560" w:rsidRDefault="003C5560" w:rsidP="003C5560">
            <w:pPr>
              <w:rPr>
                <w:rFonts w:ascii="Arial Narrow" w:hAnsi="Arial Narrow"/>
                <w:i/>
                <w:iCs/>
              </w:rPr>
            </w:pPr>
            <w:r w:rsidRPr="00F57CFA">
              <w:rPr>
                <w:rFonts w:ascii="Arial Narrow" w:hAnsi="Arial Narrow"/>
                <w:i/>
                <w:iCs/>
              </w:rPr>
              <w:t xml:space="preserve">At this stage IRC shall invite the top 03 evaluated bidders for physical presentations and further clarification/negotiation of the bids based on a presentation scoresheet </w:t>
            </w:r>
            <w:r>
              <w:rPr>
                <w:rFonts w:ascii="Arial Narrow" w:hAnsi="Arial Narrow"/>
                <w:i/>
                <w:iCs/>
              </w:rPr>
              <w:t>in line with</w:t>
            </w:r>
            <w:r w:rsidRPr="00F57CFA">
              <w:rPr>
                <w:rFonts w:ascii="Arial Narrow" w:hAnsi="Arial Narrow"/>
                <w:i/>
                <w:iCs/>
              </w:rPr>
              <w:t xml:space="preserve"> </w:t>
            </w:r>
            <w:r w:rsidRPr="00606518">
              <w:rPr>
                <w:rFonts w:ascii="Arial Narrow" w:hAnsi="Arial Narrow"/>
                <w:b/>
                <w:bCs/>
                <w:i/>
                <w:iCs/>
              </w:rPr>
              <w:t>clause 16</w:t>
            </w:r>
            <w:r w:rsidRPr="00F57CFA">
              <w:rPr>
                <w:rFonts w:ascii="Arial Narrow" w:hAnsi="Arial Narrow"/>
                <w:i/>
                <w:iCs/>
              </w:rPr>
              <w:t>.</w:t>
            </w:r>
            <w:r w:rsidRPr="00F57CFA">
              <w:rPr>
                <w:rFonts w:ascii="Arial Narrow" w:hAnsi="Arial Narrow"/>
                <w:i/>
                <w:iCs/>
                <w:color w:val="FF0000"/>
              </w:rPr>
              <w:t xml:space="preserve"> </w:t>
            </w:r>
            <w:r w:rsidRPr="00F57CFA">
              <w:rPr>
                <w:rFonts w:ascii="Arial Narrow" w:hAnsi="Arial Narrow"/>
                <w:i/>
                <w:iCs/>
              </w:rPr>
              <w:t>This will inform the finalization and award of the contract.</w:t>
            </w:r>
          </w:p>
          <w:p w14:paraId="6650D856" w14:textId="77777777" w:rsidR="003C5560" w:rsidRDefault="003C5560" w:rsidP="005B6B31">
            <w:pPr>
              <w:numPr>
                <w:ilvl w:val="0"/>
                <w:numId w:val="4"/>
              </w:numPr>
              <w:rPr>
                <w:rFonts w:ascii="Arial Narrow" w:hAnsi="Arial Narrow" w:cs="Arial"/>
                <w:i/>
              </w:rPr>
            </w:pPr>
            <w:r>
              <w:rPr>
                <w:rFonts w:ascii="Arial Narrow" w:hAnsi="Arial Narrow" w:cs="Arial"/>
                <w:i/>
              </w:rPr>
              <w:t xml:space="preserve">Capability the consultancy firm and previous experience </w:t>
            </w:r>
          </w:p>
          <w:p w14:paraId="46884B43" w14:textId="77777777" w:rsidR="003C5560" w:rsidRDefault="003C5560" w:rsidP="005B6B31">
            <w:pPr>
              <w:numPr>
                <w:ilvl w:val="0"/>
                <w:numId w:val="4"/>
              </w:numPr>
              <w:rPr>
                <w:rFonts w:ascii="Arial Narrow" w:hAnsi="Arial Narrow" w:cs="Arial"/>
                <w:i/>
              </w:rPr>
            </w:pPr>
            <w:r>
              <w:rPr>
                <w:rFonts w:ascii="Arial Narrow" w:hAnsi="Arial Narrow" w:cs="Arial"/>
                <w:i/>
              </w:rPr>
              <w:t xml:space="preserve">Demonstration of clear understanding and execution of the TOR </w:t>
            </w:r>
          </w:p>
          <w:p w14:paraId="75BC1204" w14:textId="77777777" w:rsidR="003C5560" w:rsidRDefault="003C5560" w:rsidP="005B6B31">
            <w:pPr>
              <w:numPr>
                <w:ilvl w:val="0"/>
                <w:numId w:val="4"/>
              </w:numPr>
              <w:rPr>
                <w:rFonts w:ascii="Arial Narrow" w:hAnsi="Arial Narrow" w:cs="Arial"/>
                <w:i/>
              </w:rPr>
            </w:pPr>
            <w:r>
              <w:rPr>
                <w:rFonts w:ascii="Arial Narrow" w:hAnsi="Arial Narrow" w:cs="Arial"/>
                <w:i/>
              </w:rPr>
              <w:t xml:space="preserve">Proposed approach and methods </w:t>
            </w:r>
          </w:p>
          <w:p w14:paraId="3A1F67C6" w14:textId="27D5A3AB" w:rsidR="008B5038" w:rsidRPr="00E46BCF" w:rsidRDefault="003C5560" w:rsidP="00754326">
            <w:pPr>
              <w:ind w:left="720"/>
              <w:rPr>
                <w:rFonts w:ascii="Arial Narrow" w:hAnsi="Arial Narrow"/>
                <w:i/>
              </w:rPr>
            </w:pPr>
            <w:r>
              <w:rPr>
                <w:rFonts w:ascii="Arial Narrow" w:hAnsi="Arial Narrow" w:cs="Arial"/>
                <w:i/>
              </w:rPr>
              <w:t>Proposed implementation plan</w:t>
            </w:r>
          </w:p>
        </w:tc>
      </w:tr>
    </w:tbl>
    <w:p w14:paraId="751EB1F4" w14:textId="77777777" w:rsidR="00695F93" w:rsidRDefault="00695F93" w:rsidP="001D534A">
      <w:pPr>
        <w:ind w:left="1429"/>
        <w:rPr>
          <w:rFonts w:ascii="Arial Narrow" w:hAnsi="Arial Narrow"/>
          <w:highlight w:val="yellow"/>
        </w:rPr>
      </w:pPr>
    </w:p>
    <w:p w14:paraId="359DCC76" w14:textId="77777777" w:rsidR="000B347F" w:rsidRPr="000B347F" w:rsidRDefault="001C0625" w:rsidP="00A67353">
      <w:pPr>
        <w:numPr>
          <w:ilvl w:val="0"/>
          <w:numId w:val="2"/>
        </w:numPr>
        <w:rPr>
          <w:rFonts w:ascii="Arial Narrow" w:hAnsi="Arial Narrow"/>
        </w:rPr>
      </w:pPr>
      <w:r w:rsidRPr="001835F7">
        <w:rPr>
          <w:rFonts w:ascii="Arial Narrow" w:hAnsi="Arial Narrow"/>
          <w:b/>
          <w:i/>
        </w:rPr>
        <w:t>Bid Prices</w:t>
      </w:r>
      <w:r w:rsidR="00811C46">
        <w:rPr>
          <w:rFonts w:ascii="Arial Narrow" w:hAnsi="Arial Narrow"/>
          <w:b/>
          <w:i/>
        </w:rPr>
        <w:t>.</w:t>
      </w:r>
    </w:p>
    <w:p w14:paraId="01B99739" w14:textId="77777777" w:rsidR="00C666A5" w:rsidRPr="00811C46" w:rsidRDefault="001835F7" w:rsidP="000B347F">
      <w:pPr>
        <w:rPr>
          <w:rFonts w:ascii="Arial Narrow" w:hAnsi="Arial Narrow"/>
        </w:rPr>
      </w:pPr>
      <w:r>
        <w:rPr>
          <w:rFonts w:ascii="Arial Narrow" w:hAnsi="Arial Narrow"/>
        </w:rPr>
        <w:t>T</w:t>
      </w:r>
      <w:r w:rsidR="001C0625" w:rsidRPr="001835F7">
        <w:rPr>
          <w:rFonts w:ascii="Arial Narrow" w:hAnsi="Arial Narrow"/>
        </w:rPr>
        <w:t>he Bidder shall clearly indicate the unit price of the</w:t>
      </w:r>
      <w:r w:rsidR="007222EE">
        <w:rPr>
          <w:rFonts w:ascii="Arial Narrow" w:hAnsi="Arial Narrow"/>
        </w:rPr>
        <w:t xml:space="preserve"> items </w:t>
      </w:r>
      <w:r w:rsidR="00D920F0">
        <w:rPr>
          <w:rFonts w:ascii="Arial Narrow" w:hAnsi="Arial Narrow"/>
        </w:rPr>
        <w:t>on the price list</w:t>
      </w:r>
      <w:r w:rsidR="001C0625" w:rsidRPr="001835F7">
        <w:rPr>
          <w:rFonts w:ascii="Arial Narrow" w:hAnsi="Arial Narrow"/>
        </w:rPr>
        <w:t xml:space="preserve">. </w:t>
      </w:r>
      <w:r>
        <w:rPr>
          <w:rFonts w:ascii="Arial Narrow" w:hAnsi="Arial Narrow"/>
        </w:rPr>
        <w:t xml:space="preserve"> </w:t>
      </w:r>
      <w:r w:rsidR="001C0625" w:rsidRPr="00811C46">
        <w:rPr>
          <w:rFonts w:ascii="Arial Narrow" w:hAnsi="Arial Narrow"/>
        </w:rPr>
        <w:t xml:space="preserve">All unit prices shall be </w:t>
      </w:r>
      <w:r w:rsidR="007A2A94" w:rsidRPr="00811C46">
        <w:rPr>
          <w:rFonts w:ascii="Arial Narrow" w:hAnsi="Arial Narrow"/>
        </w:rPr>
        <w:t xml:space="preserve">clearly </w:t>
      </w:r>
      <w:r w:rsidR="001C0625" w:rsidRPr="00811C46">
        <w:rPr>
          <w:rFonts w:ascii="Arial Narrow" w:hAnsi="Arial Narrow"/>
        </w:rPr>
        <w:t xml:space="preserve">indicated in </w:t>
      </w:r>
      <w:r w:rsidR="00D64E3E" w:rsidRPr="00811C46">
        <w:rPr>
          <w:rFonts w:ascii="Arial Narrow" w:hAnsi="Arial Narrow"/>
        </w:rPr>
        <w:t>the space provided</w:t>
      </w:r>
      <w:r w:rsidR="00C666A5" w:rsidRPr="00811C46">
        <w:rPr>
          <w:rFonts w:ascii="Arial Narrow" w:hAnsi="Arial Narrow"/>
        </w:rPr>
        <w:t xml:space="preserve"> in the </w:t>
      </w:r>
      <w:r w:rsidR="00D920F0">
        <w:rPr>
          <w:rFonts w:ascii="Arial Narrow" w:hAnsi="Arial Narrow"/>
        </w:rPr>
        <w:t>Price List</w:t>
      </w:r>
      <w:r w:rsidR="008964C9" w:rsidRPr="00811C46">
        <w:rPr>
          <w:rFonts w:ascii="Arial Narrow" w:hAnsi="Arial Narrow"/>
        </w:rPr>
        <w:t xml:space="preserve">, and </w:t>
      </w:r>
      <w:r w:rsidR="00722481" w:rsidRPr="00811C46">
        <w:rPr>
          <w:rFonts w:ascii="Arial Narrow" w:hAnsi="Arial Narrow"/>
        </w:rPr>
        <w:t>all unit prices</w:t>
      </w:r>
      <w:r w:rsidR="008964C9" w:rsidRPr="00811C46">
        <w:rPr>
          <w:rFonts w:ascii="Arial Narrow" w:hAnsi="Arial Narrow"/>
        </w:rPr>
        <w:t xml:space="preserve"> </w:t>
      </w:r>
      <w:r w:rsidR="007A5942" w:rsidRPr="00811C46">
        <w:rPr>
          <w:rFonts w:ascii="Arial Narrow" w:hAnsi="Arial Narrow"/>
        </w:rPr>
        <w:t xml:space="preserve">quoted in the RFP response </w:t>
      </w:r>
      <w:r w:rsidR="008964C9" w:rsidRPr="00811C46">
        <w:rPr>
          <w:rFonts w:ascii="Arial Narrow" w:hAnsi="Arial Narrow"/>
        </w:rPr>
        <w:t xml:space="preserve">shall be </w:t>
      </w:r>
      <w:r w:rsidR="007A5942" w:rsidRPr="00811C46">
        <w:rPr>
          <w:rFonts w:ascii="Arial Narrow" w:hAnsi="Arial Narrow"/>
        </w:rPr>
        <w:t xml:space="preserve">agreed to be </w:t>
      </w:r>
      <w:r w:rsidR="008964C9" w:rsidRPr="00811C46">
        <w:rPr>
          <w:rFonts w:ascii="Arial Narrow" w:hAnsi="Arial Narrow"/>
        </w:rPr>
        <w:t>in effect for a minimum of twelve (12) months</w:t>
      </w:r>
      <w:r w:rsidR="00722481" w:rsidRPr="00811C46">
        <w:rPr>
          <w:rFonts w:ascii="Arial Narrow" w:hAnsi="Arial Narrow"/>
        </w:rPr>
        <w:t xml:space="preserve"> beginning on the date when the contract is executed</w:t>
      </w:r>
      <w:r w:rsidR="008964C9" w:rsidRPr="00811C46">
        <w:rPr>
          <w:rFonts w:ascii="Arial Narrow" w:hAnsi="Arial Narrow"/>
        </w:rPr>
        <w:t xml:space="preserve">, with the exception of products or services which are subject to </w:t>
      </w:r>
      <w:r w:rsidR="00E75505" w:rsidRPr="00811C46">
        <w:rPr>
          <w:rFonts w:ascii="Arial Narrow" w:hAnsi="Arial Narrow"/>
        </w:rPr>
        <w:t xml:space="preserve">significant and unavoidable </w:t>
      </w:r>
      <w:r w:rsidR="008964C9" w:rsidRPr="00811C46">
        <w:rPr>
          <w:rFonts w:ascii="Arial Narrow" w:hAnsi="Arial Narrow"/>
        </w:rPr>
        <w:t>market forces which prevent this</w:t>
      </w:r>
      <w:r w:rsidR="00E75505" w:rsidRPr="00811C46">
        <w:rPr>
          <w:rFonts w:ascii="Arial Narrow" w:hAnsi="Arial Narrow"/>
        </w:rPr>
        <w:t>, in which case the Bidder shall</w:t>
      </w:r>
      <w:r w:rsidR="004B2DCE" w:rsidRPr="00811C46">
        <w:rPr>
          <w:rFonts w:ascii="Arial Narrow" w:hAnsi="Arial Narrow"/>
        </w:rPr>
        <w:t xml:space="preserve"> describe </w:t>
      </w:r>
      <w:r w:rsidR="00E75505" w:rsidRPr="00811C46">
        <w:rPr>
          <w:rFonts w:ascii="Arial Narrow" w:hAnsi="Arial Narrow"/>
        </w:rPr>
        <w:t xml:space="preserve">and justify </w:t>
      </w:r>
      <w:r w:rsidR="004B2DCE" w:rsidRPr="00811C46">
        <w:rPr>
          <w:rFonts w:ascii="Arial Narrow" w:hAnsi="Arial Narrow"/>
        </w:rPr>
        <w:t>the driver(s) of potential price fluctuation</w:t>
      </w:r>
      <w:r w:rsidR="00E75505" w:rsidRPr="00811C46">
        <w:rPr>
          <w:rFonts w:ascii="Arial Narrow" w:hAnsi="Arial Narrow"/>
        </w:rPr>
        <w:t xml:space="preserve"> during the f</w:t>
      </w:r>
      <w:r w:rsidR="007A5942" w:rsidRPr="00811C46">
        <w:rPr>
          <w:rFonts w:ascii="Arial Narrow" w:hAnsi="Arial Narrow"/>
        </w:rPr>
        <w:t>irst</w:t>
      </w:r>
      <w:r w:rsidR="00E75505" w:rsidRPr="00811C46">
        <w:rPr>
          <w:rFonts w:ascii="Arial Narrow" w:hAnsi="Arial Narrow"/>
        </w:rPr>
        <w:t xml:space="preserve"> twelve (12) months</w:t>
      </w:r>
      <w:r w:rsidR="007A5942" w:rsidRPr="00811C46">
        <w:rPr>
          <w:rFonts w:ascii="Arial Narrow" w:hAnsi="Arial Narrow"/>
        </w:rPr>
        <w:t xml:space="preserve"> of the agreement</w:t>
      </w:r>
      <w:r w:rsidR="00D64E3E" w:rsidRPr="00811C46">
        <w:rPr>
          <w:rFonts w:ascii="Arial Narrow" w:hAnsi="Arial Narrow"/>
        </w:rPr>
        <w:t xml:space="preserve">. </w:t>
      </w:r>
      <w:r w:rsidR="00C666A5" w:rsidRPr="00811C46">
        <w:rPr>
          <w:rFonts w:ascii="Arial Narrow" w:hAnsi="Arial Narrow"/>
        </w:rPr>
        <w:t xml:space="preserve">The Bidder </w:t>
      </w:r>
      <w:r w:rsidR="001A1B3F" w:rsidRPr="00811C46">
        <w:rPr>
          <w:rFonts w:ascii="Arial Narrow" w:hAnsi="Arial Narrow"/>
        </w:rPr>
        <w:t>shall</w:t>
      </w:r>
      <w:r w:rsidR="00C666A5" w:rsidRPr="00811C46">
        <w:rPr>
          <w:rFonts w:ascii="Arial Narrow" w:hAnsi="Arial Narrow"/>
        </w:rPr>
        <w:t xml:space="preserve"> sign</w:t>
      </w:r>
      <w:r w:rsidR="008E4EF8">
        <w:rPr>
          <w:rFonts w:ascii="Arial Narrow" w:hAnsi="Arial Narrow"/>
        </w:rPr>
        <w:t xml:space="preserve"> and stamp</w:t>
      </w:r>
      <w:r w:rsidRPr="00811C46">
        <w:rPr>
          <w:rFonts w:ascii="Arial Narrow" w:hAnsi="Arial Narrow"/>
        </w:rPr>
        <w:t xml:space="preserve"> the price </w:t>
      </w:r>
      <w:r w:rsidR="00E46BCF" w:rsidRPr="00811C46">
        <w:rPr>
          <w:rFonts w:ascii="Arial Narrow" w:hAnsi="Arial Narrow"/>
        </w:rPr>
        <w:t>schedule</w:t>
      </w:r>
      <w:r w:rsidRPr="00811C46">
        <w:rPr>
          <w:rFonts w:ascii="Arial Narrow" w:hAnsi="Arial Narrow"/>
        </w:rPr>
        <w:t xml:space="preserve"> with the B</w:t>
      </w:r>
      <w:r w:rsidR="00E75505" w:rsidRPr="00811C46">
        <w:rPr>
          <w:rFonts w:ascii="Arial Narrow" w:hAnsi="Arial Narrow"/>
        </w:rPr>
        <w:t xml:space="preserve">idding </w:t>
      </w:r>
      <w:r w:rsidR="00811C46" w:rsidRPr="00811C46">
        <w:rPr>
          <w:rFonts w:ascii="Arial Narrow" w:hAnsi="Arial Narrow"/>
        </w:rPr>
        <w:t>Company’s</w:t>
      </w:r>
      <w:r w:rsidR="00E75505" w:rsidRPr="00811C46">
        <w:rPr>
          <w:rFonts w:ascii="Arial Narrow" w:hAnsi="Arial Narrow"/>
        </w:rPr>
        <w:t xml:space="preserve"> seal</w:t>
      </w:r>
      <w:r w:rsidRPr="00811C46">
        <w:rPr>
          <w:rFonts w:ascii="Arial Narrow" w:hAnsi="Arial Narrow"/>
        </w:rPr>
        <w:t xml:space="preserve"> where feasible</w:t>
      </w:r>
      <w:r w:rsidR="00C666A5" w:rsidRPr="00811C46">
        <w:rPr>
          <w:rFonts w:ascii="Arial Narrow" w:hAnsi="Arial Narrow"/>
        </w:rPr>
        <w:t>.</w:t>
      </w:r>
    </w:p>
    <w:p w14:paraId="47EB1CB4" w14:textId="77777777" w:rsidR="006830AB" w:rsidRPr="00E847CA" w:rsidRDefault="006830AB" w:rsidP="006830AB">
      <w:pPr>
        <w:rPr>
          <w:rFonts w:ascii="Arial Narrow" w:hAnsi="Arial Narrow"/>
          <w:b/>
        </w:rPr>
      </w:pPr>
    </w:p>
    <w:p w14:paraId="21B90BAC" w14:textId="77777777" w:rsidR="001C0625" w:rsidRPr="000B347F" w:rsidRDefault="001C0625" w:rsidP="000B347F">
      <w:pPr>
        <w:pStyle w:val="Heading3"/>
      </w:pPr>
      <w:bookmarkStart w:id="14" w:name="_Toc193885746"/>
      <w:r w:rsidRPr="000B347F">
        <w:t>Bid Currencies</w:t>
      </w:r>
      <w:bookmarkEnd w:id="14"/>
    </w:p>
    <w:p w14:paraId="53018DA4" w14:textId="77777777" w:rsidR="001C0625" w:rsidRPr="007533B4" w:rsidRDefault="001C0625" w:rsidP="00B149C4">
      <w:pPr>
        <w:rPr>
          <w:rFonts w:ascii="Arial Narrow" w:hAnsi="Arial Narrow"/>
          <w:b/>
          <w:bCs/>
        </w:rPr>
      </w:pPr>
      <w:r w:rsidRPr="007047BE">
        <w:rPr>
          <w:rFonts w:ascii="Arial Narrow" w:hAnsi="Arial Narrow"/>
        </w:rPr>
        <w:t xml:space="preserve">All </w:t>
      </w:r>
      <w:r w:rsidR="008964C9">
        <w:rPr>
          <w:rFonts w:ascii="Arial Narrow" w:hAnsi="Arial Narrow"/>
        </w:rPr>
        <w:t xml:space="preserve">financial </w:t>
      </w:r>
      <w:r w:rsidRPr="007047BE">
        <w:rPr>
          <w:rFonts w:ascii="Arial Narrow" w:hAnsi="Arial Narrow"/>
        </w:rPr>
        <w:t>rates and amounts entered in the Bid Form and Price Schedule and used in documents, correspondence</w:t>
      </w:r>
      <w:r w:rsidR="008964C9">
        <w:rPr>
          <w:rFonts w:ascii="Arial Narrow" w:hAnsi="Arial Narrow"/>
        </w:rPr>
        <w:t>,</w:t>
      </w:r>
      <w:r w:rsidRPr="007047BE">
        <w:rPr>
          <w:rFonts w:ascii="Arial Narrow" w:hAnsi="Arial Narrow"/>
        </w:rPr>
        <w:t xml:space="preserve"> or operations pertaining to this tender shall be expressed </w:t>
      </w:r>
      <w:r w:rsidR="00B60992" w:rsidRPr="007047BE">
        <w:rPr>
          <w:rFonts w:ascii="Arial Narrow" w:hAnsi="Arial Narrow"/>
        </w:rPr>
        <w:t xml:space="preserve">in </w:t>
      </w:r>
      <w:r w:rsidR="00B60992" w:rsidRPr="007533B4">
        <w:rPr>
          <w:rFonts w:ascii="Arial Narrow" w:hAnsi="Arial Narrow"/>
          <w:b/>
          <w:bCs/>
        </w:rPr>
        <w:t>Uganda</w:t>
      </w:r>
      <w:r w:rsidR="00E46BCF" w:rsidRPr="007533B4">
        <w:rPr>
          <w:rFonts w:ascii="Arial Narrow" w:hAnsi="Arial Narrow"/>
          <w:b/>
          <w:bCs/>
        </w:rPr>
        <w:t xml:space="preserve"> </w:t>
      </w:r>
      <w:r w:rsidR="00B55F96" w:rsidRPr="007533B4">
        <w:rPr>
          <w:rFonts w:ascii="Arial Narrow" w:hAnsi="Arial Narrow"/>
          <w:b/>
          <w:bCs/>
        </w:rPr>
        <w:t>Shillings.</w:t>
      </w:r>
    </w:p>
    <w:p w14:paraId="7DA3A357" w14:textId="77777777" w:rsidR="001C0625" w:rsidRPr="007047BE" w:rsidRDefault="001C0625">
      <w:pPr>
        <w:ind w:left="720"/>
        <w:rPr>
          <w:rFonts w:ascii="Arial Narrow" w:hAnsi="Arial Narrow"/>
        </w:rPr>
      </w:pPr>
    </w:p>
    <w:p w14:paraId="09BE4DD9" w14:textId="77777777" w:rsidR="001C0625" w:rsidRPr="000B347F" w:rsidRDefault="001C0625" w:rsidP="000B347F">
      <w:pPr>
        <w:pStyle w:val="Heading3"/>
      </w:pPr>
      <w:bookmarkStart w:id="15" w:name="_Toc193885747"/>
      <w:r w:rsidRPr="000B347F">
        <w:lastRenderedPageBreak/>
        <w:t>Document Establishing Goods Eligibility and Conformity to Bidding Documents</w:t>
      </w:r>
      <w:bookmarkEnd w:id="15"/>
    </w:p>
    <w:p w14:paraId="64BD4071" w14:textId="77777777" w:rsidR="001C0625" w:rsidRPr="007047BE" w:rsidRDefault="001C0625" w:rsidP="0031642E">
      <w:pPr>
        <w:rPr>
          <w:rFonts w:ascii="Arial Narrow" w:hAnsi="Arial Narrow"/>
        </w:rPr>
      </w:pPr>
      <w:r w:rsidRPr="007047BE">
        <w:rPr>
          <w:rFonts w:ascii="Arial Narrow" w:hAnsi="Arial Narrow"/>
        </w:rPr>
        <w:t xml:space="preserve">Pursuant to Clause </w:t>
      </w:r>
      <w:r w:rsidR="00BE77B5">
        <w:rPr>
          <w:rFonts w:ascii="Arial Narrow" w:hAnsi="Arial Narrow"/>
        </w:rPr>
        <w:t>7</w:t>
      </w:r>
      <w:r w:rsidRPr="007047BE">
        <w:rPr>
          <w:rFonts w:ascii="Arial Narrow" w:hAnsi="Arial Narrow"/>
        </w:rPr>
        <w:t xml:space="preserve"> the </w:t>
      </w:r>
      <w:r w:rsidR="008964C9">
        <w:rPr>
          <w:rFonts w:ascii="Arial Narrow" w:hAnsi="Arial Narrow"/>
        </w:rPr>
        <w:t>B</w:t>
      </w:r>
      <w:r w:rsidRPr="007047BE">
        <w:rPr>
          <w:rFonts w:ascii="Arial Narrow" w:hAnsi="Arial Narrow"/>
        </w:rPr>
        <w:t>idder shall furnish, as part of its bid, documents establishing the eligibility and conformity to the Bidding Documents of all goods and services, which the Bidder proposes to supply under the Contract.</w:t>
      </w:r>
    </w:p>
    <w:p w14:paraId="4B5E1B3F" w14:textId="77777777" w:rsidR="001C0625" w:rsidRPr="007047BE" w:rsidRDefault="001C0625" w:rsidP="0031642E">
      <w:pPr>
        <w:ind w:left="360"/>
        <w:rPr>
          <w:rFonts w:ascii="Arial Narrow" w:hAnsi="Arial Narrow"/>
        </w:rPr>
      </w:pPr>
    </w:p>
    <w:p w14:paraId="744824D0" w14:textId="77777777" w:rsidR="001C0625" w:rsidRPr="007047BE" w:rsidRDefault="001C0625" w:rsidP="0031642E">
      <w:pPr>
        <w:rPr>
          <w:rFonts w:ascii="Arial Narrow" w:hAnsi="Arial Narrow"/>
        </w:rPr>
      </w:pPr>
      <w:r w:rsidRPr="007047BE">
        <w:rPr>
          <w:rFonts w:ascii="Arial Narrow" w:hAnsi="Arial Narrow"/>
        </w:rPr>
        <w:t xml:space="preserve">The Documentary evidence of the </w:t>
      </w:r>
      <w:r w:rsidR="00856088" w:rsidRPr="007047BE">
        <w:rPr>
          <w:rFonts w:ascii="Arial Narrow" w:hAnsi="Arial Narrow"/>
        </w:rPr>
        <w:t>goods</w:t>
      </w:r>
      <w:r w:rsidRPr="007047BE">
        <w:rPr>
          <w:rFonts w:ascii="Arial Narrow" w:hAnsi="Arial Narrow"/>
        </w:rPr>
        <w:t xml:space="preserve"> and services’ conformity to the Bidding Documents may be in the form of technical specifications, literature, drawings, data (tables, graphs etc</w:t>
      </w:r>
      <w:r w:rsidR="00D255BF" w:rsidRPr="007047BE">
        <w:rPr>
          <w:rFonts w:ascii="Arial Narrow" w:hAnsi="Arial Narrow"/>
        </w:rPr>
        <w:t>.</w:t>
      </w:r>
      <w:r w:rsidRPr="007047BE">
        <w:rPr>
          <w:rFonts w:ascii="Arial Narrow" w:hAnsi="Arial Narrow"/>
        </w:rPr>
        <w:t>), and shall furnish:</w:t>
      </w:r>
    </w:p>
    <w:p w14:paraId="0EB9331B" w14:textId="77777777" w:rsidR="001C0625" w:rsidRPr="007047BE" w:rsidRDefault="001C0625" w:rsidP="0031642E">
      <w:pPr>
        <w:rPr>
          <w:rFonts w:ascii="Arial Narrow" w:hAnsi="Arial Narrow"/>
        </w:rPr>
      </w:pPr>
    </w:p>
    <w:p w14:paraId="71EA49E1" w14:textId="77777777" w:rsidR="001C0625" w:rsidRPr="007047BE" w:rsidRDefault="001C0625" w:rsidP="007446A4">
      <w:pPr>
        <w:numPr>
          <w:ilvl w:val="0"/>
          <w:numId w:val="5"/>
        </w:numPr>
        <w:ind w:left="360"/>
        <w:rPr>
          <w:rFonts w:ascii="Arial Narrow" w:hAnsi="Arial Narrow"/>
        </w:rPr>
      </w:pPr>
      <w:r w:rsidRPr="007047BE">
        <w:rPr>
          <w:rFonts w:ascii="Arial Narrow" w:hAnsi="Arial Narrow"/>
        </w:rPr>
        <w:t xml:space="preserve">A detailed description of the goods’ essential technical and performance characteristics. </w:t>
      </w:r>
    </w:p>
    <w:p w14:paraId="442129FC" w14:textId="77777777" w:rsidR="001C0625" w:rsidRPr="007047BE" w:rsidRDefault="001C0625" w:rsidP="007446A4">
      <w:pPr>
        <w:numPr>
          <w:ilvl w:val="0"/>
          <w:numId w:val="5"/>
        </w:numPr>
        <w:ind w:left="360"/>
        <w:rPr>
          <w:rFonts w:ascii="Arial Narrow" w:hAnsi="Arial Narrow"/>
        </w:rPr>
      </w:pPr>
      <w:r w:rsidRPr="007047BE">
        <w:rPr>
          <w:rFonts w:ascii="Arial Narrow" w:hAnsi="Arial Narrow"/>
        </w:rPr>
        <w:t xml:space="preserve">A </w:t>
      </w:r>
      <w:r w:rsidRPr="00811C46">
        <w:rPr>
          <w:rFonts w:ascii="Arial Narrow" w:hAnsi="Arial Narrow"/>
          <w:bCs/>
        </w:rPr>
        <w:t>clause-by-clause</w:t>
      </w:r>
      <w:r w:rsidRPr="007047BE">
        <w:rPr>
          <w:rFonts w:ascii="Arial Narrow" w:hAnsi="Arial Narrow"/>
        </w:rPr>
        <w:t xml:space="preserve"> commentary on the </w:t>
      </w:r>
      <w:r w:rsidR="001969A5" w:rsidRPr="007047BE">
        <w:rPr>
          <w:rFonts w:ascii="Arial Narrow" w:hAnsi="Arial Narrow"/>
        </w:rPr>
        <w:t>Purchaser</w:t>
      </w:r>
      <w:r w:rsidRPr="007047BE">
        <w:rPr>
          <w:rFonts w:ascii="Arial Narrow" w:hAnsi="Arial Narrow"/>
        </w:rPr>
        <w:t xml:space="preserve">’s Technical Specifications demonstrating the </w:t>
      </w:r>
      <w:r w:rsidR="005A086C" w:rsidRPr="007047BE">
        <w:rPr>
          <w:rFonts w:ascii="Arial Narrow" w:hAnsi="Arial Narrow"/>
        </w:rPr>
        <w:t>goods</w:t>
      </w:r>
      <w:r w:rsidRPr="007047BE">
        <w:rPr>
          <w:rFonts w:ascii="Arial Narrow" w:hAnsi="Arial Narrow"/>
        </w:rPr>
        <w:t xml:space="preserve"> and services’ substantial responsiveness to those specifications or a statement of deviations and exceptions to the provisions of the Technical Specifications.</w:t>
      </w:r>
    </w:p>
    <w:p w14:paraId="47547C18" w14:textId="77777777" w:rsidR="001C0625" w:rsidRPr="007047BE" w:rsidRDefault="001C0625" w:rsidP="0031642E">
      <w:pPr>
        <w:rPr>
          <w:rFonts w:ascii="Arial Narrow" w:hAnsi="Arial Narrow"/>
        </w:rPr>
      </w:pPr>
    </w:p>
    <w:p w14:paraId="0F296C81" w14:textId="77777777" w:rsidR="001C0625" w:rsidRPr="007047BE" w:rsidRDefault="008964C9" w:rsidP="0031642E">
      <w:pPr>
        <w:rPr>
          <w:rFonts w:ascii="Arial Narrow" w:hAnsi="Arial Narrow"/>
        </w:rPr>
      </w:pPr>
      <w:r>
        <w:rPr>
          <w:rFonts w:ascii="Arial Narrow" w:hAnsi="Arial Narrow"/>
        </w:rPr>
        <w:t>T</w:t>
      </w:r>
      <w:r w:rsidR="001C0625" w:rsidRPr="007047BE">
        <w:rPr>
          <w:rFonts w:ascii="Arial Narrow" w:hAnsi="Arial Narrow"/>
        </w:rPr>
        <w:t xml:space="preserve">he Bidder may </w:t>
      </w:r>
      <w:r>
        <w:rPr>
          <w:rFonts w:ascii="Arial Narrow" w:hAnsi="Arial Narrow"/>
        </w:rPr>
        <w:t>propose</w:t>
      </w:r>
      <w:r w:rsidRPr="007047BE">
        <w:rPr>
          <w:rFonts w:ascii="Arial Narrow" w:hAnsi="Arial Narrow"/>
        </w:rPr>
        <w:t xml:space="preserve"> </w:t>
      </w:r>
      <w:r w:rsidR="001C0625" w:rsidRPr="007047BE">
        <w:rPr>
          <w:rFonts w:ascii="Arial Narrow" w:hAnsi="Arial Narrow"/>
        </w:rPr>
        <w:t xml:space="preserve">alternate standards, </w:t>
      </w:r>
      <w:proofErr w:type="gramStart"/>
      <w:r w:rsidR="001C0625" w:rsidRPr="007047BE">
        <w:rPr>
          <w:rFonts w:ascii="Arial Narrow" w:hAnsi="Arial Narrow"/>
        </w:rPr>
        <w:t>brand</w:t>
      </w:r>
      <w:r>
        <w:rPr>
          <w:rFonts w:ascii="Arial Narrow" w:hAnsi="Arial Narrow"/>
        </w:rPr>
        <w:t>-</w:t>
      </w:r>
      <w:r w:rsidR="001C0625" w:rsidRPr="007047BE">
        <w:rPr>
          <w:rFonts w:ascii="Arial Narrow" w:hAnsi="Arial Narrow"/>
        </w:rPr>
        <w:t>names</w:t>
      </w:r>
      <w:proofErr w:type="gramEnd"/>
      <w:r w:rsidR="001C0625" w:rsidRPr="007047BE">
        <w:rPr>
          <w:rFonts w:ascii="Arial Narrow" w:hAnsi="Arial Narrow"/>
        </w:rPr>
        <w:t xml:space="preserve"> and/or catalogue numbers in its bid, </w:t>
      </w:r>
      <w:r w:rsidR="00B60992" w:rsidRPr="007047BE">
        <w:rPr>
          <w:rFonts w:ascii="Arial Narrow" w:hAnsi="Arial Narrow"/>
        </w:rPr>
        <w:t>if</w:t>
      </w:r>
      <w:r w:rsidR="001C0625" w:rsidRPr="007047BE">
        <w:rPr>
          <w:rFonts w:ascii="Arial Narrow" w:hAnsi="Arial Narrow"/>
        </w:rPr>
        <w:t xml:space="preserve"> it demonstrates to the </w:t>
      </w:r>
      <w:r w:rsidR="00C137F3" w:rsidRPr="007047BE">
        <w:rPr>
          <w:rFonts w:ascii="Arial Narrow" w:hAnsi="Arial Narrow"/>
        </w:rPr>
        <w:t>Purchaser</w:t>
      </w:r>
      <w:r w:rsidR="001C0625" w:rsidRPr="007047BE">
        <w:rPr>
          <w:rFonts w:ascii="Arial Narrow" w:hAnsi="Arial Narrow"/>
        </w:rPr>
        <w:t>’s satisfaction that the substitutions are substantially equivalent or superior to those designated in the Technical Specifications.</w:t>
      </w:r>
    </w:p>
    <w:p w14:paraId="433444CA" w14:textId="77777777" w:rsidR="001C0625" w:rsidRPr="007047BE" w:rsidRDefault="001C0625">
      <w:pPr>
        <w:ind w:left="720"/>
        <w:rPr>
          <w:rFonts w:ascii="Arial Narrow" w:hAnsi="Arial Narrow"/>
        </w:rPr>
      </w:pPr>
    </w:p>
    <w:p w14:paraId="473FCE80" w14:textId="77777777" w:rsidR="001C0625" w:rsidRPr="007047BE" w:rsidRDefault="001C0625">
      <w:pPr>
        <w:ind w:left="1800"/>
        <w:rPr>
          <w:rFonts w:ascii="Arial Narrow" w:hAnsi="Arial Narrow"/>
        </w:rPr>
      </w:pPr>
    </w:p>
    <w:p w14:paraId="75E1EB86" w14:textId="77777777" w:rsidR="001C0625" w:rsidRPr="000B347F" w:rsidRDefault="001C0625" w:rsidP="000B347F">
      <w:pPr>
        <w:pStyle w:val="Heading3"/>
      </w:pPr>
      <w:bookmarkStart w:id="16" w:name="_Toc193885748"/>
      <w:r w:rsidRPr="000B347F">
        <w:t>Period of Validity of Bids</w:t>
      </w:r>
      <w:bookmarkEnd w:id="16"/>
    </w:p>
    <w:p w14:paraId="77156A83" w14:textId="77777777" w:rsidR="001C0625" w:rsidRPr="007047BE" w:rsidRDefault="001C0625" w:rsidP="0031642E">
      <w:pPr>
        <w:rPr>
          <w:rFonts w:ascii="Arial Narrow" w:hAnsi="Arial Narrow"/>
        </w:rPr>
      </w:pPr>
      <w:r w:rsidRPr="007047BE">
        <w:rPr>
          <w:rFonts w:ascii="Arial Narrow" w:hAnsi="Arial Narrow"/>
        </w:rPr>
        <w:t xml:space="preserve">Bids shall remain valid </w:t>
      </w:r>
      <w:r w:rsidRPr="00811C46">
        <w:rPr>
          <w:rFonts w:ascii="Arial Narrow" w:hAnsi="Arial Narrow"/>
        </w:rPr>
        <w:t xml:space="preserve">for </w:t>
      </w:r>
      <w:r w:rsidR="002F37F6" w:rsidRPr="00943348">
        <w:rPr>
          <w:rFonts w:ascii="Arial Narrow" w:hAnsi="Arial Narrow"/>
          <w:b/>
          <w:bCs/>
          <w:color w:val="FF0000"/>
        </w:rPr>
        <w:t>90</w:t>
      </w:r>
      <w:r w:rsidR="001259A0" w:rsidRPr="00943348">
        <w:rPr>
          <w:rFonts w:ascii="Arial Narrow" w:hAnsi="Arial Narrow"/>
          <w:b/>
          <w:bCs/>
          <w:color w:val="FF0000"/>
        </w:rPr>
        <w:t xml:space="preserve"> </w:t>
      </w:r>
      <w:r w:rsidR="001D4984" w:rsidRPr="00943348">
        <w:rPr>
          <w:rFonts w:ascii="Arial Narrow" w:hAnsi="Arial Narrow"/>
          <w:b/>
          <w:bCs/>
          <w:color w:val="FF0000"/>
        </w:rPr>
        <w:t xml:space="preserve">working </w:t>
      </w:r>
      <w:r w:rsidRPr="00943348">
        <w:rPr>
          <w:rFonts w:ascii="Arial Narrow" w:hAnsi="Arial Narrow"/>
          <w:b/>
          <w:bCs/>
          <w:color w:val="FF0000"/>
        </w:rPr>
        <w:t>days</w:t>
      </w:r>
      <w:r w:rsidRPr="007047BE">
        <w:rPr>
          <w:rFonts w:ascii="Arial Narrow" w:hAnsi="Arial Narrow"/>
        </w:rPr>
        <w:t xml:space="preserve"> after the date of bid opening prescribed by the </w:t>
      </w:r>
      <w:r w:rsidR="000C3A8F" w:rsidRPr="007047BE">
        <w:rPr>
          <w:rFonts w:ascii="Arial Narrow" w:hAnsi="Arial Narrow"/>
        </w:rPr>
        <w:t>P</w:t>
      </w:r>
      <w:r w:rsidR="00C71C69" w:rsidRPr="007047BE">
        <w:rPr>
          <w:rFonts w:ascii="Arial Narrow" w:hAnsi="Arial Narrow"/>
        </w:rPr>
        <w:t>urchaser</w:t>
      </w:r>
      <w:r w:rsidR="00E75505">
        <w:rPr>
          <w:rFonts w:ascii="Arial Narrow" w:hAnsi="Arial Narrow"/>
        </w:rPr>
        <w:t>.  A</w:t>
      </w:r>
      <w:r w:rsidRPr="007047BE">
        <w:rPr>
          <w:rFonts w:ascii="Arial Narrow" w:hAnsi="Arial Narrow"/>
        </w:rPr>
        <w:t xml:space="preserve"> bid valid for a shorter period may be rejected by the </w:t>
      </w:r>
      <w:r w:rsidR="00C71C69" w:rsidRPr="007047BE">
        <w:rPr>
          <w:rFonts w:ascii="Arial Narrow" w:hAnsi="Arial Narrow"/>
        </w:rPr>
        <w:t>Purchaser</w:t>
      </w:r>
      <w:r w:rsidRPr="007047BE">
        <w:rPr>
          <w:rFonts w:ascii="Arial Narrow" w:hAnsi="Arial Narrow"/>
        </w:rPr>
        <w:t xml:space="preserve"> as non-responsive.</w:t>
      </w:r>
    </w:p>
    <w:p w14:paraId="0BA42718" w14:textId="77777777" w:rsidR="001C0625" w:rsidRPr="007047BE" w:rsidRDefault="001C0625" w:rsidP="0031642E">
      <w:pPr>
        <w:ind w:left="360"/>
        <w:rPr>
          <w:rFonts w:ascii="Arial Narrow" w:hAnsi="Arial Narrow"/>
        </w:rPr>
      </w:pPr>
    </w:p>
    <w:p w14:paraId="337C6ECE" w14:textId="77777777" w:rsidR="001C0625" w:rsidRDefault="001C0625" w:rsidP="0031642E">
      <w:pPr>
        <w:rPr>
          <w:rFonts w:ascii="Arial Narrow" w:hAnsi="Arial Narrow"/>
        </w:rPr>
      </w:pPr>
      <w:r w:rsidRPr="007047BE">
        <w:rPr>
          <w:rFonts w:ascii="Arial Narrow" w:hAnsi="Arial Narrow"/>
        </w:rPr>
        <w:t xml:space="preserve">In exceptional circumstances, the </w:t>
      </w:r>
      <w:r w:rsidR="000C3A8F" w:rsidRPr="007047BE">
        <w:rPr>
          <w:rFonts w:ascii="Arial Narrow" w:hAnsi="Arial Narrow"/>
        </w:rPr>
        <w:t>P</w:t>
      </w:r>
      <w:r w:rsidR="00C71C69" w:rsidRPr="007047BE">
        <w:rPr>
          <w:rFonts w:ascii="Arial Narrow" w:hAnsi="Arial Narrow"/>
        </w:rPr>
        <w:t>urchaser</w:t>
      </w:r>
      <w:r w:rsidRPr="007047BE">
        <w:rPr>
          <w:rFonts w:ascii="Arial Narrow" w:hAnsi="Arial Narrow"/>
        </w:rPr>
        <w:t xml:space="preserve"> may request the Bidders to extend the period of validity. The request and the responses thereto shall be made </w:t>
      </w:r>
      <w:proofErr w:type="gramStart"/>
      <w:r w:rsidRPr="007047BE">
        <w:rPr>
          <w:rFonts w:ascii="Arial Narrow" w:hAnsi="Arial Narrow"/>
        </w:rPr>
        <w:t>in</w:t>
      </w:r>
      <w:proofErr w:type="gramEnd"/>
      <w:r w:rsidRPr="007047BE">
        <w:rPr>
          <w:rFonts w:ascii="Arial Narrow" w:hAnsi="Arial Narrow"/>
        </w:rPr>
        <w:t xml:space="preserve"> writing by letter</w:t>
      </w:r>
      <w:r w:rsidR="001259A0" w:rsidRPr="007047BE">
        <w:rPr>
          <w:rFonts w:ascii="Arial Narrow" w:hAnsi="Arial Narrow"/>
        </w:rPr>
        <w:t xml:space="preserve"> or</w:t>
      </w:r>
      <w:r w:rsidRPr="007047BE">
        <w:rPr>
          <w:rFonts w:ascii="Arial Narrow" w:hAnsi="Arial Narrow"/>
        </w:rPr>
        <w:t xml:space="preserve"> e</w:t>
      </w:r>
      <w:r w:rsidR="005014AC">
        <w:rPr>
          <w:rFonts w:ascii="Arial Narrow" w:hAnsi="Arial Narrow"/>
        </w:rPr>
        <w:t>-</w:t>
      </w:r>
      <w:r w:rsidRPr="007047BE">
        <w:rPr>
          <w:rFonts w:ascii="Arial Narrow" w:hAnsi="Arial Narrow"/>
        </w:rPr>
        <w:t>mail. A bidder agreeing to the request will not be required nor permitted to modify his bid.</w:t>
      </w:r>
    </w:p>
    <w:p w14:paraId="47B39952" w14:textId="77777777" w:rsidR="00FF064E" w:rsidRDefault="00FF064E" w:rsidP="00FF064E">
      <w:pPr>
        <w:pStyle w:val="ListParagraph"/>
        <w:rPr>
          <w:rFonts w:ascii="Arial Narrow" w:hAnsi="Arial Narrow"/>
        </w:rPr>
      </w:pPr>
    </w:p>
    <w:p w14:paraId="500DB960" w14:textId="77777777" w:rsidR="001C0625" w:rsidRPr="000B347F" w:rsidRDefault="001C0625" w:rsidP="000B347F">
      <w:pPr>
        <w:pStyle w:val="Heading3"/>
      </w:pPr>
      <w:bookmarkStart w:id="17" w:name="_Toc193885749"/>
      <w:r w:rsidRPr="000B347F">
        <w:t>Format and Signing</w:t>
      </w:r>
      <w:bookmarkEnd w:id="17"/>
    </w:p>
    <w:p w14:paraId="398D88DE" w14:textId="77777777" w:rsidR="001C0625" w:rsidRPr="007047BE" w:rsidRDefault="001C0625" w:rsidP="0031642E">
      <w:pPr>
        <w:rPr>
          <w:rFonts w:ascii="Arial Narrow" w:hAnsi="Arial Narrow"/>
        </w:rPr>
      </w:pPr>
      <w:r w:rsidRPr="007047BE">
        <w:rPr>
          <w:rFonts w:ascii="Arial Narrow" w:hAnsi="Arial Narrow"/>
        </w:rPr>
        <w:t xml:space="preserve">The original bid shall be signed by the Bidder or </w:t>
      </w:r>
      <w:r w:rsidR="00E75505">
        <w:rPr>
          <w:rFonts w:ascii="Arial Narrow" w:hAnsi="Arial Narrow"/>
        </w:rPr>
        <w:t xml:space="preserve">by </w:t>
      </w:r>
      <w:r w:rsidRPr="007047BE">
        <w:rPr>
          <w:rFonts w:ascii="Arial Narrow" w:hAnsi="Arial Narrow"/>
        </w:rPr>
        <w:t xml:space="preserve">a person or persons authorized to bind the Bidder to the contract.  </w:t>
      </w:r>
      <w:r w:rsidR="0059488C" w:rsidRPr="007047BE">
        <w:rPr>
          <w:rFonts w:ascii="Arial Narrow" w:hAnsi="Arial Narrow"/>
        </w:rPr>
        <w:t>Financial proposal pages</w:t>
      </w:r>
      <w:r w:rsidRPr="007047BE">
        <w:rPr>
          <w:rFonts w:ascii="Arial Narrow" w:hAnsi="Arial Narrow"/>
        </w:rPr>
        <w:t xml:space="preserve"> of the bid shall be initialed by the person or persons signing the bid and stamped with the </w:t>
      </w:r>
      <w:r w:rsidR="00E75505">
        <w:rPr>
          <w:rFonts w:ascii="Arial Narrow" w:hAnsi="Arial Narrow"/>
        </w:rPr>
        <w:t xml:space="preserve">Bidder’s </w:t>
      </w:r>
      <w:r w:rsidRPr="007047BE">
        <w:rPr>
          <w:rFonts w:ascii="Arial Narrow" w:hAnsi="Arial Narrow"/>
        </w:rPr>
        <w:t>company seal.</w:t>
      </w:r>
    </w:p>
    <w:p w14:paraId="05C88332" w14:textId="77777777" w:rsidR="00B149C4" w:rsidRDefault="00B149C4" w:rsidP="0031642E">
      <w:pPr>
        <w:rPr>
          <w:rFonts w:ascii="Arial Narrow" w:hAnsi="Arial Narrow"/>
        </w:rPr>
      </w:pPr>
    </w:p>
    <w:p w14:paraId="785DC0C5" w14:textId="77777777" w:rsidR="001C0625" w:rsidRPr="007047BE" w:rsidRDefault="00E75505" w:rsidP="0031642E">
      <w:pPr>
        <w:rPr>
          <w:rFonts w:ascii="Arial Narrow" w:hAnsi="Arial Narrow"/>
        </w:rPr>
      </w:pPr>
      <w:r>
        <w:rPr>
          <w:rFonts w:ascii="Arial Narrow" w:hAnsi="Arial Narrow"/>
        </w:rPr>
        <w:t>I</w:t>
      </w:r>
      <w:r w:rsidR="001C0625" w:rsidRPr="007047BE">
        <w:rPr>
          <w:rFonts w:ascii="Arial Narrow" w:hAnsi="Arial Narrow"/>
        </w:rPr>
        <w:t xml:space="preserve">nterlineations, erasures, </w:t>
      </w:r>
      <w:r w:rsidR="00722481">
        <w:rPr>
          <w:rFonts w:ascii="Arial Narrow" w:hAnsi="Arial Narrow"/>
        </w:rPr>
        <w:t xml:space="preserve">annotations, </w:t>
      </w:r>
      <w:r w:rsidR="001C0625" w:rsidRPr="007047BE">
        <w:rPr>
          <w:rFonts w:ascii="Arial Narrow" w:hAnsi="Arial Narrow"/>
        </w:rPr>
        <w:t xml:space="preserve">or overwriting shall be valid only if they are </w:t>
      </w:r>
      <w:proofErr w:type="gramStart"/>
      <w:r w:rsidR="001C0625" w:rsidRPr="007047BE">
        <w:rPr>
          <w:rFonts w:ascii="Arial Narrow" w:hAnsi="Arial Narrow"/>
        </w:rPr>
        <w:t>initialed</w:t>
      </w:r>
      <w:proofErr w:type="gramEnd"/>
      <w:r w:rsidR="001C0625" w:rsidRPr="007047BE">
        <w:rPr>
          <w:rFonts w:ascii="Arial Narrow" w:hAnsi="Arial Narrow"/>
        </w:rPr>
        <w:t xml:space="preserve"> by the person or persons signing the bid.</w:t>
      </w:r>
    </w:p>
    <w:p w14:paraId="3FB93AD4" w14:textId="77777777" w:rsidR="001C0625" w:rsidRPr="007047BE" w:rsidRDefault="001C0625" w:rsidP="0031642E">
      <w:pPr>
        <w:rPr>
          <w:rFonts w:ascii="Arial Narrow" w:hAnsi="Arial Narrow"/>
        </w:rPr>
      </w:pPr>
    </w:p>
    <w:p w14:paraId="4012BB32" w14:textId="77777777" w:rsidR="001C0625" w:rsidRPr="005B6B31" w:rsidRDefault="004849C2" w:rsidP="0031642E">
      <w:pPr>
        <w:rPr>
          <w:rFonts w:ascii="Arial Narrow" w:hAnsi="Arial Narrow"/>
          <w:i/>
        </w:rPr>
      </w:pPr>
      <w:r w:rsidRPr="005B6B31">
        <w:rPr>
          <w:rFonts w:ascii="Arial Narrow" w:hAnsi="Arial Narrow"/>
          <w:i/>
          <w:iCs/>
        </w:rPr>
        <w:t>Please note</w:t>
      </w:r>
      <w:r w:rsidRPr="005B6B31">
        <w:rPr>
          <w:rFonts w:ascii="Arial Narrow" w:hAnsi="Arial Narrow"/>
          <w:i/>
        </w:rPr>
        <w:t xml:space="preserve">: </w:t>
      </w:r>
      <w:r w:rsidRPr="005B6B31">
        <w:rPr>
          <w:rFonts w:ascii="Arial Narrow" w:hAnsi="Arial Narrow"/>
          <w:bCs/>
          <w:i/>
        </w:rPr>
        <w:t>A single bidder may not bid on the same tender via more than one company under his</w:t>
      </w:r>
      <w:r w:rsidR="00E75505" w:rsidRPr="005B6B31">
        <w:rPr>
          <w:rFonts w:ascii="Arial Narrow" w:hAnsi="Arial Narrow"/>
          <w:bCs/>
          <w:i/>
        </w:rPr>
        <w:t xml:space="preserve"> or her</w:t>
      </w:r>
      <w:r w:rsidRPr="005B6B31">
        <w:rPr>
          <w:rFonts w:ascii="Arial Narrow" w:hAnsi="Arial Narrow"/>
          <w:bCs/>
          <w:i/>
        </w:rPr>
        <w:t xml:space="preserve"> ownership. In addition, bidders having close relationships with other bidders (members of the same family, subsidiary</w:t>
      </w:r>
      <w:r w:rsidR="00E040DE" w:rsidRPr="005B6B31">
        <w:rPr>
          <w:rFonts w:ascii="Arial Narrow" w:hAnsi="Arial Narrow"/>
          <w:bCs/>
          <w:i/>
        </w:rPr>
        <w:t>,</w:t>
      </w:r>
      <w:r w:rsidRPr="005B6B31">
        <w:rPr>
          <w:rFonts w:ascii="Arial Narrow" w:hAnsi="Arial Narrow"/>
          <w:bCs/>
          <w:i/>
        </w:rPr>
        <w:t xml:space="preserve"> or daughter companies, etc.) may not bid on the same tender. This type of action, or </w:t>
      </w:r>
      <w:r w:rsidRPr="005B6B31">
        <w:rPr>
          <w:rFonts w:ascii="Arial Narrow" w:hAnsi="Arial Narrow"/>
          <w:bCs/>
          <w:i/>
          <w:iCs/>
        </w:rPr>
        <w:t>any other action judged by the Purchaser to constitute collusive behavior</w:t>
      </w:r>
      <w:r w:rsidRPr="005B6B31">
        <w:rPr>
          <w:rFonts w:ascii="Arial Narrow" w:hAnsi="Arial Narrow"/>
          <w:bCs/>
          <w:i/>
        </w:rPr>
        <w:t xml:space="preserve">, will lead to the bidder(s) being automatically eliminated from this tender and disqualified from participating in future IRC tenders. </w:t>
      </w:r>
      <w:r w:rsidRPr="005B6B31">
        <w:rPr>
          <w:rFonts w:ascii="Arial Narrow" w:hAnsi="Arial Narrow"/>
          <w:i/>
        </w:rPr>
        <w:t xml:space="preserve">On the other hand, one bidder </w:t>
      </w:r>
      <w:r w:rsidR="00E75505" w:rsidRPr="005B6B31">
        <w:rPr>
          <w:rFonts w:ascii="Arial Narrow" w:hAnsi="Arial Narrow"/>
          <w:i/>
        </w:rPr>
        <w:t>may</w:t>
      </w:r>
      <w:r w:rsidRPr="005B6B31">
        <w:rPr>
          <w:rFonts w:ascii="Arial Narrow" w:hAnsi="Arial Narrow"/>
          <w:i/>
        </w:rPr>
        <w:t xml:space="preserve"> submit more than one offer </w:t>
      </w:r>
      <w:r w:rsidR="00E040DE" w:rsidRPr="005B6B31">
        <w:rPr>
          <w:rFonts w:ascii="Arial Narrow" w:hAnsi="Arial Narrow"/>
          <w:i/>
        </w:rPr>
        <w:t>in response to</w:t>
      </w:r>
      <w:r w:rsidRPr="005B6B31">
        <w:rPr>
          <w:rFonts w:ascii="Arial Narrow" w:hAnsi="Arial Narrow"/>
          <w:i/>
        </w:rPr>
        <w:t xml:space="preserve"> the same tender only if the offers demonstrate clear differences in specifications, quality, lead time, and other </w:t>
      </w:r>
      <w:r w:rsidR="005A086C" w:rsidRPr="005B6B31">
        <w:rPr>
          <w:rFonts w:ascii="Arial Narrow" w:hAnsi="Arial Narrow"/>
          <w:i/>
        </w:rPr>
        <w:t>characteristics</w:t>
      </w:r>
      <w:r w:rsidRPr="005B6B31">
        <w:rPr>
          <w:rFonts w:ascii="Arial Narrow" w:hAnsi="Arial Narrow"/>
          <w:i/>
        </w:rPr>
        <w:t xml:space="preserve"> of the goods and services offered.</w:t>
      </w:r>
    </w:p>
    <w:p w14:paraId="29A44163" w14:textId="77777777" w:rsidR="004849C2" w:rsidRPr="007047BE" w:rsidRDefault="004849C2">
      <w:pPr>
        <w:rPr>
          <w:rFonts w:ascii="Arial Narrow" w:hAnsi="Arial Narrow"/>
        </w:rPr>
      </w:pPr>
    </w:p>
    <w:p w14:paraId="1D6D2CBD" w14:textId="77777777" w:rsidR="001C0625" w:rsidRPr="007047BE" w:rsidRDefault="001C0625" w:rsidP="0031642E">
      <w:pPr>
        <w:pStyle w:val="Heading1"/>
        <w:ind w:left="720"/>
      </w:pPr>
      <w:bookmarkStart w:id="18" w:name="_Toc193885750"/>
      <w:r w:rsidRPr="007047BE">
        <w:t>SUBMISSION OF BIDS</w:t>
      </w:r>
      <w:bookmarkEnd w:id="18"/>
    </w:p>
    <w:p w14:paraId="005A03DD" w14:textId="77777777" w:rsidR="001C0625" w:rsidRPr="007047BE" w:rsidRDefault="001C0625">
      <w:pPr>
        <w:rPr>
          <w:rFonts w:ascii="Arial Narrow" w:hAnsi="Arial Narrow"/>
        </w:rPr>
      </w:pPr>
    </w:p>
    <w:p w14:paraId="1852E76A" w14:textId="77777777" w:rsidR="001C0625" w:rsidRPr="000B347F" w:rsidRDefault="00132502" w:rsidP="000B347F">
      <w:pPr>
        <w:pStyle w:val="Heading3"/>
      </w:pPr>
      <w:bookmarkStart w:id="19" w:name="_Toc193885751"/>
      <w:r w:rsidRPr="000B347F">
        <w:lastRenderedPageBreak/>
        <w:t>Submission</w:t>
      </w:r>
      <w:r w:rsidR="001C0625" w:rsidRPr="000B347F">
        <w:t xml:space="preserve"> and Marking of Bids</w:t>
      </w:r>
      <w:r w:rsidR="006A5F92" w:rsidRPr="000B347F">
        <w:t>:</w:t>
      </w:r>
      <w:bookmarkEnd w:id="19"/>
    </w:p>
    <w:p w14:paraId="35FAF447" w14:textId="77777777" w:rsidR="00487D5E" w:rsidRPr="00F326C8" w:rsidRDefault="00487D5E" w:rsidP="00487D5E">
      <w:pPr>
        <w:pStyle w:val="isselectedend"/>
        <w:rPr>
          <w:rFonts w:ascii="Arial Narrow" w:hAnsi="Arial Narrow"/>
        </w:rPr>
      </w:pPr>
      <w:bookmarkStart w:id="20" w:name="_Hlk155347215"/>
      <w:r w:rsidRPr="00F326C8">
        <w:rPr>
          <w:rFonts w:ascii="Arial Narrow" w:hAnsi="Arial Narrow"/>
        </w:rPr>
        <w:t xml:space="preserve">Bidders shall submit sealed physical bids addressed to the Procurement Committee at the International Rescue Committee Head Office, Plot 7, Lower Naguru East Road, Naguru, Kampala, no later than </w:t>
      </w:r>
      <w:r w:rsidRPr="00EE0264">
        <w:rPr>
          <w:rFonts w:ascii="Arial Narrow" w:hAnsi="Arial Narrow"/>
          <w:b/>
          <w:bCs/>
        </w:rPr>
        <w:t>1 June 2026</w:t>
      </w:r>
      <w:r w:rsidRPr="00F326C8">
        <w:rPr>
          <w:rFonts w:ascii="Arial Narrow" w:hAnsi="Arial Narrow"/>
        </w:rPr>
        <w:t xml:space="preserve"> at 4:00 PM (East Africa Standard Time).</w:t>
      </w:r>
    </w:p>
    <w:p w14:paraId="777A0801" w14:textId="77777777" w:rsidR="00487D5E" w:rsidRPr="00F326C8" w:rsidRDefault="00487D5E" w:rsidP="00487D5E">
      <w:pPr>
        <w:pStyle w:val="NormalWeb"/>
        <w:rPr>
          <w:rFonts w:ascii="Arial Narrow" w:hAnsi="Arial Narrow"/>
        </w:rPr>
      </w:pPr>
      <w:r w:rsidRPr="00F326C8">
        <w:rPr>
          <w:rFonts w:ascii="Arial Narrow" w:hAnsi="Arial Narrow"/>
        </w:rPr>
        <w:t xml:space="preserve">In addition, an exact soft copy of the bid, to be used solely for evaluation and review purposes, must be submitted by email to </w:t>
      </w:r>
      <w:hyperlink r:id="rId19" w:history="1">
        <w:r w:rsidRPr="00F326C8">
          <w:rPr>
            <w:rStyle w:val="Hyperlink"/>
            <w:rFonts w:ascii="Arial Narrow" w:hAnsi="Arial Narrow"/>
          </w:rPr>
          <w:t>UA-IRCKampala.Bids@rescue.org</w:t>
        </w:r>
      </w:hyperlink>
      <w:r w:rsidRPr="00F326C8">
        <w:rPr>
          <w:rFonts w:ascii="Arial Narrow" w:hAnsi="Arial Narrow"/>
        </w:rPr>
        <w:t xml:space="preserve"> by the same deadline. Please note that the soft copy will not be accepted as a substitute for the required physical bid submission.</w:t>
      </w:r>
    </w:p>
    <w:p w14:paraId="3B7A2EC2" w14:textId="77777777" w:rsidR="00AB044E" w:rsidRPr="00BE77B5" w:rsidRDefault="00E46BCF" w:rsidP="0031642E">
      <w:pPr>
        <w:rPr>
          <w:rFonts w:ascii="Arial Narrow" w:hAnsi="Arial Narrow"/>
          <w:strike/>
          <w:sz w:val="22"/>
          <w:szCs w:val="22"/>
        </w:rPr>
      </w:pPr>
      <w:r w:rsidRPr="00E46BCF">
        <w:rPr>
          <w:rFonts w:ascii="Arial Narrow" w:eastAsia="Calibri" w:hAnsi="Arial Narrow" w:cs="Calibri"/>
        </w:rPr>
        <w:t>Bids submitted after the deadline will not be accepted. The PURCHASER may, at its discretion, extend the deadline for the submission of bids, in which case all rights and obligations of the PURCHASER and Bidders, as documented in the RFP, will be applicable to the new deadline.</w:t>
      </w:r>
      <w:r w:rsidR="00F626AE" w:rsidRPr="00F626AE">
        <w:t xml:space="preserve"> </w:t>
      </w:r>
    </w:p>
    <w:p w14:paraId="59609E91" w14:textId="77777777" w:rsidR="004F6683" w:rsidRPr="007047BE" w:rsidRDefault="004F6683" w:rsidP="006171B1">
      <w:pPr>
        <w:pStyle w:val="ListParagraph"/>
        <w:rPr>
          <w:rFonts w:ascii="Arial Narrow" w:hAnsi="Arial Narrow"/>
        </w:rPr>
      </w:pPr>
    </w:p>
    <w:p w14:paraId="6AB01590" w14:textId="77777777" w:rsidR="004F6683" w:rsidRPr="00052C17" w:rsidRDefault="004F6683" w:rsidP="0031642E">
      <w:pPr>
        <w:rPr>
          <w:rFonts w:ascii="Arial Narrow" w:hAnsi="Arial Narrow" w:cs="Arial"/>
          <w:strike/>
        </w:rPr>
      </w:pPr>
      <w:r w:rsidRPr="00052C17">
        <w:rPr>
          <w:rFonts w:ascii="Arial Narrow" w:hAnsi="Arial Narrow" w:cs="Arial"/>
        </w:rPr>
        <w:t xml:space="preserve">Bidders </w:t>
      </w:r>
      <w:r w:rsidR="000F0F8E" w:rsidRPr="00052C17">
        <w:rPr>
          <w:rFonts w:ascii="Arial Narrow" w:hAnsi="Arial Narrow" w:cs="Arial"/>
        </w:rPr>
        <w:t>shall</w:t>
      </w:r>
      <w:r w:rsidRPr="00052C17">
        <w:rPr>
          <w:rFonts w:ascii="Arial Narrow" w:hAnsi="Arial Narrow" w:cs="Arial"/>
        </w:rPr>
        <w:t xml:space="preserve"> sign the bid </w:t>
      </w:r>
      <w:r w:rsidR="00132502" w:rsidRPr="00052C17">
        <w:rPr>
          <w:rFonts w:ascii="Arial Narrow" w:hAnsi="Arial Narrow" w:cs="Arial"/>
        </w:rPr>
        <w:t xml:space="preserve">register </w:t>
      </w:r>
      <w:r w:rsidRPr="00052C17">
        <w:rPr>
          <w:rFonts w:ascii="Arial Narrow" w:hAnsi="Arial Narrow" w:cs="Arial"/>
        </w:rPr>
        <w:t xml:space="preserve">form at the reception of the </w:t>
      </w:r>
      <w:r w:rsidR="000F0F8E" w:rsidRPr="00052C17">
        <w:rPr>
          <w:rFonts w:ascii="Arial Narrow" w:hAnsi="Arial Narrow" w:cs="Arial"/>
        </w:rPr>
        <w:t xml:space="preserve">IRC </w:t>
      </w:r>
      <w:r w:rsidRPr="00052C17">
        <w:rPr>
          <w:rFonts w:ascii="Arial Narrow" w:hAnsi="Arial Narrow" w:cs="Arial"/>
        </w:rPr>
        <w:t>office indicating their company name, telephone number, and date of submission.</w:t>
      </w:r>
      <w:r w:rsidR="00AA0E9D" w:rsidRPr="00052C17">
        <w:rPr>
          <w:rFonts w:ascii="Arial Narrow" w:hAnsi="Arial Narrow" w:cs="Arial"/>
        </w:rPr>
        <w:t xml:space="preserve"> </w:t>
      </w:r>
    </w:p>
    <w:bookmarkEnd w:id="20"/>
    <w:p w14:paraId="00381CF1" w14:textId="77777777" w:rsidR="00F859DE" w:rsidRPr="001A6205" w:rsidRDefault="00F859DE" w:rsidP="00132502">
      <w:pPr>
        <w:ind w:left="360"/>
        <w:rPr>
          <w:rFonts w:ascii="Arial Narrow" w:hAnsi="Arial Narrow" w:cs="Arial"/>
        </w:rPr>
      </w:pPr>
    </w:p>
    <w:p w14:paraId="03BB050C" w14:textId="77777777" w:rsidR="00F859DE" w:rsidRPr="001A6205" w:rsidRDefault="00F859DE" w:rsidP="0077660F">
      <w:pPr>
        <w:rPr>
          <w:rFonts w:ascii="Arial Narrow" w:hAnsi="Arial Narrow" w:cs="Arial"/>
          <w:b/>
          <w:i/>
        </w:rPr>
      </w:pPr>
      <w:r w:rsidRPr="001A6205">
        <w:rPr>
          <w:rFonts w:ascii="Arial Narrow" w:hAnsi="Arial Narrow" w:cs="Arial"/>
          <w:b/>
          <w:i/>
        </w:rPr>
        <w:t>Format</w:t>
      </w:r>
    </w:p>
    <w:p w14:paraId="0DA81621" w14:textId="2C7C8CAD" w:rsidR="00600FA4" w:rsidRDefault="008F7933" w:rsidP="0077660F">
      <w:pPr>
        <w:rPr>
          <w:rFonts w:ascii="Arial Narrow" w:hAnsi="Arial Narrow"/>
          <w:color w:val="000000"/>
        </w:rPr>
      </w:pPr>
      <w:r>
        <w:rPr>
          <w:rFonts w:ascii="Arial Narrow" w:hAnsi="Arial Narrow" w:cs="Arial"/>
        </w:rPr>
        <w:t>The bidder’s submission shall include</w:t>
      </w:r>
      <w:r w:rsidR="000E3690" w:rsidRPr="00F56AFB">
        <w:rPr>
          <w:rFonts w:ascii="Arial Narrow" w:hAnsi="Arial Narrow"/>
          <w:color w:val="000000"/>
        </w:rPr>
        <w:t xml:space="preserve"> </w:t>
      </w:r>
      <w:r w:rsidR="00754326">
        <w:rPr>
          <w:rFonts w:ascii="Arial Narrow" w:hAnsi="Arial Narrow"/>
          <w:b/>
          <w:bCs/>
          <w:color w:val="000000"/>
        </w:rPr>
        <w:t xml:space="preserve">one </w:t>
      </w:r>
      <w:r w:rsidR="00DD733E">
        <w:rPr>
          <w:rFonts w:ascii="Arial Narrow" w:hAnsi="Arial Narrow"/>
          <w:b/>
          <w:bCs/>
          <w:color w:val="000000"/>
        </w:rPr>
        <w:t xml:space="preserve">hard copy as follows: </w:t>
      </w:r>
    </w:p>
    <w:p w14:paraId="00820809" w14:textId="77777777" w:rsidR="007576DF" w:rsidRDefault="00600FA4" w:rsidP="00DD1433">
      <w:pPr>
        <w:rPr>
          <w:rFonts w:ascii="Arial Narrow" w:hAnsi="Arial Narrow"/>
          <w:color w:val="000000"/>
        </w:rPr>
      </w:pPr>
      <w:r>
        <w:rPr>
          <w:rFonts w:ascii="Arial Narrow" w:hAnsi="Arial Narrow"/>
          <w:color w:val="000000"/>
        </w:rPr>
        <w:t xml:space="preserve">Hard copy submission – one sealed envelope with 01 original document containing eligibility, </w:t>
      </w:r>
      <w:r w:rsidR="006D67CD">
        <w:rPr>
          <w:rFonts w:ascii="Arial Narrow" w:hAnsi="Arial Narrow"/>
          <w:color w:val="000000"/>
        </w:rPr>
        <w:t>technical and financial propos</w:t>
      </w:r>
      <w:r w:rsidR="0077237A">
        <w:rPr>
          <w:rFonts w:ascii="Arial Narrow" w:hAnsi="Arial Narrow"/>
          <w:color w:val="000000"/>
        </w:rPr>
        <w:t>a</w:t>
      </w:r>
      <w:r w:rsidR="006D67CD">
        <w:rPr>
          <w:rFonts w:ascii="Arial Narrow" w:hAnsi="Arial Narrow"/>
          <w:color w:val="000000"/>
        </w:rPr>
        <w:t xml:space="preserve">l with clear separators. The tender Reference Number </w:t>
      </w:r>
      <w:r w:rsidR="00DD1433" w:rsidRPr="00EE0264">
        <w:rPr>
          <w:rFonts w:ascii="Arial Narrow" w:hAnsi="Arial Narrow"/>
          <w:b/>
          <w:bCs/>
          <w:color w:val="000000"/>
        </w:rPr>
        <w:t>IRC/2UA/SVCS/00</w:t>
      </w:r>
      <w:r w:rsidR="00E11D52" w:rsidRPr="00EE0264">
        <w:rPr>
          <w:rFonts w:ascii="Arial Narrow" w:hAnsi="Arial Narrow"/>
          <w:b/>
          <w:bCs/>
          <w:color w:val="000000"/>
        </w:rPr>
        <w:t>1</w:t>
      </w:r>
      <w:r w:rsidR="00DD1433" w:rsidRPr="00EE0264">
        <w:rPr>
          <w:rFonts w:ascii="Arial Narrow" w:hAnsi="Arial Narrow"/>
          <w:b/>
          <w:bCs/>
          <w:color w:val="000000"/>
        </w:rPr>
        <w:t>/202</w:t>
      </w:r>
      <w:r w:rsidR="00E11D52" w:rsidRPr="00EE0264">
        <w:rPr>
          <w:rFonts w:ascii="Arial Narrow" w:hAnsi="Arial Narrow"/>
          <w:b/>
          <w:bCs/>
          <w:color w:val="000000"/>
        </w:rPr>
        <w:t>6</w:t>
      </w:r>
      <w:r w:rsidR="00DD1433">
        <w:rPr>
          <w:rFonts w:ascii="Arial Narrow" w:hAnsi="Arial Narrow"/>
          <w:color w:val="000000"/>
        </w:rPr>
        <w:t xml:space="preserve"> </w:t>
      </w:r>
      <w:r w:rsidR="006D67CD">
        <w:rPr>
          <w:rFonts w:ascii="Arial Narrow" w:hAnsi="Arial Narrow"/>
          <w:color w:val="000000"/>
        </w:rPr>
        <w:t>and description should be indicated at the back of the sealed envelope</w:t>
      </w:r>
      <w:r w:rsidR="009D153D">
        <w:rPr>
          <w:rFonts w:ascii="Arial Narrow" w:hAnsi="Arial Narrow"/>
          <w:color w:val="000000"/>
        </w:rPr>
        <w:t xml:space="preserve">. </w:t>
      </w:r>
      <w:r w:rsidR="007576DF">
        <w:rPr>
          <w:rFonts w:ascii="Arial Narrow" w:hAnsi="Arial Narrow"/>
          <w:color w:val="000000"/>
        </w:rPr>
        <w:br/>
      </w:r>
      <w:r w:rsidR="007576DF">
        <w:rPr>
          <w:rFonts w:ascii="Arial Narrow" w:hAnsi="Arial Narrow"/>
          <w:color w:val="000000"/>
        </w:rPr>
        <w:br/>
      </w:r>
      <w:r w:rsidR="007576DF" w:rsidRPr="00EE0264">
        <w:rPr>
          <w:rFonts w:ascii="Arial Narrow" w:hAnsi="Arial Narrow"/>
          <w:b/>
          <w:bCs/>
          <w:color w:val="000000"/>
        </w:rPr>
        <w:t>AND</w:t>
      </w:r>
    </w:p>
    <w:p w14:paraId="07DD45B4" w14:textId="0CA3BC78" w:rsidR="00600FA4" w:rsidRDefault="007576DF" w:rsidP="00DD1433">
      <w:pPr>
        <w:rPr>
          <w:rFonts w:ascii="Arial Narrow" w:hAnsi="Arial Narrow"/>
          <w:color w:val="000000"/>
        </w:rPr>
      </w:pPr>
      <w:r>
        <w:rPr>
          <w:rFonts w:ascii="Arial Narrow" w:hAnsi="Arial Narrow"/>
          <w:color w:val="000000"/>
        </w:rPr>
        <w:br/>
      </w:r>
      <w:r w:rsidR="00ED15DB">
        <w:rPr>
          <w:rFonts w:ascii="Arial Narrow" w:hAnsi="Arial Narrow"/>
          <w:color w:val="000000"/>
        </w:rPr>
        <w:t xml:space="preserve">Bidders are requested to submit a soft copy containing a full set of identical documents, identical to the physical copy  to the tender sourcing email </w:t>
      </w:r>
      <w:hyperlink r:id="rId20" w:history="1">
        <w:r w:rsidR="00EF2B2D" w:rsidRPr="0018635F">
          <w:rPr>
            <w:rStyle w:val="Hyperlink"/>
            <w:rFonts w:ascii="Arial Narrow" w:hAnsi="Arial Narrow"/>
          </w:rPr>
          <w:t>IRCUganda.Tenders@escue.org</w:t>
        </w:r>
      </w:hyperlink>
      <w:r w:rsidR="00EF2B2D">
        <w:rPr>
          <w:rFonts w:ascii="Arial Narrow" w:hAnsi="Arial Narrow"/>
          <w:color w:val="000000"/>
        </w:rPr>
        <w:t xml:space="preserve"> to facilitate</w:t>
      </w:r>
      <w:r w:rsidR="00356750">
        <w:rPr>
          <w:rFonts w:ascii="Arial Narrow" w:hAnsi="Arial Narrow"/>
          <w:color w:val="000000"/>
        </w:rPr>
        <w:t xml:space="preserve"> subsequent</w:t>
      </w:r>
      <w:r w:rsidR="00EF2B2D">
        <w:rPr>
          <w:rFonts w:ascii="Arial Narrow" w:hAnsi="Arial Narrow"/>
          <w:color w:val="000000"/>
        </w:rPr>
        <w:t xml:space="preserve"> evaluation processes, on or before </w:t>
      </w:r>
      <w:r w:rsidR="00EF2B2D" w:rsidRPr="003E05B4">
        <w:rPr>
          <w:rFonts w:ascii="Arial Narrow" w:hAnsi="Arial Narrow"/>
          <w:b/>
          <w:bCs/>
          <w:color w:val="000000"/>
        </w:rPr>
        <w:t>1</w:t>
      </w:r>
      <w:r w:rsidR="00EF2B2D" w:rsidRPr="003E05B4">
        <w:rPr>
          <w:rFonts w:ascii="Arial Narrow" w:hAnsi="Arial Narrow"/>
          <w:b/>
          <w:bCs/>
          <w:color w:val="000000"/>
          <w:vertAlign w:val="superscript"/>
        </w:rPr>
        <w:t>st</w:t>
      </w:r>
      <w:r w:rsidR="00EF2B2D" w:rsidRPr="003E05B4">
        <w:rPr>
          <w:rFonts w:ascii="Arial Narrow" w:hAnsi="Arial Narrow"/>
          <w:b/>
          <w:bCs/>
          <w:color w:val="000000"/>
        </w:rPr>
        <w:t xml:space="preserve"> </w:t>
      </w:r>
      <w:r w:rsidR="00356750" w:rsidRPr="003E05B4">
        <w:rPr>
          <w:rFonts w:ascii="Arial Narrow" w:hAnsi="Arial Narrow"/>
          <w:b/>
          <w:bCs/>
          <w:color w:val="000000"/>
        </w:rPr>
        <w:t>June 2026 4:</w:t>
      </w:r>
      <w:r w:rsidR="003E05B4" w:rsidRPr="003E05B4">
        <w:rPr>
          <w:rFonts w:ascii="Arial Narrow" w:hAnsi="Arial Narrow"/>
          <w:b/>
          <w:bCs/>
          <w:color w:val="000000"/>
        </w:rPr>
        <w:t>00</w:t>
      </w:r>
      <w:r w:rsidR="00356750" w:rsidRPr="003E05B4">
        <w:rPr>
          <w:rFonts w:ascii="Arial Narrow" w:hAnsi="Arial Narrow"/>
          <w:b/>
          <w:bCs/>
          <w:color w:val="000000"/>
        </w:rPr>
        <w:t>PM</w:t>
      </w:r>
      <w:r w:rsidR="00356750">
        <w:rPr>
          <w:rFonts w:ascii="Arial Narrow" w:hAnsi="Arial Narrow"/>
          <w:color w:val="000000"/>
        </w:rPr>
        <w:t xml:space="preserve"> (East African Standard Time).</w:t>
      </w:r>
    </w:p>
    <w:p w14:paraId="7DB80AFB" w14:textId="77777777" w:rsidR="00600FA4" w:rsidRDefault="00600FA4" w:rsidP="0077660F">
      <w:pPr>
        <w:rPr>
          <w:rFonts w:ascii="Arial Narrow" w:hAnsi="Arial Narrow"/>
          <w:color w:val="000000"/>
        </w:rPr>
      </w:pPr>
    </w:p>
    <w:p w14:paraId="6205FE7F" w14:textId="55434817" w:rsidR="00A70226" w:rsidRDefault="00A70226" w:rsidP="0077660F">
      <w:pPr>
        <w:rPr>
          <w:rFonts w:ascii="Arial Narrow" w:hAnsi="Arial Narrow"/>
          <w:i/>
          <w:iCs/>
          <w:color w:val="000000"/>
        </w:rPr>
      </w:pPr>
    </w:p>
    <w:p w14:paraId="425387A9" w14:textId="77777777" w:rsidR="001C0625" w:rsidRPr="000B347F" w:rsidRDefault="001C0625" w:rsidP="000B347F">
      <w:pPr>
        <w:pStyle w:val="Heading3"/>
      </w:pPr>
      <w:bookmarkStart w:id="21" w:name="_Toc193885752"/>
      <w:r w:rsidRPr="000B347F">
        <w:t>Modification and Withdrawal of Bids</w:t>
      </w:r>
      <w:bookmarkEnd w:id="21"/>
    </w:p>
    <w:p w14:paraId="19882FFE" w14:textId="77777777" w:rsidR="001C0625" w:rsidRPr="007047BE" w:rsidRDefault="001C0625" w:rsidP="00132502">
      <w:pPr>
        <w:ind w:left="360"/>
        <w:rPr>
          <w:rFonts w:ascii="Arial Narrow" w:hAnsi="Arial Narrow"/>
        </w:rPr>
      </w:pPr>
      <w:r w:rsidRPr="007047BE">
        <w:rPr>
          <w:rFonts w:ascii="Arial Narrow" w:hAnsi="Arial Narrow"/>
        </w:rPr>
        <w:t xml:space="preserve">The Bidder may modify or withdraw its </w:t>
      </w:r>
      <w:r w:rsidR="00BD713C">
        <w:rPr>
          <w:rFonts w:ascii="Arial Narrow" w:hAnsi="Arial Narrow"/>
        </w:rPr>
        <w:t>B</w:t>
      </w:r>
      <w:r w:rsidRPr="007047BE">
        <w:rPr>
          <w:rFonts w:ascii="Arial Narrow" w:hAnsi="Arial Narrow"/>
        </w:rPr>
        <w:t xml:space="preserve">id after submission, provided that written notice of the modification, including substitution or withdrawal of the </w:t>
      </w:r>
      <w:r w:rsidR="00BD713C">
        <w:rPr>
          <w:rFonts w:ascii="Arial Narrow" w:hAnsi="Arial Narrow"/>
        </w:rPr>
        <w:t>B</w:t>
      </w:r>
      <w:r w:rsidRPr="007047BE">
        <w:rPr>
          <w:rFonts w:ascii="Arial Narrow" w:hAnsi="Arial Narrow"/>
        </w:rPr>
        <w:t xml:space="preserve">ids, is received by the </w:t>
      </w:r>
      <w:r w:rsidR="000C3A8F" w:rsidRPr="007047BE">
        <w:rPr>
          <w:rFonts w:ascii="Arial Narrow" w:hAnsi="Arial Narrow"/>
        </w:rPr>
        <w:t>P</w:t>
      </w:r>
      <w:r w:rsidR="00FA5ACD" w:rsidRPr="007047BE">
        <w:rPr>
          <w:rFonts w:ascii="Arial Narrow" w:hAnsi="Arial Narrow"/>
        </w:rPr>
        <w:t>urchaser</w:t>
      </w:r>
      <w:r w:rsidRPr="007047BE">
        <w:rPr>
          <w:rFonts w:ascii="Arial Narrow" w:hAnsi="Arial Narrow"/>
        </w:rPr>
        <w:t xml:space="preserve"> prior to the deadline prescribed for submission of </w:t>
      </w:r>
      <w:r w:rsidR="00BD713C">
        <w:rPr>
          <w:rFonts w:ascii="Arial Narrow" w:hAnsi="Arial Narrow"/>
        </w:rPr>
        <w:t>B</w:t>
      </w:r>
      <w:r w:rsidRPr="007047BE">
        <w:rPr>
          <w:rFonts w:ascii="Arial Narrow" w:hAnsi="Arial Narrow"/>
        </w:rPr>
        <w:t>ids.</w:t>
      </w:r>
    </w:p>
    <w:p w14:paraId="18A5F5B3" w14:textId="77777777" w:rsidR="001C0625" w:rsidRPr="007047BE" w:rsidRDefault="001C0625">
      <w:pPr>
        <w:ind w:left="720"/>
        <w:rPr>
          <w:rFonts w:ascii="Arial Narrow" w:hAnsi="Arial Narrow"/>
        </w:rPr>
      </w:pPr>
    </w:p>
    <w:p w14:paraId="31CF8003" w14:textId="77777777" w:rsidR="001C0625" w:rsidRPr="007047BE" w:rsidRDefault="001C0625" w:rsidP="00132502">
      <w:pPr>
        <w:ind w:left="360"/>
        <w:rPr>
          <w:rFonts w:ascii="Arial Narrow" w:hAnsi="Arial Narrow"/>
        </w:rPr>
      </w:pPr>
      <w:r w:rsidRPr="007047BE">
        <w:rPr>
          <w:rFonts w:ascii="Arial Narrow" w:hAnsi="Arial Narrow"/>
        </w:rPr>
        <w:t>The Bidder’s modification or withdrawal notice shall be prepared, sealed, marked, and dispatched</w:t>
      </w:r>
      <w:r w:rsidR="00132502">
        <w:rPr>
          <w:rFonts w:ascii="Arial Narrow" w:hAnsi="Arial Narrow"/>
        </w:rPr>
        <w:t>. N</w:t>
      </w:r>
      <w:r w:rsidRPr="007047BE">
        <w:rPr>
          <w:rFonts w:ascii="Arial Narrow" w:hAnsi="Arial Narrow"/>
        </w:rPr>
        <w:t xml:space="preserve">o </w:t>
      </w:r>
      <w:r w:rsidR="00BD713C">
        <w:rPr>
          <w:rFonts w:ascii="Arial Narrow" w:hAnsi="Arial Narrow"/>
        </w:rPr>
        <w:t>B</w:t>
      </w:r>
      <w:r w:rsidRPr="007047BE">
        <w:rPr>
          <w:rFonts w:ascii="Arial Narrow" w:hAnsi="Arial Narrow"/>
        </w:rPr>
        <w:t>id may be modified after the deadline for submission of bids.</w:t>
      </w:r>
    </w:p>
    <w:p w14:paraId="006EBE79" w14:textId="77777777" w:rsidR="001C0625" w:rsidRPr="007047BE" w:rsidRDefault="001C0625">
      <w:pPr>
        <w:rPr>
          <w:rFonts w:ascii="Arial Narrow" w:hAnsi="Arial Narrow"/>
        </w:rPr>
      </w:pPr>
    </w:p>
    <w:p w14:paraId="338DD118" w14:textId="77777777" w:rsidR="001C0625" w:rsidRPr="008D1293" w:rsidRDefault="001C0625" w:rsidP="000B347F">
      <w:pPr>
        <w:pStyle w:val="Heading1"/>
      </w:pPr>
      <w:bookmarkStart w:id="22" w:name="_Toc193885753"/>
      <w:r w:rsidRPr="007047BE">
        <w:t>B</w:t>
      </w:r>
      <w:r w:rsidR="00B81D6F">
        <w:t xml:space="preserve">ID </w:t>
      </w:r>
      <w:r w:rsidR="00BC5C2B">
        <w:t xml:space="preserve">OPENING AND </w:t>
      </w:r>
      <w:r w:rsidR="00B81D6F">
        <w:t>EVALUATION</w:t>
      </w:r>
      <w:bookmarkEnd w:id="22"/>
    </w:p>
    <w:p w14:paraId="629B54D8" w14:textId="77777777" w:rsidR="008D1293" w:rsidRDefault="008D1293" w:rsidP="008D1293">
      <w:pPr>
        <w:ind w:left="540"/>
        <w:rPr>
          <w:rFonts w:ascii="Arial Narrow" w:hAnsi="Arial Narrow"/>
          <w:b/>
          <w:i/>
        </w:rPr>
      </w:pPr>
    </w:p>
    <w:p w14:paraId="7C12C09D" w14:textId="77777777" w:rsidR="001C0625" w:rsidRPr="000B347F" w:rsidRDefault="001C0625" w:rsidP="000B347F">
      <w:pPr>
        <w:pStyle w:val="Heading3"/>
      </w:pPr>
      <w:bookmarkStart w:id="23" w:name="_Toc193885754"/>
      <w:r w:rsidRPr="000B347F">
        <w:t>Preliminary Examination</w:t>
      </w:r>
      <w:bookmarkEnd w:id="23"/>
    </w:p>
    <w:p w14:paraId="76743CF8" w14:textId="77777777" w:rsidR="001C0625" w:rsidRPr="007047BE" w:rsidRDefault="001C0625" w:rsidP="00132502">
      <w:pPr>
        <w:ind w:left="360"/>
        <w:rPr>
          <w:rFonts w:ascii="Arial Narrow" w:hAnsi="Arial Narrow"/>
        </w:rPr>
      </w:pPr>
      <w:r w:rsidRPr="007047BE">
        <w:rPr>
          <w:rFonts w:ascii="Arial Narrow" w:hAnsi="Arial Narrow"/>
        </w:rPr>
        <w:t xml:space="preserve">The </w:t>
      </w:r>
      <w:r w:rsidR="000C3A8F" w:rsidRPr="007047BE">
        <w:rPr>
          <w:rFonts w:ascii="Arial Narrow" w:hAnsi="Arial Narrow"/>
        </w:rPr>
        <w:t>P</w:t>
      </w:r>
      <w:r w:rsidR="00FA5ACD" w:rsidRPr="007047BE">
        <w:rPr>
          <w:rFonts w:ascii="Arial Narrow" w:hAnsi="Arial Narrow"/>
        </w:rPr>
        <w:t>urchaser</w:t>
      </w:r>
      <w:r w:rsidRPr="007047BE">
        <w:rPr>
          <w:rFonts w:ascii="Arial Narrow" w:hAnsi="Arial Narrow"/>
        </w:rPr>
        <w:t xml:space="preserve"> will examine the bids to determine whether they are complete, whether any computational errors have been made, whether required sureties have been furnished, whether the documents have been properly signed and whether bids are generally in order.</w:t>
      </w:r>
    </w:p>
    <w:p w14:paraId="6453F2B3" w14:textId="77777777" w:rsidR="001C0625" w:rsidRDefault="001C0625" w:rsidP="00132502">
      <w:pPr>
        <w:ind w:left="360"/>
        <w:rPr>
          <w:rFonts w:ascii="Arial Narrow" w:hAnsi="Arial Narrow"/>
        </w:rPr>
      </w:pPr>
      <w:r w:rsidRPr="007047BE">
        <w:rPr>
          <w:rFonts w:ascii="Arial Narrow" w:hAnsi="Arial Narrow"/>
        </w:rPr>
        <w:t>.</w:t>
      </w:r>
    </w:p>
    <w:p w14:paraId="03929991" w14:textId="77777777" w:rsidR="001C0625" w:rsidRPr="000B347F" w:rsidRDefault="001C0625" w:rsidP="000B347F">
      <w:pPr>
        <w:pStyle w:val="Heading3"/>
      </w:pPr>
      <w:bookmarkStart w:id="24" w:name="_Toc193885755"/>
      <w:r w:rsidRPr="000B347F">
        <w:t>Evaluation and Comparison of Bids</w:t>
      </w:r>
      <w:bookmarkEnd w:id="24"/>
    </w:p>
    <w:p w14:paraId="2A1A0FAB" w14:textId="77777777" w:rsidR="00E2198C" w:rsidRDefault="006C104C" w:rsidP="00E2198C">
      <w:pPr>
        <w:spacing w:after="120"/>
        <w:ind w:left="360"/>
        <w:rPr>
          <w:rFonts w:ascii="Arial Narrow" w:hAnsi="Arial Narrow"/>
          <w:sz w:val="22"/>
          <w:szCs w:val="22"/>
        </w:rPr>
      </w:pPr>
      <w:r w:rsidRPr="007047BE">
        <w:rPr>
          <w:rFonts w:ascii="Arial Narrow" w:hAnsi="Arial Narrow"/>
        </w:rPr>
        <w:lastRenderedPageBreak/>
        <w:t xml:space="preserve">Bids determined to be substantially responsive </w:t>
      </w:r>
      <w:r>
        <w:rPr>
          <w:rFonts w:ascii="Arial Narrow" w:hAnsi="Arial Narrow"/>
        </w:rPr>
        <w:t xml:space="preserve">as per </w:t>
      </w:r>
      <w:r w:rsidR="002C5B58">
        <w:rPr>
          <w:rFonts w:ascii="Arial Narrow" w:hAnsi="Arial Narrow"/>
        </w:rPr>
        <w:t>section</w:t>
      </w:r>
      <w:r>
        <w:rPr>
          <w:rFonts w:ascii="Arial Narrow" w:hAnsi="Arial Narrow"/>
        </w:rPr>
        <w:t xml:space="preserve"> 7 above </w:t>
      </w:r>
      <w:r w:rsidRPr="007047BE">
        <w:rPr>
          <w:rFonts w:ascii="Arial Narrow" w:hAnsi="Arial Narrow"/>
        </w:rPr>
        <w:t xml:space="preserve">will be </w:t>
      </w:r>
      <w:r w:rsidR="008F7933" w:rsidRPr="007047BE">
        <w:rPr>
          <w:rFonts w:ascii="Arial Narrow" w:hAnsi="Arial Narrow"/>
        </w:rPr>
        <w:t>considered and</w:t>
      </w:r>
      <w:r>
        <w:rPr>
          <w:rFonts w:ascii="Arial Narrow" w:hAnsi="Arial Narrow"/>
        </w:rPr>
        <w:t xml:space="preserve"> evaluat</w:t>
      </w:r>
      <w:r w:rsidR="00DE7C41">
        <w:rPr>
          <w:rFonts w:ascii="Arial Narrow" w:hAnsi="Arial Narrow"/>
        </w:rPr>
        <w:t>ed by the IRC Procurement Committee,</w:t>
      </w:r>
      <w:r>
        <w:rPr>
          <w:rFonts w:ascii="Arial Narrow" w:hAnsi="Arial Narrow"/>
          <w:sz w:val="22"/>
          <w:szCs w:val="22"/>
        </w:rPr>
        <w:t xml:space="preserve"> with the below scoring criteria.</w:t>
      </w:r>
    </w:p>
    <w:p w14:paraId="44D7CB3E" w14:textId="77777777" w:rsidR="00294E40" w:rsidRPr="00C568DF" w:rsidRDefault="00294E40" w:rsidP="00505C9A">
      <w:pPr>
        <w:spacing w:after="120"/>
        <w:rPr>
          <w:rFonts w:ascii="Calibri" w:hAnsi="Calibri" w:cs="Calibri"/>
          <w:sz w:val="22"/>
          <w:szCs w:val="22"/>
        </w:rPr>
      </w:pPr>
    </w:p>
    <w:tbl>
      <w:tblPr>
        <w:tblW w:w="4787" w:type="pct"/>
        <w:tblLayout w:type="fixed"/>
        <w:tblCellMar>
          <w:left w:w="0" w:type="dxa"/>
          <w:right w:w="0" w:type="dxa"/>
        </w:tblCellMar>
        <w:tblLook w:val="04A0" w:firstRow="1" w:lastRow="0" w:firstColumn="1" w:lastColumn="0" w:noHBand="0" w:noVBand="1"/>
      </w:tblPr>
      <w:tblGrid>
        <w:gridCol w:w="2239"/>
        <w:gridCol w:w="4524"/>
        <w:gridCol w:w="1490"/>
      </w:tblGrid>
      <w:tr w:rsidR="00C568DF" w14:paraId="6CB960D9" w14:textId="77777777" w:rsidTr="00C568DF">
        <w:trPr>
          <w:trHeight w:val="255"/>
        </w:trPr>
        <w:tc>
          <w:tcPr>
            <w:tcW w:w="1356" w:type="pct"/>
            <w:tcBorders>
              <w:top w:val="single" w:sz="8" w:space="0" w:color="ED7D31"/>
              <w:left w:val="single" w:sz="8" w:space="0" w:color="ED7D31"/>
              <w:bottom w:val="single" w:sz="8" w:space="0" w:color="ED7D31"/>
              <w:right w:val="nil"/>
            </w:tcBorders>
            <w:shd w:val="clear" w:color="auto" w:fill="ED7D31"/>
            <w:noWrap/>
            <w:tcMar>
              <w:top w:w="0" w:type="dxa"/>
              <w:left w:w="108" w:type="dxa"/>
              <w:bottom w:w="0" w:type="dxa"/>
              <w:right w:w="108" w:type="dxa"/>
            </w:tcMar>
            <w:hideMark/>
          </w:tcPr>
          <w:p w14:paraId="259CE53D" w14:textId="77777777" w:rsidR="00C568DF" w:rsidRDefault="00C568DF">
            <w:pPr>
              <w:rPr>
                <w:rFonts w:ascii="Calibri" w:hAnsi="Calibri" w:cs="Calibri"/>
                <w:b/>
                <w:bCs/>
                <w:color w:val="FFFFFF"/>
                <w:sz w:val="22"/>
                <w:szCs w:val="22"/>
              </w:rPr>
            </w:pPr>
            <w:proofErr w:type="gramStart"/>
            <w:r>
              <w:rPr>
                <w:rFonts w:ascii="Calibri" w:hAnsi="Calibri" w:cs="Calibri"/>
                <w:b/>
                <w:bCs/>
                <w:color w:val="FFFFFF"/>
                <w:sz w:val="22"/>
                <w:szCs w:val="22"/>
              </w:rPr>
              <w:t>EVALUATION</w:t>
            </w:r>
            <w:proofErr w:type="gramEnd"/>
            <w:r>
              <w:rPr>
                <w:rFonts w:ascii="Calibri" w:hAnsi="Calibri" w:cs="Calibri"/>
                <w:b/>
                <w:bCs/>
                <w:color w:val="FFFFFF"/>
                <w:sz w:val="22"/>
                <w:szCs w:val="22"/>
              </w:rPr>
              <w:t xml:space="preserve"> CRITERIA</w:t>
            </w:r>
          </w:p>
        </w:tc>
        <w:tc>
          <w:tcPr>
            <w:tcW w:w="2741" w:type="pct"/>
            <w:tcBorders>
              <w:top w:val="single" w:sz="8" w:space="0" w:color="ED7D31"/>
              <w:left w:val="nil"/>
              <w:bottom w:val="single" w:sz="8" w:space="0" w:color="ED7D31"/>
              <w:right w:val="nil"/>
            </w:tcBorders>
            <w:shd w:val="clear" w:color="auto" w:fill="ED7D31"/>
            <w:tcMar>
              <w:top w:w="0" w:type="dxa"/>
              <w:left w:w="108" w:type="dxa"/>
              <w:bottom w:w="0" w:type="dxa"/>
              <w:right w:w="108" w:type="dxa"/>
            </w:tcMar>
            <w:hideMark/>
          </w:tcPr>
          <w:p w14:paraId="0F13153A" w14:textId="77777777" w:rsidR="00C568DF" w:rsidRDefault="00C568DF">
            <w:pPr>
              <w:jc w:val="center"/>
              <w:rPr>
                <w:rFonts w:ascii="Calibri" w:hAnsi="Calibri" w:cs="Calibri"/>
                <w:b/>
                <w:bCs/>
                <w:color w:val="FFFFFF"/>
                <w:sz w:val="22"/>
                <w:szCs w:val="22"/>
              </w:rPr>
            </w:pPr>
            <w:r>
              <w:rPr>
                <w:rFonts w:ascii="Calibri" w:hAnsi="Calibri" w:cs="Calibri"/>
                <w:b/>
                <w:bCs/>
                <w:color w:val="FFFFFF"/>
                <w:sz w:val="22"/>
                <w:szCs w:val="22"/>
              </w:rPr>
              <w:t>Description</w:t>
            </w:r>
          </w:p>
        </w:tc>
        <w:tc>
          <w:tcPr>
            <w:tcW w:w="903" w:type="pct"/>
            <w:tcBorders>
              <w:top w:val="single" w:sz="8" w:space="0" w:color="ED7D31"/>
              <w:left w:val="nil"/>
              <w:bottom w:val="single" w:sz="8" w:space="0" w:color="ED7D31"/>
              <w:right w:val="single" w:sz="8" w:space="0" w:color="ED7D31"/>
            </w:tcBorders>
            <w:shd w:val="clear" w:color="auto" w:fill="ED7D31"/>
            <w:noWrap/>
            <w:tcMar>
              <w:top w:w="0" w:type="dxa"/>
              <w:left w:w="108" w:type="dxa"/>
              <w:bottom w:w="0" w:type="dxa"/>
              <w:right w:w="108" w:type="dxa"/>
            </w:tcMar>
          </w:tcPr>
          <w:p w14:paraId="6A221128" w14:textId="77777777" w:rsidR="00C568DF" w:rsidRDefault="00C568DF">
            <w:pPr>
              <w:jc w:val="center"/>
              <w:rPr>
                <w:rFonts w:ascii="Calibri" w:hAnsi="Calibri" w:cs="Calibri"/>
                <w:b/>
                <w:bCs/>
                <w:color w:val="FFFFFF"/>
                <w:sz w:val="22"/>
                <w:szCs w:val="22"/>
              </w:rPr>
            </w:pPr>
          </w:p>
          <w:p w14:paraId="37F9297D" w14:textId="77777777" w:rsidR="00C568DF" w:rsidRDefault="00C568DF">
            <w:pPr>
              <w:jc w:val="center"/>
              <w:rPr>
                <w:rFonts w:ascii="Calibri" w:hAnsi="Calibri" w:cs="Calibri"/>
                <w:b/>
                <w:bCs/>
                <w:color w:val="FFFFFF"/>
                <w:sz w:val="22"/>
                <w:szCs w:val="22"/>
              </w:rPr>
            </w:pPr>
            <w:r>
              <w:rPr>
                <w:rFonts w:ascii="Calibri" w:hAnsi="Calibri" w:cs="Calibri"/>
                <w:b/>
                <w:bCs/>
                <w:color w:val="FFFFFF"/>
                <w:sz w:val="22"/>
                <w:szCs w:val="22"/>
              </w:rPr>
              <w:t>Weight (%)</w:t>
            </w:r>
          </w:p>
        </w:tc>
      </w:tr>
      <w:tr w:rsidR="00C568DF" w14:paraId="0AAA5B82" w14:textId="77777777" w:rsidTr="00C568DF">
        <w:trPr>
          <w:trHeight w:val="1007"/>
        </w:trPr>
        <w:tc>
          <w:tcPr>
            <w:tcW w:w="1356" w:type="pct"/>
            <w:tcBorders>
              <w:top w:val="nil"/>
              <w:left w:val="single" w:sz="8" w:space="0" w:color="F4B083"/>
              <w:bottom w:val="single" w:sz="8" w:space="0" w:color="F4B083"/>
              <w:right w:val="single" w:sz="8" w:space="0" w:color="F4B083"/>
            </w:tcBorders>
            <w:shd w:val="clear" w:color="auto" w:fill="FBE4D5"/>
            <w:noWrap/>
            <w:tcMar>
              <w:top w:w="0" w:type="dxa"/>
              <w:left w:w="108" w:type="dxa"/>
              <w:bottom w:w="0" w:type="dxa"/>
              <w:right w:w="108" w:type="dxa"/>
            </w:tcMar>
            <w:hideMark/>
          </w:tcPr>
          <w:p w14:paraId="1EC546C4" w14:textId="77777777" w:rsidR="00C568DF" w:rsidRDefault="00C568DF">
            <w:pPr>
              <w:rPr>
                <w:rFonts w:ascii="Calibri" w:hAnsi="Calibri" w:cs="Calibri"/>
                <w:b/>
                <w:bCs/>
                <w:sz w:val="22"/>
                <w:szCs w:val="22"/>
              </w:rPr>
            </w:pPr>
            <w:r>
              <w:rPr>
                <w:rFonts w:ascii="Calibri" w:hAnsi="Calibri" w:cs="Calibri"/>
                <w:b/>
                <w:bCs/>
                <w:color w:val="000000"/>
                <w:sz w:val="22"/>
                <w:szCs w:val="22"/>
              </w:rPr>
              <w:t>Eligibility</w:t>
            </w:r>
          </w:p>
        </w:tc>
        <w:tc>
          <w:tcPr>
            <w:tcW w:w="2741" w:type="pct"/>
            <w:tcBorders>
              <w:top w:val="nil"/>
              <w:left w:val="nil"/>
              <w:bottom w:val="single" w:sz="8" w:space="0" w:color="F4B083"/>
              <w:right w:val="single" w:sz="8" w:space="0" w:color="F4B083"/>
            </w:tcBorders>
            <w:shd w:val="clear" w:color="auto" w:fill="FBE4D5"/>
            <w:tcMar>
              <w:top w:w="0" w:type="dxa"/>
              <w:left w:w="108" w:type="dxa"/>
              <w:bottom w:w="0" w:type="dxa"/>
              <w:right w:w="108" w:type="dxa"/>
            </w:tcMar>
          </w:tcPr>
          <w:p w14:paraId="038E84E3" w14:textId="77777777" w:rsidR="00397185" w:rsidRPr="00E8531A" w:rsidRDefault="00EF2723" w:rsidP="00FD5DD4">
            <w:pPr>
              <w:pStyle w:val="ListParagraph"/>
              <w:numPr>
                <w:ilvl w:val="0"/>
                <w:numId w:val="18"/>
              </w:numPr>
              <w:rPr>
                <w:rFonts w:ascii="Arial Narrow" w:hAnsi="Arial Narrow"/>
                <w:i/>
              </w:rPr>
            </w:pPr>
            <w:r w:rsidRPr="00E8531A">
              <w:rPr>
                <w:rFonts w:ascii="Arial Narrow" w:hAnsi="Arial Narrow"/>
                <w:i/>
              </w:rPr>
              <w:t xml:space="preserve">Profile of the company, </w:t>
            </w:r>
          </w:p>
          <w:p w14:paraId="3C4910B9" w14:textId="77777777" w:rsidR="00397185" w:rsidRDefault="00EF2723" w:rsidP="00FD5DD4">
            <w:pPr>
              <w:pStyle w:val="ListParagraph"/>
              <w:numPr>
                <w:ilvl w:val="0"/>
                <w:numId w:val="18"/>
              </w:numPr>
              <w:rPr>
                <w:rFonts w:ascii="Arial Narrow" w:hAnsi="Arial Narrow"/>
                <w:i/>
              </w:rPr>
            </w:pPr>
            <w:r w:rsidRPr="00E8531A">
              <w:rPr>
                <w:rFonts w:ascii="Arial Narrow" w:hAnsi="Arial Narrow"/>
                <w:i/>
              </w:rPr>
              <w:t xml:space="preserve">Certified or color copy of Trading License, </w:t>
            </w:r>
          </w:p>
          <w:p w14:paraId="58ABD5BE" w14:textId="77777777" w:rsidR="00223BDC" w:rsidRDefault="00EF2723" w:rsidP="00FD5DD4">
            <w:pPr>
              <w:pStyle w:val="ListParagraph"/>
              <w:numPr>
                <w:ilvl w:val="0"/>
                <w:numId w:val="18"/>
              </w:numPr>
              <w:rPr>
                <w:rFonts w:ascii="Arial Narrow" w:hAnsi="Arial Narrow"/>
                <w:i/>
              </w:rPr>
            </w:pPr>
            <w:r w:rsidRPr="00E8531A">
              <w:rPr>
                <w:rFonts w:ascii="Arial Narrow" w:hAnsi="Arial Narrow"/>
                <w:i/>
              </w:rPr>
              <w:t xml:space="preserve">Certified or color copy of income Tax Clearance, </w:t>
            </w:r>
          </w:p>
          <w:p w14:paraId="6A33D8BD" w14:textId="3910E848" w:rsidR="00397185" w:rsidRPr="00E8531A" w:rsidRDefault="00EF2723" w:rsidP="00FD5DD4">
            <w:pPr>
              <w:pStyle w:val="ListParagraph"/>
              <w:numPr>
                <w:ilvl w:val="0"/>
                <w:numId w:val="18"/>
              </w:numPr>
              <w:rPr>
                <w:rFonts w:ascii="Arial Narrow" w:hAnsi="Arial Narrow"/>
                <w:i/>
              </w:rPr>
            </w:pPr>
            <w:r w:rsidRPr="00E8531A">
              <w:rPr>
                <w:rFonts w:ascii="Arial Narrow" w:hAnsi="Arial Narrow"/>
                <w:i/>
              </w:rPr>
              <w:t>Copy of VAT Registration Certificate (If applicable</w:t>
            </w:r>
            <w:r w:rsidR="004F0D2B" w:rsidRPr="00E8531A">
              <w:rPr>
                <w:rFonts w:ascii="Arial Narrow" w:hAnsi="Arial Narrow"/>
                <w:i/>
              </w:rPr>
              <w:t xml:space="preserve">), </w:t>
            </w:r>
          </w:p>
          <w:p w14:paraId="47909FEF" w14:textId="77777777" w:rsidR="00397185" w:rsidRPr="00E8531A" w:rsidRDefault="004F0D2B" w:rsidP="00FD5DD4">
            <w:pPr>
              <w:pStyle w:val="ListParagraph"/>
              <w:numPr>
                <w:ilvl w:val="0"/>
                <w:numId w:val="18"/>
              </w:numPr>
              <w:rPr>
                <w:rFonts w:ascii="Arial Narrow" w:hAnsi="Arial Narrow"/>
                <w:i/>
              </w:rPr>
            </w:pPr>
            <w:r w:rsidRPr="00E8531A">
              <w:rPr>
                <w:rFonts w:ascii="Arial Narrow" w:hAnsi="Arial Narrow"/>
                <w:i/>
              </w:rPr>
              <w:t>Registered</w:t>
            </w:r>
            <w:r w:rsidR="00EF2723" w:rsidRPr="00E8531A">
              <w:rPr>
                <w:rFonts w:ascii="Arial Narrow" w:hAnsi="Arial Narrow"/>
                <w:i/>
              </w:rPr>
              <w:t xml:space="preserve"> Powers of Attorney (if addressed to IRC should be Original and if general should be certified by Register of Companies or be a color copy</w:t>
            </w:r>
            <w:r w:rsidRPr="00E8531A">
              <w:rPr>
                <w:rFonts w:ascii="Arial Narrow" w:hAnsi="Arial Narrow"/>
                <w:i/>
              </w:rPr>
              <w:t>),</w:t>
            </w:r>
          </w:p>
          <w:p w14:paraId="3B7A3850" w14:textId="77777777" w:rsidR="00E8531A" w:rsidRDefault="004F0D2B" w:rsidP="00FD5DD4">
            <w:pPr>
              <w:pStyle w:val="ListParagraph"/>
              <w:numPr>
                <w:ilvl w:val="0"/>
                <w:numId w:val="18"/>
              </w:numPr>
              <w:rPr>
                <w:rFonts w:ascii="Arial Narrow" w:hAnsi="Arial Narrow"/>
                <w:i/>
              </w:rPr>
            </w:pPr>
            <w:r w:rsidRPr="00E8531A">
              <w:rPr>
                <w:rFonts w:ascii="Arial Narrow" w:hAnsi="Arial Narrow"/>
                <w:i/>
              </w:rPr>
              <w:t>Certificate</w:t>
            </w:r>
            <w:r w:rsidR="00EF2723" w:rsidRPr="00E8531A">
              <w:rPr>
                <w:rFonts w:ascii="Arial Narrow" w:hAnsi="Arial Narrow"/>
                <w:i/>
              </w:rPr>
              <w:t xml:space="preserve"> of Business Registration,</w:t>
            </w:r>
            <w:r w:rsidR="00E8531A">
              <w:rPr>
                <w:rFonts w:ascii="Arial Narrow" w:hAnsi="Arial Narrow"/>
                <w:i/>
              </w:rPr>
              <w:t xml:space="preserve"> </w:t>
            </w:r>
          </w:p>
          <w:p w14:paraId="11389044" w14:textId="0A7D6475" w:rsidR="00EF2723" w:rsidRPr="00E8531A" w:rsidRDefault="00EF2723" w:rsidP="00FD5DD4">
            <w:pPr>
              <w:pStyle w:val="ListParagraph"/>
              <w:numPr>
                <w:ilvl w:val="0"/>
                <w:numId w:val="18"/>
              </w:numPr>
              <w:rPr>
                <w:rFonts w:ascii="Arial Narrow" w:hAnsi="Arial Narrow"/>
                <w:i/>
              </w:rPr>
            </w:pPr>
            <w:r w:rsidRPr="00E8531A">
              <w:rPr>
                <w:rFonts w:ascii="Arial Narrow" w:hAnsi="Arial Narrow"/>
                <w:i/>
              </w:rPr>
              <w:t xml:space="preserve">Memorandum and Articles of Association </w:t>
            </w:r>
          </w:p>
          <w:p w14:paraId="133A14C1" w14:textId="27351C61" w:rsidR="00C568DF" w:rsidRDefault="00C568DF" w:rsidP="00D352A9">
            <w:pPr>
              <w:rPr>
                <w:rFonts w:ascii="Calibri" w:hAnsi="Calibri" w:cs="Calibri"/>
                <w:sz w:val="22"/>
                <w:szCs w:val="22"/>
              </w:rPr>
            </w:pPr>
          </w:p>
        </w:tc>
        <w:tc>
          <w:tcPr>
            <w:tcW w:w="903" w:type="pct"/>
            <w:tcBorders>
              <w:top w:val="nil"/>
              <w:left w:val="nil"/>
              <w:bottom w:val="single" w:sz="8" w:space="0" w:color="F4B083"/>
              <w:right w:val="single" w:sz="8" w:space="0" w:color="F4B083"/>
            </w:tcBorders>
            <w:shd w:val="clear" w:color="auto" w:fill="FBE4D5"/>
            <w:noWrap/>
            <w:tcMar>
              <w:top w:w="0" w:type="dxa"/>
              <w:left w:w="108" w:type="dxa"/>
              <w:bottom w:w="0" w:type="dxa"/>
              <w:right w:w="108" w:type="dxa"/>
            </w:tcMar>
            <w:hideMark/>
          </w:tcPr>
          <w:p w14:paraId="363AD92D" w14:textId="77777777" w:rsidR="00C568DF" w:rsidRDefault="00C568DF">
            <w:pPr>
              <w:jc w:val="center"/>
              <w:rPr>
                <w:rFonts w:ascii="Calibri" w:hAnsi="Calibri" w:cs="Calibri"/>
                <w:sz w:val="22"/>
                <w:szCs w:val="22"/>
              </w:rPr>
            </w:pPr>
            <w:r>
              <w:rPr>
                <w:rFonts w:ascii="Calibri" w:hAnsi="Calibri" w:cs="Calibri"/>
                <w:b/>
                <w:bCs/>
                <w:color w:val="000000"/>
                <w:sz w:val="22"/>
                <w:szCs w:val="22"/>
              </w:rPr>
              <w:t>Preliminary to pass to the next stage</w:t>
            </w:r>
          </w:p>
        </w:tc>
      </w:tr>
    </w:tbl>
    <w:p w14:paraId="44853AA1" w14:textId="77777777" w:rsidR="00C568DF" w:rsidRPr="005B6B31" w:rsidRDefault="00C568DF" w:rsidP="00C568DF">
      <w:pPr>
        <w:spacing w:after="120"/>
        <w:ind w:left="360"/>
        <w:rPr>
          <w:rFonts w:ascii="Arial Narrow" w:hAnsi="Arial Narrow" w:cs="Calibri"/>
        </w:rPr>
      </w:pPr>
    </w:p>
    <w:p w14:paraId="4627195D" w14:textId="2A0E4528" w:rsidR="00C568DF" w:rsidRPr="005B6B31" w:rsidRDefault="00C568DF" w:rsidP="00C568DF">
      <w:pPr>
        <w:spacing w:after="120"/>
        <w:ind w:left="360"/>
        <w:rPr>
          <w:rFonts w:ascii="Arial Narrow" w:hAnsi="Arial Narrow" w:cs="Calibri"/>
          <w:b/>
          <w:bCs/>
        </w:rPr>
      </w:pPr>
      <w:r w:rsidRPr="005B6B31">
        <w:rPr>
          <w:rFonts w:ascii="Arial Narrow" w:hAnsi="Arial Narrow" w:cs="Calibri"/>
          <w:b/>
          <w:bCs/>
        </w:rPr>
        <w:t>TECHNICAL EVALUATION CRITERIA</w:t>
      </w:r>
    </w:p>
    <w:tbl>
      <w:tblPr>
        <w:tblW w:w="4837" w:type="pct"/>
        <w:tblLayout w:type="fixed"/>
        <w:tblCellMar>
          <w:left w:w="0" w:type="dxa"/>
          <w:right w:w="0" w:type="dxa"/>
        </w:tblCellMar>
        <w:tblLook w:val="04A0" w:firstRow="1" w:lastRow="0" w:firstColumn="1" w:lastColumn="0" w:noHBand="0" w:noVBand="1"/>
      </w:tblPr>
      <w:tblGrid>
        <w:gridCol w:w="2208"/>
        <w:gridCol w:w="4850"/>
        <w:gridCol w:w="1281"/>
      </w:tblGrid>
      <w:tr w:rsidR="00C568DF" w:rsidRPr="00893B54" w14:paraId="31FD8D7B" w14:textId="77777777" w:rsidTr="00754326">
        <w:trPr>
          <w:trHeight w:val="255"/>
        </w:trPr>
        <w:tc>
          <w:tcPr>
            <w:tcW w:w="1324" w:type="pct"/>
            <w:tcBorders>
              <w:top w:val="single" w:sz="8" w:space="0" w:color="ED7D31"/>
              <w:left w:val="single" w:sz="8" w:space="0" w:color="ED7D31"/>
              <w:bottom w:val="single" w:sz="8" w:space="0" w:color="ED7D31"/>
              <w:right w:val="nil"/>
            </w:tcBorders>
            <w:shd w:val="clear" w:color="auto" w:fill="ED7D31"/>
            <w:noWrap/>
            <w:tcMar>
              <w:top w:w="0" w:type="dxa"/>
              <w:left w:w="108" w:type="dxa"/>
              <w:bottom w:w="0" w:type="dxa"/>
              <w:right w:w="108" w:type="dxa"/>
            </w:tcMar>
            <w:hideMark/>
          </w:tcPr>
          <w:p w14:paraId="6504EDAF" w14:textId="77777777" w:rsidR="00C568DF" w:rsidRPr="00893B54" w:rsidRDefault="00C568DF">
            <w:pPr>
              <w:rPr>
                <w:rFonts w:ascii="Arial Narrow" w:hAnsi="Arial Narrow" w:cs="Calibri"/>
                <w:b/>
                <w:bCs/>
                <w:color w:val="FFFFFF"/>
              </w:rPr>
            </w:pPr>
            <w:proofErr w:type="gramStart"/>
            <w:r w:rsidRPr="00893B54">
              <w:rPr>
                <w:rFonts w:ascii="Arial Narrow" w:hAnsi="Arial Narrow" w:cs="Calibri"/>
                <w:b/>
                <w:bCs/>
                <w:color w:val="FFFFFF"/>
              </w:rPr>
              <w:t>EVALUATION</w:t>
            </w:r>
            <w:proofErr w:type="gramEnd"/>
            <w:r w:rsidRPr="00893B54">
              <w:rPr>
                <w:rFonts w:ascii="Arial Narrow" w:hAnsi="Arial Narrow" w:cs="Calibri"/>
                <w:b/>
                <w:bCs/>
                <w:color w:val="FFFFFF"/>
              </w:rPr>
              <w:t xml:space="preserve"> CRITERIA</w:t>
            </w:r>
          </w:p>
        </w:tc>
        <w:tc>
          <w:tcPr>
            <w:tcW w:w="2908" w:type="pct"/>
            <w:tcBorders>
              <w:top w:val="single" w:sz="8" w:space="0" w:color="ED7D31"/>
              <w:left w:val="nil"/>
              <w:bottom w:val="single" w:sz="8" w:space="0" w:color="ED7D31"/>
              <w:right w:val="nil"/>
            </w:tcBorders>
            <w:shd w:val="clear" w:color="auto" w:fill="ED7D31"/>
            <w:tcMar>
              <w:top w:w="0" w:type="dxa"/>
              <w:left w:w="108" w:type="dxa"/>
              <w:bottom w:w="0" w:type="dxa"/>
              <w:right w:w="108" w:type="dxa"/>
            </w:tcMar>
            <w:hideMark/>
          </w:tcPr>
          <w:p w14:paraId="091F37CE" w14:textId="77777777" w:rsidR="00C568DF" w:rsidRPr="00893B54" w:rsidRDefault="00C568DF">
            <w:pPr>
              <w:jc w:val="center"/>
              <w:rPr>
                <w:rFonts w:ascii="Arial Narrow" w:hAnsi="Arial Narrow" w:cs="Calibri"/>
                <w:b/>
                <w:bCs/>
                <w:color w:val="FFFFFF"/>
              </w:rPr>
            </w:pPr>
            <w:r w:rsidRPr="00893B54">
              <w:rPr>
                <w:rFonts w:ascii="Arial Narrow" w:hAnsi="Arial Narrow" w:cs="Calibri"/>
                <w:b/>
                <w:bCs/>
                <w:color w:val="FFFFFF"/>
              </w:rPr>
              <w:t>DESCRIPTION</w:t>
            </w:r>
          </w:p>
        </w:tc>
        <w:tc>
          <w:tcPr>
            <w:tcW w:w="768" w:type="pct"/>
            <w:tcBorders>
              <w:top w:val="single" w:sz="8" w:space="0" w:color="ED7D31"/>
              <w:left w:val="nil"/>
              <w:bottom w:val="single" w:sz="8" w:space="0" w:color="ED7D31"/>
              <w:right w:val="single" w:sz="8" w:space="0" w:color="ED7D31"/>
            </w:tcBorders>
            <w:shd w:val="clear" w:color="auto" w:fill="ED7D31"/>
            <w:noWrap/>
            <w:tcMar>
              <w:top w:w="0" w:type="dxa"/>
              <w:left w:w="108" w:type="dxa"/>
              <w:bottom w:w="0" w:type="dxa"/>
              <w:right w:w="108" w:type="dxa"/>
            </w:tcMar>
            <w:hideMark/>
          </w:tcPr>
          <w:p w14:paraId="0DAC9C87" w14:textId="77777777" w:rsidR="00C568DF" w:rsidRPr="00893B54" w:rsidRDefault="00C568DF">
            <w:pPr>
              <w:jc w:val="center"/>
              <w:rPr>
                <w:rFonts w:ascii="Arial Narrow" w:hAnsi="Arial Narrow" w:cs="Calibri"/>
                <w:b/>
                <w:bCs/>
                <w:color w:val="FFFFFF"/>
              </w:rPr>
            </w:pPr>
            <w:r w:rsidRPr="00893B54">
              <w:rPr>
                <w:rFonts w:ascii="Arial Narrow" w:hAnsi="Arial Narrow" w:cs="Calibri"/>
                <w:b/>
                <w:bCs/>
                <w:color w:val="FFFFFF"/>
              </w:rPr>
              <w:t>WEIGHT (%)</w:t>
            </w:r>
          </w:p>
        </w:tc>
      </w:tr>
      <w:tr w:rsidR="00C568DF" w:rsidRPr="00893B54" w14:paraId="74D4D559" w14:textId="77777777" w:rsidTr="00DC081E">
        <w:trPr>
          <w:trHeight w:val="255"/>
        </w:trPr>
        <w:tc>
          <w:tcPr>
            <w:tcW w:w="1324" w:type="pct"/>
            <w:tcBorders>
              <w:top w:val="nil"/>
              <w:left w:val="single" w:sz="8" w:space="0" w:color="F4B083"/>
              <w:bottom w:val="single" w:sz="8" w:space="0" w:color="F4B083"/>
              <w:right w:val="single" w:sz="8" w:space="0" w:color="F4B083"/>
            </w:tcBorders>
            <w:noWrap/>
            <w:tcMar>
              <w:top w:w="0" w:type="dxa"/>
              <w:left w:w="108" w:type="dxa"/>
              <w:bottom w:w="0" w:type="dxa"/>
              <w:right w:w="108" w:type="dxa"/>
            </w:tcMar>
          </w:tcPr>
          <w:p w14:paraId="4182EE85" w14:textId="1200D35E" w:rsidR="00DC081E" w:rsidRPr="00893B54" w:rsidRDefault="00DC081E" w:rsidP="00DC081E">
            <w:pPr>
              <w:rPr>
                <w:rFonts w:ascii="Arial Narrow" w:hAnsi="Arial Narrow"/>
                <w:b/>
                <w:bCs/>
                <w:i/>
              </w:rPr>
            </w:pPr>
            <w:r w:rsidRPr="00893B54">
              <w:rPr>
                <w:rFonts w:ascii="Arial Narrow" w:hAnsi="Arial Narrow"/>
                <w:b/>
                <w:bCs/>
                <w:i/>
              </w:rPr>
              <w:t>Required expertise from the Team lead (5%) and Staff mix within the team (15%).</w:t>
            </w:r>
          </w:p>
          <w:p w14:paraId="230B52C4" w14:textId="35C20E14" w:rsidR="00C568DF" w:rsidRPr="00893B54" w:rsidRDefault="00C568DF">
            <w:pPr>
              <w:rPr>
                <w:rFonts w:ascii="Arial Narrow" w:hAnsi="Arial Narrow" w:cs="Calibri"/>
                <w:b/>
                <w:bCs/>
              </w:rPr>
            </w:pPr>
          </w:p>
        </w:tc>
        <w:tc>
          <w:tcPr>
            <w:tcW w:w="2908" w:type="pct"/>
            <w:tcBorders>
              <w:top w:val="nil"/>
              <w:left w:val="nil"/>
              <w:bottom w:val="single" w:sz="8" w:space="0" w:color="F4B083"/>
              <w:right w:val="single" w:sz="8" w:space="0" w:color="F4B083"/>
            </w:tcBorders>
            <w:tcMar>
              <w:top w:w="0" w:type="dxa"/>
              <w:left w:w="108" w:type="dxa"/>
              <w:bottom w:w="0" w:type="dxa"/>
              <w:right w:w="108" w:type="dxa"/>
            </w:tcMar>
          </w:tcPr>
          <w:p w14:paraId="645487FA" w14:textId="77777777" w:rsidR="00DC081E" w:rsidRPr="00893B54" w:rsidRDefault="00DC081E" w:rsidP="00DC081E">
            <w:pPr>
              <w:rPr>
                <w:rFonts w:ascii="Arial Narrow" w:hAnsi="Arial Narrow"/>
                <w:i/>
              </w:rPr>
            </w:pPr>
            <w:r w:rsidRPr="00893B54">
              <w:rPr>
                <w:rFonts w:ascii="Arial Narrow" w:hAnsi="Arial Narrow"/>
                <w:i/>
              </w:rPr>
              <w:t xml:space="preserve">(Below is the comprehensive skillset required) </w:t>
            </w:r>
          </w:p>
          <w:p w14:paraId="19F164E1" w14:textId="4C5C58C2" w:rsidR="00DC081E" w:rsidRPr="00893B54" w:rsidRDefault="00DC081E" w:rsidP="00FD5DD4">
            <w:pPr>
              <w:numPr>
                <w:ilvl w:val="0"/>
                <w:numId w:val="14"/>
              </w:numPr>
              <w:rPr>
                <w:rFonts w:ascii="Arial Narrow" w:hAnsi="Arial Narrow"/>
                <w:i/>
              </w:rPr>
            </w:pPr>
            <w:r w:rsidRPr="00893B54">
              <w:rPr>
                <w:rFonts w:ascii="Arial Narrow" w:hAnsi="Arial Narrow"/>
                <w:i/>
              </w:rPr>
              <w:t xml:space="preserve">Medical Anthropologist (Masters). At least 10 years of technical </w:t>
            </w:r>
            <w:r w:rsidR="005311DE" w:rsidRPr="00893B54">
              <w:rPr>
                <w:rFonts w:ascii="Arial Narrow" w:hAnsi="Arial Narrow"/>
                <w:i/>
              </w:rPr>
              <w:t>work</w:t>
            </w:r>
            <w:r w:rsidRPr="00893B54">
              <w:rPr>
                <w:rFonts w:ascii="Arial Narrow" w:hAnsi="Arial Narrow"/>
                <w:i/>
              </w:rPr>
              <w:t xml:space="preserve"> experience. Experience in conducting program evaluations. </w:t>
            </w:r>
          </w:p>
          <w:p w14:paraId="5CB7C428" w14:textId="0DC5D974" w:rsidR="00DC081E" w:rsidRPr="00893B54" w:rsidRDefault="00DC081E" w:rsidP="00FD5DD4">
            <w:pPr>
              <w:numPr>
                <w:ilvl w:val="0"/>
                <w:numId w:val="14"/>
              </w:numPr>
              <w:rPr>
                <w:rFonts w:ascii="Arial Narrow" w:hAnsi="Arial Narrow"/>
                <w:i/>
              </w:rPr>
            </w:pPr>
            <w:r w:rsidRPr="00893B54">
              <w:rPr>
                <w:rFonts w:ascii="Arial Narrow" w:hAnsi="Arial Narrow"/>
                <w:i/>
              </w:rPr>
              <w:t xml:space="preserve">Gender Expertise (Master's in Gender). At least 10 years of technical </w:t>
            </w:r>
            <w:r w:rsidR="005311DE" w:rsidRPr="00893B54">
              <w:rPr>
                <w:rFonts w:ascii="Arial Narrow" w:hAnsi="Arial Narrow"/>
                <w:i/>
              </w:rPr>
              <w:t>work</w:t>
            </w:r>
            <w:r w:rsidRPr="00893B54">
              <w:rPr>
                <w:rFonts w:ascii="Arial Narrow" w:hAnsi="Arial Narrow"/>
                <w:i/>
              </w:rPr>
              <w:t xml:space="preserve"> experience. Experience in evaluating social norms change and SGBV programming. </w:t>
            </w:r>
          </w:p>
          <w:p w14:paraId="10ED2A1F" w14:textId="77777777" w:rsidR="00DC081E" w:rsidRPr="00893B54" w:rsidRDefault="00DC081E" w:rsidP="00FD5DD4">
            <w:pPr>
              <w:numPr>
                <w:ilvl w:val="0"/>
                <w:numId w:val="14"/>
              </w:numPr>
              <w:rPr>
                <w:rFonts w:ascii="Arial Narrow" w:hAnsi="Arial Narrow"/>
                <w:i/>
              </w:rPr>
            </w:pPr>
            <w:r w:rsidRPr="00893B54">
              <w:rPr>
                <w:rFonts w:ascii="Arial Narrow" w:hAnsi="Arial Narrow"/>
                <w:i/>
              </w:rPr>
              <w:t>Education Specialists with at least 10 years of experience working on reproductive /sexuality health education in schools</w:t>
            </w:r>
          </w:p>
          <w:p w14:paraId="757596D7" w14:textId="77777777" w:rsidR="00DC081E" w:rsidRPr="00893B54" w:rsidRDefault="00DC081E" w:rsidP="00FD5DD4">
            <w:pPr>
              <w:numPr>
                <w:ilvl w:val="0"/>
                <w:numId w:val="14"/>
              </w:numPr>
              <w:rPr>
                <w:rFonts w:ascii="Arial Narrow" w:hAnsi="Arial Narrow"/>
                <w:i/>
              </w:rPr>
            </w:pPr>
            <w:r w:rsidRPr="00893B54">
              <w:rPr>
                <w:rFonts w:ascii="Arial Narrow" w:hAnsi="Arial Narrow"/>
                <w:i/>
              </w:rPr>
              <w:t xml:space="preserve">Familiarity with the national health, education, and social systems, including data management systems like DHIS2, MTRAC, OVCMIS, EMIS and GBVMIS. </w:t>
            </w:r>
          </w:p>
          <w:p w14:paraId="3B289D0F" w14:textId="77777777" w:rsidR="00DC081E" w:rsidRPr="00893B54" w:rsidRDefault="00DC081E" w:rsidP="00FD5DD4">
            <w:pPr>
              <w:numPr>
                <w:ilvl w:val="0"/>
                <w:numId w:val="14"/>
              </w:numPr>
              <w:rPr>
                <w:rFonts w:ascii="Arial Narrow" w:hAnsi="Arial Narrow"/>
                <w:i/>
              </w:rPr>
            </w:pPr>
            <w:r w:rsidRPr="00893B54">
              <w:rPr>
                <w:rFonts w:ascii="Arial Narrow" w:hAnsi="Arial Narrow"/>
                <w:i/>
              </w:rPr>
              <w:t xml:space="preserve">Biostatistician (Master's). At least 10 years of working experience. Experience in conducting program evaluations. </w:t>
            </w:r>
          </w:p>
          <w:p w14:paraId="201E121B" w14:textId="77777777" w:rsidR="00DC081E" w:rsidRPr="00893B54" w:rsidRDefault="00DC081E" w:rsidP="00FD5DD4">
            <w:pPr>
              <w:numPr>
                <w:ilvl w:val="0"/>
                <w:numId w:val="14"/>
              </w:numPr>
              <w:rPr>
                <w:rFonts w:ascii="Arial Narrow" w:hAnsi="Arial Narrow"/>
                <w:i/>
              </w:rPr>
            </w:pPr>
            <w:r w:rsidRPr="00893B54">
              <w:rPr>
                <w:rFonts w:ascii="Arial Narrow" w:hAnsi="Arial Narrow"/>
                <w:i/>
              </w:rPr>
              <w:t xml:space="preserve">Excellent communication skills, especially the ability to write clearly in English. </w:t>
            </w:r>
          </w:p>
          <w:p w14:paraId="5B96127A" w14:textId="77777777" w:rsidR="00DC081E" w:rsidRPr="00893B54" w:rsidRDefault="00DC081E" w:rsidP="00FD5DD4">
            <w:pPr>
              <w:numPr>
                <w:ilvl w:val="0"/>
                <w:numId w:val="14"/>
              </w:numPr>
              <w:rPr>
                <w:rFonts w:ascii="Arial Narrow" w:hAnsi="Arial Narrow"/>
                <w:i/>
              </w:rPr>
            </w:pPr>
            <w:r w:rsidRPr="00893B54">
              <w:rPr>
                <w:rFonts w:ascii="Arial Narrow" w:hAnsi="Arial Narrow"/>
                <w:i/>
              </w:rPr>
              <w:lastRenderedPageBreak/>
              <w:t xml:space="preserve">Previous experience working with marginalized groups, including women, youth, and persons with disabilities, is an asset. </w:t>
            </w:r>
          </w:p>
          <w:p w14:paraId="49B51DB1" w14:textId="630F434F" w:rsidR="00DC081E" w:rsidRPr="00893B54" w:rsidRDefault="00DC081E" w:rsidP="00FD5DD4">
            <w:pPr>
              <w:numPr>
                <w:ilvl w:val="0"/>
                <w:numId w:val="14"/>
              </w:numPr>
              <w:rPr>
                <w:rFonts w:ascii="Arial Narrow" w:hAnsi="Arial Narrow"/>
                <w:i/>
              </w:rPr>
            </w:pPr>
            <w:r w:rsidRPr="00893B54">
              <w:rPr>
                <w:rFonts w:ascii="Arial Narrow" w:hAnsi="Arial Narrow"/>
                <w:i/>
              </w:rPr>
              <w:t>Proven experience in conducting quantitative systems strengthening evaluations with strong statistical analysis skills; should complement that quantitative research with qualitative data.</w:t>
            </w:r>
          </w:p>
          <w:p w14:paraId="0472FC4D" w14:textId="608B3370" w:rsidR="00C568DF" w:rsidRPr="00893B54" w:rsidRDefault="00C568DF">
            <w:pPr>
              <w:rPr>
                <w:rFonts w:ascii="Arial Narrow" w:hAnsi="Arial Narrow" w:cs="Calibri"/>
              </w:rPr>
            </w:pPr>
          </w:p>
        </w:tc>
        <w:tc>
          <w:tcPr>
            <w:tcW w:w="768" w:type="pct"/>
            <w:tcBorders>
              <w:top w:val="nil"/>
              <w:left w:val="nil"/>
              <w:bottom w:val="single" w:sz="8" w:space="0" w:color="F4B083"/>
              <w:right w:val="single" w:sz="8" w:space="0" w:color="F4B083"/>
            </w:tcBorders>
            <w:noWrap/>
            <w:tcMar>
              <w:top w:w="0" w:type="dxa"/>
              <w:left w:w="108" w:type="dxa"/>
              <w:bottom w:w="0" w:type="dxa"/>
              <w:right w:w="108" w:type="dxa"/>
            </w:tcMar>
          </w:tcPr>
          <w:p w14:paraId="4A45DA4F" w14:textId="6252E138" w:rsidR="00C568DF" w:rsidRPr="00893B54" w:rsidRDefault="00DC081E">
            <w:pPr>
              <w:jc w:val="center"/>
              <w:rPr>
                <w:rFonts w:ascii="Arial Narrow" w:hAnsi="Arial Narrow" w:cs="Calibri"/>
              </w:rPr>
            </w:pPr>
            <w:r w:rsidRPr="00893B54">
              <w:rPr>
                <w:rFonts w:ascii="Arial Narrow" w:hAnsi="Arial Narrow" w:cs="Calibri"/>
              </w:rPr>
              <w:lastRenderedPageBreak/>
              <w:t>20%</w:t>
            </w:r>
          </w:p>
        </w:tc>
      </w:tr>
      <w:tr w:rsidR="00DC081E" w:rsidRPr="00893B54" w14:paraId="42B898AE" w14:textId="77777777" w:rsidTr="0050420D">
        <w:trPr>
          <w:trHeight w:val="255"/>
        </w:trPr>
        <w:tc>
          <w:tcPr>
            <w:tcW w:w="1324" w:type="pct"/>
            <w:tcBorders>
              <w:top w:val="nil"/>
              <w:left w:val="single" w:sz="8" w:space="0" w:color="F4B083"/>
              <w:bottom w:val="single" w:sz="8" w:space="0" w:color="F4B083"/>
              <w:right w:val="single" w:sz="8" w:space="0" w:color="F4B083"/>
            </w:tcBorders>
            <w:shd w:val="clear" w:color="auto" w:fill="FAE2D5" w:themeFill="accent2" w:themeFillTint="33"/>
            <w:noWrap/>
            <w:tcMar>
              <w:top w:w="0" w:type="dxa"/>
              <w:left w:w="108" w:type="dxa"/>
              <w:bottom w:w="0" w:type="dxa"/>
              <w:right w:w="108" w:type="dxa"/>
            </w:tcMar>
          </w:tcPr>
          <w:p w14:paraId="0162D8C3" w14:textId="4199FF88" w:rsidR="00DC081E" w:rsidRPr="00893B54" w:rsidRDefault="002D2A32" w:rsidP="00DC081E">
            <w:pPr>
              <w:rPr>
                <w:rFonts w:ascii="Arial Narrow" w:hAnsi="Arial Narrow"/>
                <w:b/>
                <w:bCs/>
                <w:i/>
              </w:rPr>
            </w:pPr>
            <w:r w:rsidRPr="00893B54">
              <w:rPr>
                <w:rFonts w:ascii="Arial Narrow" w:hAnsi="Arial Narrow"/>
                <w:b/>
                <w:bCs/>
                <w:i/>
              </w:rPr>
              <w:t>Understanding of the Assignment</w:t>
            </w:r>
          </w:p>
        </w:tc>
        <w:tc>
          <w:tcPr>
            <w:tcW w:w="2908" w:type="pct"/>
            <w:tcBorders>
              <w:top w:val="nil"/>
              <w:left w:val="nil"/>
              <w:bottom w:val="single" w:sz="8" w:space="0" w:color="F4B083"/>
              <w:right w:val="single" w:sz="8" w:space="0" w:color="F4B083"/>
            </w:tcBorders>
            <w:shd w:val="clear" w:color="auto" w:fill="FAE2D5" w:themeFill="accent2" w:themeFillTint="33"/>
            <w:tcMar>
              <w:top w:w="0" w:type="dxa"/>
              <w:left w:w="108" w:type="dxa"/>
              <w:bottom w:w="0" w:type="dxa"/>
              <w:right w:w="108" w:type="dxa"/>
            </w:tcMar>
          </w:tcPr>
          <w:p w14:paraId="52BE394C" w14:textId="77777777" w:rsidR="002D2A32" w:rsidRPr="005B6B31" w:rsidRDefault="002D2A32" w:rsidP="00FD5DD4">
            <w:pPr>
              <w:pStyle w:val="Default"/>
              <w:numPr>
                <w:ilvl w:val="0"/>
                <w:numId w:val="13"/>
              </w:numPr>
              <w:rPr>
                <w:rFonts w:ascii="Arial Narrow" w:hAnsi="Arial Narrow"/>
                <w:i/>
                <w:iCs/>
              </w:rPr>
            </w:pPr>
            <w:r w:rsidRPr="005B6B31">
              <w:rPr>
                <w:rFonts w:ascii="Arial Narrow" w:hAnsi="Arial Narrow"/>
                <w:i/>
                <w:iCs/>
              </w:rPr>
              <w:t xml:space="preserve">Articulation of the PROTECT SRHR project, </w:t>
            </w:r>
          </w:p>
          <w:p w14:paraId="66A8FC90" w14:textId="77777777" w:rsidR="002D2A32" w:rsidRPr="005B6B31" w:rsidRDefault="002D2A32" w:rsidP="00FD5DD4">
            <w:pPr>
              <w:pStyle w:val="Default"/>
              <w:numPr>
                <w:ilvl w:val="0"/>
                <w:numId w:val="13"/>
              </w:numPr>
              <w:rPr>
                <w:rFonts w:ascii="Arial Narrow" w:hAnsi="Arial Narrow"/>
                <w:i/>
                <w:iCs/>
              </w:rPr>
            </w:pPr>
            <w:r w:rsidRPr="005B6B31">
              <w:rPr>
                <w:rFonts w:ascii="Arial Narrow" w:hAnsi="Arial Narrow"/>
                <w:i/>
                <w:iCs/>
              </w:rPr>
              <w:t>Technical profile of the firm/consultant</w:t>
            </w:r>
          </w:p>
          <w:p w14:paraId="7BEE05FD" w14:textId="77777777" w:rsidR="002D2A32" w:rsidRPr="005B6B31" w:rsidRDefault="002D2A32" w:rsidP="00FD5DD4">
            <w:pPr>
              <w:pStyle w:val="Default"/>
              <w:numPr>
                <w:ilvl w:val="0"/>
                <w:numId w:val="13"/>
              </w:numPr>
              <w:rPr>
                <w:rFonts w:ascii="Arial Narrow" w:hAnsi="Arial Narrow"/>
                <w:i/>
                <w:iCs/>
              </w:rPr>
            </w:pPr>
            <w:r w:rsidRPr="005B6B31">
              <w:rPr>
                <w:rFonts w:ascii="Arial Narrow" w:hAnsi="Arial Narrow"/>
                <w:i/>
                <w:iCs/>
              </w:rPr>
              <w:t>Detailed Evaluation Matrix</w:t>
            </w:r>
          </w:p>
          <w:p w14:paraId="7568A767" w14:textId="77777777" w:rsidR="002D2A32" w:rsidRPr="005B6B31" w:rsidRDefault="002D2A32" w:rsidP="00FD5DD4">
            <w:pPr>
              <w:pStyle w:val="Default"/>
              <w:numPr>
                <w:ilvl w:val="0"/>
                <w:numId w:val="13"/>
              </w:numPr>
              <w:rPr>
                <w:rFonts w:ascii="Arial Narrow" w:hAnsi="Arial Narrow"/>
                <w:i/>
                <w:iCs/>
              </w:rPr>
            </w:pPr>
            <w:proofErr w:type="gramStart"/>
            <w:r w:rsidRPr="005B6B31">
              <w:rPr>
                <w:rFonts w:ascii="Arial Narrow" w:hAnsi="Arial Narrow"/>
                <w:i/>
                <w:iCs/>
              </w:rPr>
              <w:t>Evaluation Design and Methodology</w:t>
            </w:r>
            <w:proofErr w:type="gramEnd"/>
          </w:p>
          <w:p w14:paraId="4AEB1B38" w14:textId="77777777" w:rsidR="002D2A32" w:rsidRPr="005B6B31" w:rsidRDefault="002D2A32" w:rsidP="00FD5DD4">
            <w:pPr>
              <w:pStyle w:val="Default"/>
              <w:numPr>
                <w:ilvl w:val="0"/>
                <w:numId w:val="13"/>
              </w:numPr>
              <w:rPr>
                <w:rFonts w:ascii="Arial Narrow" w:hAnsi="Arial Narrow"/>
                <w:i/>
                <w:iCs/>
              </w:rPr>
            </w:pPr>
            <w:r w:rsidRPr="005B6B31">
              <w:rPr>
                <w:rFonts w:ascii="Arial Narrow" w:hAnsi="Arial Narrow"/>
                <w:i/>
                <w:iCs/>
              </w:rPr>
              <w:t>Alignment to results framework and indicators</w:t>
            </w:r>
          </w:p>
          <w:p w14:paraId="3880167A" w14:textId="77777777" w:rsidR="002D2A32" w:rsidRPr="005B6B31" w:rsidRDefault="002D2A32" w:rsidP="00FD5DD4">
            <w:pPr>
              <w:pStyle w:val="Default"/>
              <w:numPr>
                <w:ilvl w:val="0"/>
                <w:numId w:val="13"/>
              </w:numPr>
              <w:rPr>
                <w:rFonts w:ascii="Arial Narrow" w:hAnsi="Arial Narrow"/>
                <w:i/>
                <w:iCs/>
              </w:rPr>
            </w:pPr>
            <w:r w:rsidRPr="005B6B31">
              <w:rPr>
                <w:rFonts w:ascii="Arial Narrow" w:hAnsi="Arial Narrow"/>
                <w:i/>
                <w:iCs/>
              </w:rPr>
              <w:t>Data quality assurance and management</w:t>
            </w:r>
          </w:p>
          <w:p w14:paraId="24EB05B6" w14:textId="77777777" w:rsidR="002D2A32" w:rsidRPr="005B6B31" w:rsidRDefault="002D2A32" w:rsidP="00FD5DD4">
            <w:pPr>
              <w:pStyle w:val="Default"/>
              <w:numPr>
                <w:ilvl w:val="0"/>
                <w:numId w:val="13"/>
              </w:numPr>
              <w:rPr>
                <w:rFonts w:ascii="Arial Narrow" w:hAnsi="Arial Narrow"/>
                <w:i/>
                <w:iCs/>
              </w:rPr>
            </w:pPr>
            <w:r w:rsidRPr="005B6B31">
              <w:rPr>
                <w:rFonts w:ascii="Arial Narrow" w:hAnsi="Arial Narrow"/>
                <w:i/>
                <w:iCs/>
              </w:rPr>
              <w:t>Ethical considerations and Safeguarding</w:t>
            </w:r>
          </w:p>
          <w:p w14:paraId="6746E437" w14:textId="77777777" w:rsidR="002D2A32" w:rsidRPr="005B6B31" w:rsidRDefault="002D2A32" w:rsidP="00FD5DD4">
            <w:pPr>
              <w:pStyle w:val="Default"/>
              <w:numPr>
                <w:ilvl w:val="0"/>
                <w:numId w:val="13"/>
              </w:numPr>
              <w:rPr>
                <w:rFonts w:ascii="Arial Narrow" w:hAnsi="Arial Narrow"/>
                <w:i/>
                <w:iCs/>
              </w:rPr>
            </w:pPr>
            <w:r w:rsidRPr="005B6B31">
              <w:rPr>
                <w:rFonts w:ascii="Arial Narrow" w:hAnsi="Arial Narrow"/>
                <w:i/>
                <w:iCs/>
              </w:rPr>
              <w:t>Workplan and Implementation approach</w:t>
            </w:r>
          </w:p>
          <w:p w14:paraId="25AE0EAA" w14:textId="77777777" w:rsidR="002D2A32" w:rsidRPr="005B6B31" w:rsidRDefault="002D2A32" w:rsidP="00FD5DD4">
            <w:pPr>
              <w:pStyle w:val="Default"/>
              <w:numPr>
                <w:ilvl w:val="0"/>
                <w:numId w:val="13"/>
              </w:numPr>
              <w:rPr>
                <w:rFonts w:ascii="Arial Narrow" w:hAnsi="Arial Narrow"/>
                <w:i/>
                <w:iCs/>
              </w:rPr>
            </w:pPr>
            <w:r w:rsidRPr="005B6B31">
              <w:rPr>
                <w:rFonts w:ascii="Arial Narrow" w:hAnsi="Arial Narrow"/>
                <w:i/>
                <w:iCs/>
              </w:rPr>
              <w:t>Learning and Utilization focus</w:t>
            </w:r>
          </w:p>
          <w:p w14:paraId="21754CD4" w14:textId="77777777" w:rsidR="002D2A32" w:rsidRPr="005B6B31" w:rsidRDefault="002D2A32" w:rsidP="00FD5DD4">
            <w:pPr>
              <w:pStyle w:val="Default"/>
              <w:numPr>
                <w:ilvl w:val="0"/>
                <w:numId w:val="13"/>
              </w:numPr>
              <w:rPr>
                <w:rFonts w:ascii="Arial Narrow" w:hAnsi="Arial Narrow"/>
                <w:i/>
                <w:iCs/>
              </w:rPr>
            </w:pPr>
            <w:r w:rsidRPr="005B6B31">
              <w:rPr>
                <w:rFonts w:ascii="Arial Narrow" w:hAnsi="Arial Narrow"/>
                <w:i/>
                <w:iCs/>
              </w:rPr>
              <w:t>Cross cutting themes</w:t>
            </w:r>
          </w:p>
          <w:p w14:paraId="48225987" w14:textId="1557F72C" w:rsidR="00DC081E" w:rsidRPr="005B6B31" w:rsidRDefault="002D2A32" w:rsidP="00FD5DD4">
            <w:pPr>
              <w:pStyle w:val="ListParagraph"/>
              <w:numPr>
                <w:ilvl w:val="0"/>
                <w:numId w:val="15"/>
              </w:numPr>
              <w:rPr>
                <w:rFonts w:ascii="Arial Narrow" w:hAnsi="Arial Narrow" w:cs="Arial"/>
                <w:i/>
                <w:iCs/>
              </w:rPr>
            </w:pPr>
            <w:r w:rsidRPr="005B6B31">
              <w:rPr>
                <w:rFonts w:ascii="Arial Narrow" w:hAnsi="Arial Narrow" w:cs="Arial"/>
                <w:i/>
                <w:iCs/>
              </w:rPr>
              <w:t>Relevant Experience of the firm in executing assignments similar in nature Detailed budget with justification</w:t>
            </w:r>
            <w:r w:rsidR="005B6B31" w:rsidRPr="005B6B31">
              <w:rPr>
                <w:rFonts w:ascii="Arial Narrow" w:hAnsi="Arial Narrow" w:cs="Arial"/>
                <w:i/>
                <w:iCs/>
              </w:rPr>
              <w:t>.</w:t>
            </w:r>
          </w:p>
        </w:tc>
        <w:tc>
          <w:tcPr>
            <w:tcW w:w="768" w:type="pct"/>
            <w:tcBorders>
              <w:top w:val="nil"/>
              <w:left w:val="nil"/>
              <w:bottom w:val="single" w:sz="8" w:space="0" w:color="F4B083"/>
              <w:right w:val="single" w:sz="8" w:space="0" w:color="F4B083"/>
            </w:tcBorders>
            <w:shd w:val="clear" w:color="auto" w:fill="FAE2D5" w:themeFill="accent2" w:themeFillTint="33"/>
            <w:noWrap/>
            <w:tcMar>
              <w:top w:w="0" w:type="dxa"/>
              <w:left w:w="108" w:type="dxa"/>
              <w:bottom w:w="0" w:type="dxa"/>
              <w:right w:w="108" w:type="dxa"/>
            </w:tcMar>
          </w:tcPr>
          <w:p w14:paraId="68D15BB8" w14:textId="62143C4A" w:rsidR="00DC081E" w:rsidRPr="00893B54" w:rsidRDefault="002D2A32">
            <w:pPr>
              <w:jc w:val="center"/>
              <w:rPr>
                <w:rFonts w:ascii="Arial Narrow" w:hAnsi="Arial Narrow" w:cs="Calibri"/>
              </w:rPr>
            </w:pPr>
            <w:r w:rsidRPr="00893B54">
              <w:rPr>
                <w:rFonts w:ascii="Arial Narrow" w:hAnsi="Arial Narrow" w:cs="Calibri"/>
              </w:rPr>
              <w:t>45%</w:t>
            </w:r>
          </w:p>
        </w:tc>
      </w:tr>
      <w:tr w:rsidR="00DC081E" w:rsidRPr="00893B54" w14:paraId="2C660887" w14:textId="77777777" w:rsidTr="00754326">
        <w:trPr>
          <w:trHeight w:val="255"/>
        </w:trPr>
        <w:tc>
          <w:tcPr>
            <w:tcW w:w="1324" w:type="pct"/>
            <w:tcBorders>
              <w:top w:val="nil"/>
              <w:left w:val="single" w:sz="8" w:space="0" w:color="F4B083"/>
              <w:bottom w:val="single" w:sz="8" w:space="0" w:color="F4B083"/>
              <w:right w:val="single" w:sz="8" w:space="0" w:color="F4B083"/>
            </w:tcBorders>
            <w:noWrap/>
            <w:tcMar>
              <w:top w:w="0" w:type="dxa"/>
              <w:left w:w="108" w:type="dxa"/>
              <w:bottom w:w="0" w:type="dxa"/>
              <w:right w:w="108" w:type="dxa"/>
            </w:tcMar>
          </w:tcPr>
          <w:p w14:paraId="6DE76F63" w14:textId="4A52AF67" w:rsidR="00DC081E" w:rsidRPr="00893B54" w:rsidRDefault="00DC081E" w:rsidP="00DC081E">
            <w:pPr>
              <w:rPr>
                <w:rFonts w:ascii="Arial Narrow" w:hAnsi="Arial Narrow" w:cs="Calibri"/>
                <w:b/>
                <w:bCs/>
                <w:i/>
                <w:iCs/>
              </w:rPr>
            </w:pPr>
            <w:r w:rsidRPr="00893B54">
              <w:rPr>
                <w:rFonts w:ascii="Arial Narrow" w:hAnsi="Arial Narrow" w:cs="Calibri"/>
                <w:b/>
                <w:bCs/>
                <w:i/>
                <w:iCs/>
              </w:rPr>
              <w:t>Delivery Period</w:t>
            </w:r>
          </w:p>
        </w:tc>
        <w:tc>
          <w:tcPr>
            <w:tcW w:w="2908" w:type="pct"/>
            <w:tcBorders>
              <w:top w:val="nil"/>
              <w:left w:val="nil"/>
              <w:bottom w:val="single" w:sz="8" w:space="0" w:color="F4B083"/>
              <w:right w:val="single" w:sz="8" w:space="0" w:color="F4B083"/>
            </w:tcBorders>
            <w:tcMar>
              <w:top w:w="0" w:type="dxa"/>
              <w:left w:w="108" w:type="dxa"/>
              <w:bottom w:w="0" w:type="dxa"/>
              <w:right w:w="108" w:type="dxa"/>
            </w:tcMar>
          </w:tcPr>
          <w:p w14:paraId="62A9293E" w14:textId="611FDD28" w:rsidR="00DC081E" w:rsidRPr="00893B54" w:rsidRDefault="00DC081E" w:rsidP="00DC081E">
            <w:pPr>
              <w:rPr>
                <w:rFonts w:ascii="Arial Narrow" w:hAnsi="Arial Narrow" w:cs="Arial"/>
                <w:i/>
                <w:iCs/>
                <w:color w:val="000000"/>
              </w:rPr>
            </w:pPr>
            <w:r w:rsidRPr="00893B54">
              <w:rPr>
                <w:rFonts w:ascii="Arial Narrow" w:hAnsi="Arial Narrow" w:cs="Arial"/>
                <w:i/>
                <w:iCs/>
                <w:color w:val="000000"/>
              </w:rPr>
              <w:t xml:space="preserve">Refers to Bidder providing most advantageous Work schedule in terms of Days. How long it will take to complete the Mid Term Evaluation </w:t>
            </w:r>
            <w:r w:rsidRPr="00893B54">
              <w:rPr>
                <w:rFonts w:ascii="Arial Narrow" w:hAnsi="Arial Narrow" w:cs="Calibri"/>
              </w:rPr>
              <w:t xml:space="preserve"> </w:t>
            </w:r>
          </w:p>
        </w:tc>
        <w:tc>
          <w:tcPr>
            <w:tcW w:w="768" w:type="pct"/>
            <w:tcBorders>
              <w:top w:val="nil"/>
              <w:left w:val="nil"/>
              <w:bottom w:val="single" w:sz="8" w:space="0" w:color="F4B083"/>
              <w:right w:val="single" w:sz="8" w:space="0" w:color="F4B083"/>
            </w:tcBorders>
            <w:noWrap/>
            <w:tcMar>
              <w:top w:w="0" w:type="dxa"/>
              <w:left w:w="108" w:type="dxa"/>
              <w:bottom w:w="0" w:type="dxa"/>
              <w:right w:w="108" w:type="dxa"/>
            </w:tcMar>
          </w:tcPr>
          <w:p w14:paraId="0EA0082B" w14:textId="44B96FBA" w:rsidR="00DC081E" w:rsidRPr="00893B54" w:rsidRDefault="00DC081E" w:rsidP="00DC081E">
            <w:pPr>
              <w:jc w:val="center"/>
              <w:rPr>
                <w:rFonts w:ascii="Arial Narrow" w:hAnsi="Arial Narrow" w:cs="Calibri"/>
              </w:rPr>
            </w:pPr>
            <w:r w:rsidRPr="00893B54">
              <w:rPr>
                <w:rFonts w:ascii="Arial Narrow" w:hAnsi="Arial Narrow" w:cs="Calibri"/>
              </w:rPr>
              <w:t>5%</w:t>
            </w:r>
          </w:p>
        </w:tc>
      </w:tr>
      <w:tr w:rsidR="00DC081E" w:rsidRPr="00893B54" w14:paraId="7D7F8A32" w14:textId="77777777" w:rsidTr="00754326">
        <w:trPr>
          <w:trHeight w:val="270"/>
        </w:trPr>
        <w:tc>
          <w:tcPr>
            <w:tcW w:w="1324" w:type="pct"/>
            <w:tcBorders>
              <w:top w:val="nil"/>
              <w:left w:val="single" w:sz="8" w:space="0" w:color="F4B083"/>
              <w:bottom w:val="single" w:sz="8" w:space="0" w:color="F4B083"/>
              <w:right w:val="single" w:sz="8" w:space="0" w:color="F4B083"/>
            </w:tcBorders>
            <w:noWrap/>
            <w:tcMar>
              <w:top w:w="0" w:type="dxa"/>
              <w:left w:w="108" w:type="dxa"/>
              <w:bottom w:w="0" w:type="dxa"/>
              <w:right w:w="108" w:type="dxa"/>
            </w:tcMar>
            <w:hideMark/>
          </w:tcPr>
          <w:p w14:paraId="2409B091" w14:textId="77777777" w:rsidR="00DC081E" w:rsidRPr="00893B54" w:rsidRDefault="00DC081E" w:rsidP="00DC081E">
            <w:pPr>
              <w:rPr>
                <w:rFonts w:ascii="Arial Narrow" w:hAnsi="Arial Narrow" w:cs="Calibri"/>
                <w:b/>
                <w:bCs/>
              </w:rPr>
            </w:pPr>
            <w:r w:rsidRPr="00893B54">
              <w:rPr>
                <w:rFonts w:ascii="Arial Narrow" w:hAnsi="Arial Narrow" w:cs="Calibri"/>
                <w:b/>
                <w:bCs/>
              </w:rPr>
              <w:t> TOTAL% SCORE</w:t>
            </w:r>
          </w:p>
        </w:tc>
        <w:tc>
          <w:tcPr>
            <w:tcW w:w="2908" w:type="pct"/>
            <w:tcBorders>
              <w:top w:val="nil"/>
              <w:left w:val="nil"/>
              <w:bottom w:val="single" w:sz="8" w:space="0" w:color="F4B083"/>
              <w:right w:val="single" w:sz="8" w:space="0" w:color="F4B083"/>
            </w:tcBorders>
            <w:tcMar>
              <w:top w:w="0" w:type="dxa"/>
              <w:left w:w="108" w:type="dxa"/>
              <w:bottom w:w="0" w:type="dxa"/>
              <w:right w:w="108" w:type="dxa"/>
            </w:tcMar>
          </w:tcPr>
          <w:p w14:paraId="22C7809F" w14:textId="77777777" w:rsidR="00DC081E" w:rsidRPr="00893B54" w:rsidRDefault="00DC081E" w:rsidP="00DC081E">
            <w:pPr>
              <w:rPr>
                <w:rFonts w:ascii="Arial Narrow" w:hAnsi="Arial Narrow" w:cs="Calibri"/>
                <w:b/>
                <w:bCs/>
              </w:rPr>
            </w:pPr>
          </w:p>
        </w:tc>
        <w:tc>
          <w:tcPr>
            <w:tcW w:w="768" w:type="pct"/>
            <w:tcBorders>
              <w:top w:val="nil"/>
              <w:left w:val="nil"/>
              <w:bottom w:val="single" w:sz="8" w:space="0" w:color="F4B083"/>
              <w:right w:val="single" w:sz="8" w:space="0" w:color="F4B083"/>
            </w:tcBorders>
            <w:noWrap/>
            <w:tcMar>
              <w:top w:w="0" w:type="dxa"/>
              <w:left w:w="108" w:type="dxa"/>
              <w:bottom w:w="0" w:type="dxa"/>
              <w:right w:w="108" w:type="dxa"/>
            </w:tcMar>
            <w:hideMark/>
          </w:tcPr>
          <w:p w14:paraId="5A9E1459" w14:textId="0E04EBDA" w:rsidR="00DC081E" w:rsidRPr="00893B54" w:rsidRDefault="00C91698" w:rsidP="00DC081E">
            <w:pPr>
              <w:jc w:val="center"/>
              <w:rPr>
                <w:rFonts w:ascii="Arial Narrow" w:hAnsi="Arial Narrow" w:cs="Calibri"/>
                <w:b/>
                <w:bCs/>
              </w:rPr>
            </w:pPr>
            <w:r w:rsidRPr="00893B54">
              <w:rPr>
                <w:rFonts w:ascii="Arial Narrow" w:hAnsi="Arial Narrow" w:cs="Calibri"/>
                <w:b/>
                <w:bCs/>
              </w:rPr>
              <w:t>7</w:t>
            </w:r>
            <w:r w:rsidR="00DC081E" w:rsidRPr="00893B54">
              <w:rPr>
                <w:rFonts w:ascii="Arial Narrow" w:hAnsi="Arial Narrow" w:cs="Calibri"/>
                <w:b/>
                <w:bCs/>
              </w:rPr>
              <w:t>0%</w:t>
            </w:r>
          </w:p>
        </w:tc>
      </w:tr>
    </w:tbl>
    <w:p w14:paraId="20E5A7A3" w14:textId="77777777" w:rsidR="00C568DF" w:rsidRPr="00C568DF" w:rsidRDefault="00C568DF" w:rsidP="00C568DF">
      <w:pPr>
        <w:spacing w:after="120"/>
        <w:ind w:left="360"/>
        <w:rPr>
          <w:rFonts w:ascii="Calibri" w:hAnsi="Calibri" w:cs="Calibri"/>
          <w:sz w:val="22"/>
          <w:szCs w:val="22"/>
        </w:rPr>
      </w:pPr>
    </w:p>
    <w:p w14:paraId="2FA723D0" w14:textId="77777777" w:rsidR="00A2157E" w:rsidRDefault="00A2157E" w:rsidP="00C568DF">
      <w:pPr>
        <w:spacing w:after="120"/>
        <w:rPr>
          <w:rFonts w:ascii="Calibri" w:hAnsi="Calibri" w:cs="Calibri"/>
          <w:b/>
          <w:bCs/>
          <w:sz w:val="22"/>
          <w:szCs w:val="22"/>
        </w:rPr>
      </w:pPr>
    </w:p>
    <w:p w14:paraId="0CFAC765" w14:textId="77777777" w:rsidR="00A2157E" w:rsidRDefault="00A2157E" w:rsidP="00C568DF">
      <w:pPr>
        <w:spacing w:after="120"/>
        <w:rPr>
          <w:rFonts w:ascii="Calibri" w:hAnsi="Calibri" w:cs="Calibri"/>
          <w:b/>
          <w:bCs/>
          <w:sz w:val="22"/>
          <w:szCs w:val="22"/>
        </w:rPr>
      </w:pPr>
    </w:p>
    <w:p w14:paraId="7E01D565" w14:textId="77777777" w:rsidR="00A2157E" w:rsidRDefault="00A2157E" w:rsidP="00C568DF">
      <w:pPr>
        <w:spacing w:after="120"/>
        <w:rPr>
          <w:rFonts w:ascii="Calibri" w:hAnsi="Calibri" w:cs="Calibri"/>
          <w:b/>
          <w:bCs/>
          <w:sz w:val="22"/>
          <w:szCs w:val="22"/>
        </w:rPr>
      </w:pPr>
    </w:p>
    <w:p w14:paraId="53A8E39B" w14:textId="77777777" w:rsidR="00A2157E" w:rsidRDefault="00A2157E" w:rsidP="00C568DF">
      <w:pPr>
        <w:spacing w:after="120"/>
        <w:rPr>
          <w:rFonts w:ascii="Calibri" w:hAnsi="Calibri" w:cs="Calibri"/>
          <w:b/>
          <w:bCs/>
          <w:sz w:val="22"/>
          <w:szCs w:val="22"/>
        </w:rPr>
      </w:pPr>
    </w:p>
    <w:p w14:paraId="3AE9859B" w14:textId="77777777" w:rsidR="00A2157E" w:rsidRDefault="00A2157E" w:rsidP="00C568DF">
      <w:pPr>
        <w:spacing w:after="120"/>
        <w:rPr>
          <w:rFonts w:ascii="Calibri" w:hAnsi="Calibri" w:cs="Calibri"/>
          <w:b/>
          <w:bCs/>
          <w:sz w:val="22"/>
          <w:szCs w:val="22"/>
        </w:rPr>
      </w:pPr>
    </w:p>
    <w:p w14:paraId="2A21F7F2" w14:textId="77777777" w:rsidR="00EE0264" w:rsidRDefault="00EE0264" w:rsidP="00C568DF">
      <w:pPr>
        <w:spacing w:after="120"/>
        <w:rPr>
          <w:rFonts w:ascii="Arial Narrow" w:hAnsi="Arial Narrow" w:cs="Calibri"/>
          <w:b/>
          <w:bCs/>
        </w:rPr>
      </w:pPr>
    </w:p>
    <w:p w14:paraId="7C34607F" w14:textId="77777777" w:rsidR="00813784" w:rsidRDefault="00813784" w:rsidP="00C568DF">
      <w:pPr>
        <w:spacing w:after="120"/>
        <w:rPr>
          <w:rFonts w:ascii="Arial Narrow" w:hAnsi="Arial Narrow" w:cs="Calibri"/>
          <w:b/>
          <w:bCs/>
        </w:rPr>
      </w:pPr>
    </w:p>
    <w:p w14:paraId="251A5BA0" w14:textId="77777777" w:rsidR="00813784" w:rsidRDefault="00813784" w:rsidP="00C568DF">
      <w:pPr>
        <w:spacing w:after="120"/>
        <w:rPr>
          <w:rFonts w:ascii="Arial Narrow" w:hAnsi="Arial Narrow" w:cs="Calibri"/>
          <w:b/>
          <w:bCs/>
        </w:rPr>
      </w:pPr>
    </w:p>
    <w:p w14:paraId="308CDE05" w14:textId="77777777" w:rsidR="00813784" w:rsidRDefault="00813784" w:rsidP="00C568DF">
      <w:pPr>
        <w:spacing w:after="120"/>
        <w:rPr>
          <w:rFonts w:ascii="Arial Narrow" w:hAnsi="Arial Narrow" w:cs="Calibri"/>
          <w:b/>
          <w:bCs/>
        </w:rPr>
      </w:pPr>
    </w:p>
    <w:p w14:paraId="4D19ACC0" w14:textId="77777777" w:rsidR="00813784" w:rsidRDefault="00813784" w:rsidP="00C568DF">
      <w:pPr>
        <w:spacing w:after="120"/>
        <w:rPr>
          <w:rFonts w:ascii="Arial Narrow" w:hAnsi="Arial Narrow" w:cs="Calibri"/>
          <w:b/>
          <w:bCs/>
        </w:rPr>
      </w:pPr>
    </w:p>
    <w:p w14:paraId="5445C843" w14:textId="77777777" w:rsidR="00EE0264" w:rsidRDefault="00EE0264" w:rsidP="00C568DF">
      <w:pPr>
        <w:spacing w:after="120"/>
        <w:rPr>
          <w:rFonts w:ascii="Arial Narrow" w:hAnsi="Arial Narrow" w:cs="Calibri"/>
          <w:b/>
          <w:bCs/>
        </w:rPr>
      </w:pPr>
    </w:p>
    <w:p w14:paraId="5BC39D54" w14:textId="77777777" w:rsidR="00EE0264" w:rsidRDefault="00EE0264" w:rsidP="00C568DF">
      <w:pPr>
        <w:spacing w:after="120"/>
        <w:rPr>
          <w:rFonts w:ascii="Arial Narrow" w:hAnsi="Arial Narrow" w:cs="Calibri"/>
          <w:b/>
          <w:bCs/>
        </w:rPr>
      </w:pPr>
    </w:p>
    <w:p w14:paraId="255CDB47" w14:textId="5A5DCE63" w:rsidR="00C568DF" w:rsidRPr="005B6B31" w:rsidRDefault="00C568DF" w:rsidP="00C568DF">
      <w:pPr>
        <w:spacing w:after="120"/>
        <w:rPr>
          <w:rFonts w:ascii="Arial Narrow" w:hAnsi="Arial Narrow" w:cs="Calibri"/>
          <w:b/>
          <w:bCs/>
        </w:rPr>
      </w:pPr>
      <w:r w:rsidRPr="005B6B31">
        <w:rPr>
          <w:rFonts w:ascii="Arial Narrow" w:hAnsi="Arial Narrow" w:cs="Calibri"/>
          <w:b/>
          <w:bCs/>
        </w:rPr>
        <w:lastRenderedPageBreak/>
        <w:t>COMMERCIAL/FINANCIAL CRITERIA</w:t>
      </w:r>
    </w:p>
    <w:tbl>
      <w:tblPr>
        <w:tblW w:w="4837" w:type="pct"/>
        <w:tblLayout w:type="fixed"/>
        <w:tblCellMar>
          <w:left w:w="0" w:type="dxa"/>
          <w:right w:w="0" w:type="dxa"/>
        </w:tblCellMar>
        <w:tblLook w:val="04A0" w:firstRow="1" w:lastRow="0" w:firstColumn="1" w:lastColumn="0" w:noHBand="0" w:noVBand="1"/>
      </w:tblPr>
      <w:tblGrid>
        <w:gridCol w:w="2209"/>
        <w:gridCol w:w="4656"/>
        <w:gridCol w:w="1474"/>
      </w:tblGrid>
      <w:tr w:rsidR="00C568DF" w:rsidRPr="00893B54" w14:paraId="3E854A4C" w14:textId="77777777" w:rsidTr="000E7202">
        <w:trPr>
          <w:trHeight w:val="255"/>
        </w:trPr>
        <w:tc>
          <w:tcPr>
            <w:tcW w:w="1324" w:type="pct"/>
            <w:tcBorders>
              <w:top w:val="single" w:sz="8" w:space="0" w:color="ED7D31"/>
              <w:left w:val="single" w:sz="8" w:space="0" w:color="ED7D31"/>
              <w:bottom w:val="single" w:sz="8" w:space="0" w:color="ED7D31"/>
              <w:right w:val="nil"/>
            </w:tcBorders>
            <w:shd w:val="clear" w:color="auto" w:fill="ED7D31"/>
            <w:noWrap/>
            <w:tcMar>
              <w:top w:w="0" w:type="dxa"/>
              <w:left w:w="108" w:type="dxa"/>
              <w:bottom w:w="0" w:type="dxa"/>
              <w:right w:w="108" w:type="dxa"/>
            </w:tcMar>
            <w:hideMark/>
          </w:tcPr>
          <w:p w14:paraId="3557311B" w14:textId="77777777" w:rsidR="00C568DF" w:rsidRPr="00893B54" w:rsidRDefault="00C568DF">
            <w:pPr>
              <w:rPr>
                <w:rFonts w:ascii="Arial Narrow" w:hAnsi="Arial Narrow" w:cs="Calibri"/>
                <w:b/>
                <w:bCs/>
                <w:color w:val="FFFFFF"/>
              </w:rPr>
            </w:pPr>
            <w:bookmarkStart w:id="25" w:name="_Hlk193723171"/>
            <w:proofErr w:type="gramStart"/>
            <w:r w:rsidRPr="00893B54">
              <w:rPr>
                <w:rFonts w:ascii="Arial Narrow" w:hAnsi="Arial Narrow" w:cs="Calibri"/>
                <w:b/>
                <w:bCs/>
                <w:color w:val="FFFFFF"/>
              </w:rPr>
              <w:t>EVALUATION</w:t>
            </w:r>
            <w:proofErr w:type="gramEnd"/>
            <w:r w:rsidRPr="00893B54">
              <w:rPr>
                <w:rFonts w:ascii="Arial Narrow" w:hAnsi="Arial Narrow" w:cs="Calibri"/>
                <w:b/>
                <w:bCs/>
                <w:color w:val="FFFFFF"/>
              </w:rPr>
              <w:t xml:space="preserve"> CRITERIA</w:t>
            </w:r>
          </w:p>
        </w:tc>
        <w:tc>
          <w:tcPr>
            <w:tcW w:w="2792" w:type="pct"/>
            <w:tcBorders>
              <w:top w:val="single" w:sz="8" w:space="0" w:color="ED7D31"/>
              <w:left w:val="nil"/>
              <w:bottom w:val="single" w:sz="8" w:space="0" w:color="ED7D31"/>
              <w:right w:val="nil"/>
            </w:tcBorders>
            <w:shd w:val="clear" w:color="auto" w:fill="ED7D31"/>
            <w:tcMar>
              <w:top w:w="0" w:type="dxa"/>
              <w:left w:w="108" w:type="dxa"/>
              <w:bottom w:w="0" w:type="dxa"/>
              <w:right w:w="108" w:type="dxa"/>
            </w:tcMar>
            <w:hideMark/>
          </w:tcPr>
          <w:p w14:paraId="6D03A84E" w14:textId="77777777" w:rsidR="00C568DF" w:rsidRPr="00893B54" w:rsidRDefault="00C568DF">
            <w:pPr>
              <w:jc w:val="center"/>
              <w:rPr>
                <w:rFonts w:ascii="Arial Narrow" w:hAnsi="Arial Narrow" w:cs="Calibri"/>
                <w:b/>
                <w:bCs/>
                <w:color w:val="FFFFFF"/>
              </w:rPr>
            </w:pPr>
            <w:r w:rsidRPr="00893B54">
              <w:rPr>
                <w:rFonts w:ascii="Arial Narrow" w:hAnsi="Arial Narrow" w:cs="Calibri"/>
                <w:b/>
                <w:bCs/>
                <w:color w:val="FFFFFF"/>
              </w:rPr>
              <w:t>DESCRIPTION</w:t>
            </w:r>
          </w:p>
        </w:tc>
        <w:tc>
          <w:tcPr>
            <w:tcW w:w="884" w:type="pct"/>
            <w:tcBorders>
              <w:top w:val="single" w:sz="8" w:space="0" w:color="ED7D31"/>
              <w:left w:val="nil"/>
              <w:bottom w:val="single" w:sz="8" w:space="0" w:color="ED7D31"/>
              <w:right w:val="single" w:sz="8" w:space="0" w:color="ED7D31"/>
            </w:tcBorders>
            <w:shd w:val="clear" w:color="auto" w:fill="ED7D31"/>
            <w:noWrap/>
            <w:tcMar>
              <w:top w:w="0" w:type="dxa"/>
              <w:left w:w="108" w:type="dxa"/>
              <w:bottom w:w="0" w:type="dxa"/>
              <w:right w:w="108" w:type="dxa"/>
            </w:tcMar>
            <w:hideMark/>
          </w:tcPr>
          <w:p w14:paraId="405CADD3" w14:textId="77777777" w:rsidR="00C568DF" w:rsidRPr="00893B54" w:rsidRDefault="00C568DF">
            <w:pPr>
              <w:jc w:val="center"/>
              <w:rPr>
                <w:rFonts w:ascii="Arial Narrow" w:hAnsi="Arial Narrow" w:cs="Calibri"/>
                <w:b/>
                <w:bCs/>
                <w:color w:val="FFFFFF"/>
              </w:rPr>
            </w:pPr>
            <w:r w:rsidRPr="00893B54">
              <w:rPr>
                <w:rFonts w:ascii="Arial Narrow" w:hAnsi="Arial Narrow" w:cs="Calibri"/>
                <w:b/>
                <w:bCs/>
                <w:color w:val="FFFFFF"/>
              </w:rPr>
              <w:t>WEIGHT (%)</w:t>
            </w:r>
          </w:p>
        </w:tc>
      </w:tr>
      <w:tr w:rsidR="00C568DF" w:rsidRPr="00893B54" w14:paraId="309D2814" w14:textId="77777777" w:rsidTr="000E7202">
        <w:trPr>
          <w:trHeight w:val="255"/>
        </w:trPr>
        <w:tc>
          <w:tcPr>
            <w:tcW w:w="1324" w:type="pct"/>
            <w:tcBorders>
              <w:top w:val="nil"/>
              <w:left w:val="single" w:sz="8" w:space="0" w:color="F4B083"/>
              <w:bottom w:val="single" w:sz="8" w:space="0" w:color="F4B083"/>
              <w:right w:val="single" w:sz="8" w:space="0" w:color="F4B083"/>
            </w:tcBorders>
            <w:noWrap/>
            <w:tcMar>
              <w:top w:w="0" w:type="dxa"/>
              <w:left w:w="108" w:type="dxa"/>
              <w:bottom w:w="0" w:type="dxa"/>
              <w:right w:w="108" w:type="dxa"/>
            </w:tcMar>
          </w:tcPr>
          <w:p w14:paraId="1A802CDD" w14:textId="77777777" w:rsidR="00C568DF" w:rsidRPr="00893B54" w:rsidRDefault="00C568DF">
            <w:pPr>
              <w:rPr>
                <w:rFonts w:ascii="Arial Narrow" w:hAnsi="Arial Narrow" w:cs="Calibri"/>
                <w:b/>
                <w:bCs/>
              </w:rPr>
            </w:pPr>
            <w:r w:rsidRPr="00893B54">
              <w:rPr>
                <w:rFonts w:ascii="Arial Narrow" w:hAnsi="Arial Narrow" w:cs="Calibri"/>
                <w:b/>
                <w:bCs/>
              </w:rPr>
              <w:t xml:space="preserve">Ability to complete most of the work on its own </w:t>
            </w:r>
            <w:r w:rsidR="000E7202" w:rsidRPr="00893B54">
              <w:rPr>
                <w:rFonts w:ascii="Arial Narrow" w:hAnsi="Arial Narrow" w:cs="Calibri"/>
                <w:b/>
                <w:bCs/>
              </w:rPr>
              <w:t>finances.</w:t>
            </w:r>
          </w:p>
          <w:p w14:paraId="4245D94D" w14:textId="77777777" w:rsidR="00C568DF" w:rsidRPr="00893B54" w:rsidRDefault="00C568DF">
            <w:pPr>
              <w:rPr>
                <w:rFonts w:ascii="Arial Narrow" w:hAnsi="Arial Narrow" w:cs="Calibri"/>
                <w:b/>
                <w:bCs/>
              </w:rPr>
            </w:pPr>
          </w:p>
        </w:tc>
        <w:tc>
          <w:tcPr>
            <w:tcW w:w="2792" w:type="pct"/>
            <w:tcBorders>
              <w:top w:val="nil"/>
              <w:left w:val="nil"/>
              <w:bottom w:val="single" w:sz="8" w:space="0" w:color="F4B083"/>
              <w:right w:val="single" w:sz="8" w:space="0" w:color="F4B083"/>
            </w:tcBorders>
            <w:tcMar>
              <w:top w:w="0" w:type="dxa"/>
              <w:left w:w="108" w:type="dxa"/>
              <w:bottom w:w="0" w:type="dxa"/>
              <w:right w:w="108" w:type="dxa"/>
            </w:tcMar>
          </w:tcPr>
          <w:p w14:paraId="0CAE2F99" w14:textId="77777777" w:rsidR="000E7202" w:rsidRPr="00741D8E" w:rsidRDefault="000E7202" w:rsidP="00741D8E">
            <w:pPr>
              <w:pStyle w:val="ListParagraph"/>
              <w:numPr>
                <w:ilvl w:val="0"/>
                <w:numId w:val="26"/>
              </w:numPr>
              <w:rPr>
                <w:rFonts w:ascii="Arial Narrow" w:hAnsi="Arial Narrow"/>
                <w:i/>
              </w:rPr>
            </w:pPr>
            <w:r w:rsidRPr="00741D8E">
              <w:rPr>
                <w:rFonts w:ascii="Arial Narrow" w:hAnsi="Arial Narrow"/>
                <w:i/>
              </w:rPr>
              <w:t>Certified audited books of accounts for the past three years</w:t>
            </w:r>
          </w:p>
          <w:p w14:paraId="1164C525" w14:textId="77777777" w:rsidR="000E7202" w:rsidRPr="00741D8E" w:rsidRDefault="000E7202" w:rsidP="00741D8E">
            <w:pPr>
              <w:pStyle w:val="ListParagraph"/>
              <w:numPr>
                <w:ilvl w:val="0"/>
                <w:numId w:val="26"/>
              </w:numPr>
              <w:rPr>
                <w:rFonts w:ascii="Arial Narrow" w:hAnsi="Arial Narrow"/>
                <w:i/>
              </w:rPr>
            </w:pPr>
            <w:r w:rsidRPr="00741D8E">
              <w:rPr>
                <w:rFonts w:ascii="Arial Narrow" w:hAnsi="Arial Narrow"/>
                <w:i/>
              </w:rPr>
              <w:t>Vendor Information form (VIF) - Annex B, signed and stamped.</w:t>
            </w:r>
          </w:p>
          <w:p w14:paraId="61EBD7A2" w14:textId="77777777" w:rsidR="000E7202" w:rsidRPr="00741D8E" w:rsidRDefault="000E7202" w:rsidP="00741D8E">
            <w:pPr>
              <w:pStyle w:val="ListParagraph"/>
              <w:numPr>
                <w:ilvl w:val="0"/>
                <w:numId w:val="26"/>
              </w:numPr>
              <w:rPr>
                <w:rFonts w:ascii="Arial Narrow" w:hAnsi="Arial Narrow"/>
                <w:i/>
              </w:rPr>
            </w:pPr>
            <w:r w:rsidRPr="00741D8E">
              <w:rPr>
                <w:rFonts w:ascii="Arial Narrow" w:hAnsi="Arial Narrow"/>
                <w:i/>
              </w:rPr>
              <w:t>Signed and stamped letter to IRC (Purchaser) by the Consulting Firm that 100% of the work shall be completed using Consulting Firm’s own resources or</w:t>
            </w:r>
            <w:r w:rsidRPr="00741D8E">
              <w:rPr>
                <w:rFonts w:ascii="Arial Narrow" w:hAnsi="Arial Narrow"/>
              </w:rPr>
              <w:t xml:space="preserve"> c</w:t>
            </w:r>
            <w:r w:rsidRPr="00741D8E">
              <w:rPr>
                <w:rFonts w:ascii="Arial Narrow" w:hAnsi="Arial Narrow"/>
                <w:i/>
              </w:rPr>
              <w:t xml:space="preserve">apabilities of getting loan-letter from a financial institution if Consulting Firm doesn’t have resources of its own to do the work. </w:t>
            </w:r>
          </w:p>
          <w:p w14:paraId="2FBC4EB9" w14:textId="5BA55010" w:rsidR="00C568DF" w:rsidRPr="00741D8E" w:rsidRDefault="000E7202" w:rsidP="00741D8E">
            <w:pPr>
              <w:pStyle w:val="ListParagraph"/>
              <w:numPr>
                <w:ilvl w:val="0"/>
                <w:numId w:val="26"/>
              </w:numPr>
              <w:rPr>
                <w:rFonts w:ascii="Arial Narrow" w:hAnsi="Arial Narrow" w:cs="Calibri"/>
              </w:rPr>
            </w:pPr>
            <w:r w:rsidRPr="00741D8E">
              <w:rPr>
                <w:rFonts w:ascii="Arial Narrow" w:hAnsi="Arial Narrow"/>
                <w:i/>
              </w:rPr>
              <w:t xml:space="preserve">Bank statements for the last three months </w:t>
            </w:r>
            <w:r w:rsidR="001C225D" w:rsidRPr="00741D8E">
              <w:rPr>
                <w:rFonts w:ascii="Arial Narrow" w:hAnsi="Arial Narrow"/>
                <w:i/>
              </w:rPr>
              <w:t>(</w:t>
            </w:r>
            <w:r w:rsidR="00C56973" w:rsidRPr="00741D8E">
              <w:rPr>
                <w:rFonts w:ascii="Arial Narrow" w:hAnsi="Arial Narrow"/>
                <w:i/>
              </w:rPr>
              <w:t>Feb</w:t>
            </w:r>
            <w:r w:rsidR="00DB2CC2" w:rsidRPr="00741D8E">
              <w:rPr>
                <w:rFonts w:ascii="Arial Narrow" w:hAnsi="Arial Narrow"/>
                <w:i/>
              </w:rPr>
              <w:t>ruary</w:t>
            </w:r>
            <w:r w:rsidR="00C56973" w:rsidRPr="00741D8E">
              <w:rPr>
                <w:rFonts w:ascii="Arial Narrow" w:hAnsi="Arial Narrow"/>
                <w:i/>
              </w:rPr>
              <w:t>, March and April 2026</w:t>
            </w:r>
            <w:r w:rsidR="001C225D" w:rsidRPr="00741D8E">
              <w:rPr>
                <w:rFonts w:ascii="Arial Narrow" w:hAnsi="Arial Narrow"/>
                <w:i/>
              </w:rPr>
              <w:t>)</w:t>
            </w:r>
          </w:p>
        </w:tc>
        <w:tc>
          <w:tcPr>
            <w:tcW w:w="884" w:type="pct"/>
            <w:tcBorders>
              <w:top w:val="nil"/>
              <w:left w:val="nil"/>
              <w:bottom w:val="single" w:sz="8" w:space="0" w:color="F4B083"/>
              <w:right w:val="single" w:sz="8" w:space="0" w:color="F4B083"/>
            </w:tcBorders>
            <w:noWrap/>
            <w:tcMar>
              <w:top w:w="0" w:type="dxa"/>
              <w:left w:w="108" w:type="dxa"/>
              <w:bottom w:w="0" w:type="dxa"/>
              <w:right w:w="108" w:type="dxa"/>
            </w:tcMar>
            <w:hideMark/>
          </w:tcPr>
          <w:p w14:paraId="6624E61F" w14:textId="19312B2F" w:rsidR="00C568DF" w:rsidRPr="00893B54" w:rsidRDefault="00F9785E">
            <w:pPr>
              <w:jc w:val="center"/>
              <w:rPr>
                <w:rFonts w:ascii="Arial Narrow" w:hAnsi="Arial Narrow" w:cs="Calibri"/>
              </w:rPr>
            </w:pPr>
            <w:r w:rsidRPr="00893B54">
              <w:rPr>
                <w:rFonts w:ascii="Arial Narrow" w:hAnsi="Arial Narrow" w:cs="Calibri"/>
              </w:rPr>
              <w:t>2</w:t>
            </w:r>
            <w:r w:rsidR="00142CA1" w:rsidRPr="00893B54">
              <w:rPr>
                <w:rFonts w:ascii="Arial Narrow" w:hAnsi="Arial Narrow" w:cs="Calibri"/>
              </w:rPr>
              <w:t>%</w:t>
            </w:r>
          </w:p>
        </w:tc>
      </w:tr>
      <w:tr w:rsidR="00C568DF" w:rsidRPr="00893B54" w14:paraId="734053C3" w14:textId="77777777" w:rsidTr="00330102">
        <w:trPr>
          <w:trHeight w:val="255"/>
        </w:trPr>
        <w:tc>
          <w:tcPr>
            <w:tcW w:w="1324" w:type="pct"/>
            <w:tcBorders>
              <w:top w:val="nil"/>
              <w:left w:val="single" w:sz="8" w:space="0" w:color="F4B083"/>
              <w:bottom w:val="single" w:sz="8" w:space="0" w:color="F4B083"/>
              <w:right w:val="single" w:sz="8" w:space="0" w:color="F4B083"/>
            </w:tcBorders>
            <w:shd w:val="clear" w:color="auto" w:fill="FBE4D5"/>
            <w:noWrap/>
            <w:tcMar>
              <w:top w:w="0" w:type="dxa"/>
              <w:left w:w="108" w:type="dxa"/>
              <w:bottom w:w="0" w:type="dxa"/>
              <w:right w:w="108" w:type="dxa"/>
            </w:tcMar>
            <w:hideMark/>
          </w:tcPr>
          <w:p w14:paraId="18174190" w14:textId="77777777" w:rsidR="00C568DF" w:rsidRPr="00893B54" w:rsidRDefault="00C568DF">
            <w:pPr>
              <w:rPr>
                <w:rFonts w:ascii="Arial Narrow" w:hAnsi="Arial Narrow" w:cs="Calibri"/>
                <w:b/>
                <w:bCs/>
              </w:rPr>
            </w:pPr>
            <w:r w:rsidRPr="00893B54">
              <w:rPr>
                <w:rFonts w:ascii="Arial Narrow" w:hAnsi="Arial Narrow" w:cs="Calibri"/>
                <w:b/>
                <w:bCs/>
                <w:color w:val="000000"/>
              </w:rPr>
              <w:t>Payment Terms</w:t>
            </w:r>
          </w:p>
        </w:tc>
        <w:tc>
          <w:tcPr>
            <w:tcW w:w="2792" w:type="pct"/>
            <w:tcBorders>
              <w:top w:val="nil"/>
              <w:left w:val="nil"/>
              <w:bottom w:val="single" w:sz="8" w:space="0" w:color="F4B083"/>
              <w:right w:val="single" w:sz="8" w:space="0" w:color="F4B083"/>
            </w:tcBorders>
            <w:shd w:val="clear" w:color="auto" w:fill="FBE4D5"/>
            <w:tcMar>
              <w:top w:w="0" w:type="dxa"/>
              <w:left w:w="108" w:type="dxa"/>
              <w:bottom w:w="0" w:type="dxa"/>
              <w:right w:w="108" w:type="dxa"/>
            </w:tcMar>
            <w:hideMark/>
          </w:tcPr>
          <w:p w14:paraId="4F3AF0ED" w14:textId="77777777" w:rsidR="00C568DF" w:rsidRPr="00893B54" w:rsidRDefault="000E7202">
            <w:pPr>
              <w:rPr>
                <w:rFonts w:ascii="Arial Narrow" w:hAnsi="Arial Narrow" w:cs="Calibri"/>
              </w:rPr>
            </w:pPr>
            <w:r w:rsidRPr="00893B54">
              <w:rPr>
                <w:rFonts w:ascii="Arial Narrow" w:hAnsi="Arial Narrow"/>
              </w:rPr>
              <w:t xml:space="preserve">Refers to the bidder providing the most favorable terms of payment. The Purchaser payment terms are to </w:t>
            </w:r>
            <w:proofErr w:type="gramStart"/>
            <w:r w:rsidRPr="00893B54">
              <w:rPr>
                <w:rFonts w:ascii="Arial Narrow" w:hAnsi="Arial Narrow"/>
              </w:rPr>
              <w:t>pay</w:t>
            </w:r>
            <w:proofErr w:type="gramEnd"/>
            <w:r w:rsidRPr="00893B54">
              <w:rPr>
                <w:rFonts w:ascii="Arial Narrow" w:hAnsi="Arial Narrow"/>
              </w:rPr>
              <w:t xml:space="preserve"> within 45 calendar days of acceptance of service or goods and receipt of invoice.</w:t>
            </w:r>
          </w:p>
        </w:tc>
        <w:tc>
          <w:tcPr>
            <w:tcW w:w="884" w:type="pct"/>
            <w:tcBorders>
              <w:top w:val="nil"/>
              <w:left w:val="nil"/>
              <w:bottom w:val="single" w:sz="8" w:space="0" w:color="F4B083"/>
              <w:right w:val="single" w:sz="8" w:space="0" w:color="F4B083"/>
            </w:tcBorders>
            <w:shd w:val="clear" w:color="auto" w:fill="FBE4D5"/>
            <w:noWrap/>
            <w:tcMar>
              <w:top w:w="0" w:type="dxa"/>
              <w:left w:w="108" w:type="dxa"/>
              <w:bottom w:w="0" w:type="dxa"/>
              <w:right w:w="108" w:type="dxa"/>
            </w:tcMar>
          </w:tcPr>
          <w:p w14:paraId="2339961B" w14:textId="0E5268A5" w:rsidR="00C568DF" w:rsidRPr="00893B54" w:rsidRDefault="00F9785E">
            <w:pPr>
              <w:jc w:val="center"/>
              <w:rPr>
                <w:rFonts w:ascii="Arial Narrow" w:hAnsi="Arial Narrow" w:cs="Calibri"/>
              </w:rPr>
            </w:pPr>
            <w:r w:rsidRPr="00893B54">
              <w:rPr>
                <w:rFonts w:ascii="Arial Narrow" w:hAnsi="Arial Narrow" w:cs="Calibri"/>
                <w:color w:val="000000"/>
              </w:rPr>
              <w:t>3</w:t>
            </w:r>
            <w:r w:rsidR="00142CA1" w:rsidRPr="00893B54">
              <w:rPr>
                <w:rFonts w:ascii="Arial Narrow" w:hAnsi="Arial Narrow" w:cs="Calibri"/>
                <w:color w:val="000000"/>
              </w:rPr>
              <w:t>%</w:t>
            </w:r>
          </w:p>
        </w:tc>
      </w:tr>
      <w:tr w:rsidR="00C568DF" w:rsidRPr="00893B54" w14:paraId="5717ECC6" w14:textId="77777777" w:rsidTr="00330102">
        <w:trPr>
          <w:trHeight w:val="255"/>
        </w:trPr>
        <w:tc>
          <w:tcPr>
            <w:tcW w:w="1324" w:type="pct"/>
            <w:tcBorders>
              <w:top w:val="nil"/>
              <w:left w:val="single" w:sz="8" w:space="0" w:color="F4B083"/>
              <w:bottom w:val="single" w:sz="8" w:space="0" w:color="F4B083"/>
              <w:right w:val="single" w:sz="8" w:space="0" w:color="F4B083"/>
            </w:tcBorders>
            <w:noWrap/>
            <w:tcMar>
              <w:top w:w="0" w:type="dxa"/>
              <w:left w:w="108" w:type="dxa"/>
              <w:bottom w:w="0" w:type="dxa"/>
              <w:right w:w="108" w:type="dxa"/>
            </w:tcMar>
            <w:hideMark/>
          </w:tcPr>
          <w:p w14:paraId="05DA4466" w14:textId="77777777" w:rsidR="00C568DF" w:rsidRPr="00893B54" w:rsidRDefault="00C568DF">
            <w:pPr>
              <w:rPr>
                <w:rFonts w:ascii="Arial Narrow" w:hAnsi="Arial Narrow" w:cs="Calibri"/>
                <w:b/>
                <w:bCs/>
              </w:rPr>
            </w:pPr>
            <w:r w:rsidRPr="00893B54">
              <w:rPr>
                <w:rFonts w:ascii="Arial Narrow" w:hAnsi="Arial Narrow" w:cs="Calibri"/>
                <w:b/>
                <w:bCs/>
              </w:rPr>
              <w:t>Financial Proposal</w:t>
            </w:r>
          </w:p>
        </w:tc>
        <w:tc>
          <w:tcPr>
            <w:tcW w:w="2792" w:type="pct"/>
            <w:tcBorders>
              <w:top w:val="nil"/>
              <w:left w:val="nil"/>
              <w:bottom w:val="single" w:sz="8" w:space="0" w:color="F4B083"/>
              <w:right w:val="single" w:sz="8" w:space="0" w:color="F4B083"/>
            </w:tcBorders>
            <w:tcMar>
              <w:top w:w="0" w:type="dxa"/>
              <w:left w:w="108" w:type="dxa"/>
              <w:bottom w:w="0" w:type="dxa"/>
              <w:right w:w="108" w:type="dxa"/>
            </w:tcMar>
            <w:hideMark/>
          </w:tcPr>
          <w:p w14:paraId="217EA78B" w14:textId="77777777" w:rsidR="00C568DF" w:rsidRPr="00893B54" w:rsidRDefault="00C568DF">
            <w:pPr>
              <w:rPr>
                <w:rFonts w:ascii="Arial Narrow" w:hAnsi="Arial Narrow" w:cs="Calibri"/>
              </w:rPr>
            </w:pPr>
            <w:r w:rsidRPr="00893B54">
              <w:rPr>
                <w:rFonts w:ascii="Arial Narrow" w:hAnsi="Arial Narrow" w:cs="Calibri"/>
              </w:rPr>
              <w:t xml:space="preserve">Most competitive offer as per Financial Offer sheet </w:t>
            </w:r>
            <w:r w:rsidR="00384A73" w:rsidRPr="00893B54">
              <w:rPr>
                <w:rFonts w:ascii="Arial Narrow" w:hAnsi="Arial Narrow" w:cs="Calibri"/>
              </w:rPr>
              <w:t>(Annex</w:t>
            </w:r>
            <w:r w:rsidR="00294E40" w:rsidRPr="00893B54">
              <w:rPr>
                <w:rFonts w:ascii="Arial Narrow" w:hAnsi="Arial Narrow" w:cs="Calibri"/>
              </w:rPr>
              <w:t xml:space="preserve"> C)</w:t>
            </w:r>
          </w:p>
        </w:tc>
        <w:tc>
          <w:tcPr>
            <w:tcW w:w="884" w:type="pct"/>
            <w:tcBorders>
              <w:top w:val="nil"/>
              <w:left w:val="nil"/>
              <w:bottom w:val="single" w:sz="8" w:space="0" w:color="F4B083"/>
              <w:right w:val="single" w:sz="8" w:space="0" w:color="F4B083"/>
            </w:tcBorders>
            <w:noWrap/>
            <w:tcMar>
              <w:top w:w="0" w:type="dxa"/>
              <w:left w:w="108" w:type="dxa"/>
              <w:bottom w:w="0" w:type="dxa"/>
              <w:right w:w="108" w:type="dxa"/>
            </w:tcMar>
          </w:tcPr>
          <w:p w14:paraId="12EE329A" w14:textId="0A8528C2" w:rsidR="00C568DF" w:rsidRPr="00893B54" w:rsidRDefault="00142CA1">
            <w:pPr>
              <w:jc w:val="center"/>
              <w:rPr>
                <w:rFonts w:ascii="Arial Narrow" w:hAnsi="Arial Narrow" w:cs="Calibri"/>
              </w:rPr>
            </w:pPr>
            <w:r w:rsidRPr="00893B54">
              <w:rPr>
                <w:rFonts w:ascii="Arial Narrow" w:hAnsi="Arial Narrow" w:cs="Calibri"/>
              </w:rPr>
              <w:t>2</w:t>
            </w:r>
            <w:r w:rsidR="00F9785E" w:rsidRPr="00893B54">
              <w:rPr>
                <w:rFonts w:ascii="Arial Narrow" w:hAnsi="Arial Narrow" w:cs="Calibri"/>
              </w:rPr>
              <w:t>5</w:t>
            </w:r>
            <w:r w:rsidRPr="00893B54">
              <w:rPr>
                <w:rFonts w:ascii="Arial Narrow" w:hAnsi="Arial Narrow" w:cs="Calibri"/>
              </w:rPr>
              <w:t>%</w:t>
            </w:r>
          </w:p>
        </w:tc>
      </w:tr>
      <w:tr w:rsidR="00C568DF" w:rsidRPr="00893B54" w14:paraId="458EB324" w14:textId="77777777" w:rsidTr="000E7202">
        <w:trPr>
          <w:trHeight w:val="270"/>
        </w:trPr>
        <w:tc>
          <w:tcPr>
            <w:tcW w:w="1324" w:type="pct"/>
            <w:tcBorders>
              <w:top w:val="nil"/>
              <w:left w:val="single" w:sz="8" w:space="0" w:color="F4B083"/>
              <w:bottom w:val="single" w:sz="8" w:space="0" w:color="F4B083"/>
              <w:right w:val="single" w:sz="8" w:space="0" w:color="F4B083"/>
            </w:tcBorders>
            <w:shd w:val="clear" w:color="auto" w:fill="FBE4D5"/>
            <w:noWrap/>
            <w:tcMar>
              <w:top w:w="0" w:type="dxa"/>
              <w:left w:w="108" w:type="dxa"/>
              <w:bottom w:w="0" w:type="dxa"/>
              <w:right w:w="108" w:type="dxa"/>
            </w:tcMar>
            <w:hideMark/>
          </w:tcPr>
          <w:p w14:paraId="4BE355ED" w14:textId="77777777" w:rsidR="00C568DF" w:rsidRPr="00893B54" w:rsidRDefault="00C568DF">
            <w:pPr>
              <w:rPr>
                <w:rFonts w:ascii="Arial Narrow" w:hAnsi="Arial Narrow" w:cs="Calibri"/>
                <w:b/>
                <w:bCs/>
              </w:rPr>
            </w:pPr>
            <w:r w:rsidRPr="00893B54">
              <w:rPr>
                <w:rFonts w:ascii="Arial Narrow" w:hAnsi="Arial Narrow" w:cs="Calibri"/>
                <w:b/>
                <w:bCs/>
                <w:color w:val="000000"/>
              </w:rPr>
              <w:t> TOTAL% SCORE</w:t>
            </w:r>
          </w:p>
        </w:tc>
        <w:tc>
          <w:tcPr>
            <w:tcW w:w="2792" w:type="pct"/>
            <w:tcBorders>
              <w:top w:val="nil"/>
              <w:left w:val="nil"/>
              <w:bottom w:val="single" w:sz="8" w:space="0" w:color="F4B083"/>
              <w:right w:val="single" w:sz="8" w:space="0" w:color="F4B083"/>
            </w:tcBorders>
            <w:shd w:val="clear" w:color="auto" w:fill="FBE4D5"/>
            <w:tcMar>
              <w:top w:w="0" w:type="dxa"/>
              <w:left w:w="108" w:type="dxa"/>
              <w:bottom w:w="0" w:type="dxa"/>
              <w:right w:w="108" w:type="dxa"/>
            </w:tcMar>
          </w:tcPr>
          <w:p w14:paraId="6B643172" w14:textId="77777777" w:rsidR="00C568DF" w:rsidRPr="00893B54" w:rsidRDefault="00C568DF">
            <w:pPr>
              <w:rPr>
                <w:rFonts w:ascii="Arial Narrow" w:hAnsi="Arial Narrow" w:cs="Calibri"/>
                <w:b/>
                <w:bCs/>
              </w:rPr>
            </w:pPr>
          </w:p>
        </w:tc>
        <w:tc>
          <w:tcPr>
            <w:tcW w:w="884" w:type="pct"/>
            <w:tcBorders>
              <w:top w:val="nil"/>
              <w:left w:val="nil"/>
              <w:bottom w:val="single" w:sz="8" w:space="0" w:color="F4B083"/>
              <w:right w:val="single" w:sz="8" w:space="0" w:color="F4B083"/>
            </w:tcBorders>
            <w:shd w:val="clear" w:color="auto" w:fill="FBE4D5"/>
            <w:noWrap/>
            <w:tcMar>
              <w:top w:w="0" w:type="dxa"/>
              <w:left w:w="108" w:type="dxa"/>
              <w:bottom w:w="0" w:type="dxa"/>
              <w:right w:w="108" w:type="dxa"/>
            </w:tcMar>
            <w:hideMark/>
          </w:tcPr>
          <w:p w14:paraId="7DC9E622" w14:textId="31795166" w:rsidR="00C568DF" w:rsidRPr="00893B54" w:rsidRDefault="00C568DF">
            <w:pPr>
              <w:rPr>
                <w:rFonts w:ascii="Arial Narrow" w:hAnsi="Arial Narrow" w:cs="Calibri"/>
                <w:b/>
                <w:bCs/>
              </w:rPr>
            </w:pPr>
            <w:r w:rsidRPr="00893B54">
              <w:rPr>
                <w:rFonts w:ascii="Arial Narrow" w:hAnsi="Arial Narrow" w:cs="Calibri"/>
                <w:b/>
                <w:bCs/>
                <w:color w:val="000000"/>
              </w:rPr>
              <w:t xml:space="preserve">           </w:t>
            </w:r>
            <w:r w:rsidR="00142CA1" w:rsidRPr="00893B54">
              <w:rPr>
                <w:rFonts w:ascii="Arial Narrow" w:hAnsi="Arial Narrow" w:cs="Calibri"/>
                <w:b/>
                <w:bCs/>
                <w:color w:val="000000"/>
              </w:rPr>
              <w:t>3</w:t>
            </w:r>
            <w:r w:rsidRPr="00893B54">
              <w:rPr>
                <w:rFonts w:ascii="Arial Narrow" w:hAnsi="Arial Narrow" w:cs="Calibri"/>
                <w:b/>
                <w:bCs/>
                <w:color w:val="000000"/>
              </w:rPr>
              <w:t>0%</w:t>
            </w:r>
          </w:p>
        </w:tc>
      </w:tr>
      <w:bookmarkEnd w:id="25"/>
    </w:tbl>
    <w:p w14:paraId="0E7B519C" w14:textId="77777777" w:rsidR="00C568DF" w:rsidRDefault="00C568DF" w:rsidP="00E2198C">
      <w:pPr>
        <w:spacing w:after="120"/>
        <w:ind w:left="360"/>
        <w:rPr>
          <w:rFonts w:ascii="Arial Narrow" w:hAnsi="Arial Narrow"/>
          <w:sz w:val="22"/>
          <w:szCs w:val="22"/>
        </w:rPr>
      </w:pPr>
    </w:p>
    <w:p w14:paraId="2BF685DF" w14:textId="77777777" w:rsidR="004E7318" w:rsidRPr="0008716D" w:rsidRDefault="004E7318" w:rsidP="004E7318">
      <w:pPr>
        <w:rPr>
          <w:rFonts w:ascii="Calibri" w:hAnsi="Calibri"/>
          <w:i/>
          <w:sz w:val="22"/>
          <w:szCs w:val="22"/>
        </w:rPr>
      </w:pPr>
    </w:p>
    <w:p w14:paraId="2B7A7855" w14:textId="77777777" w:rsidR="001C0625" w:rsidRPr="000B347F" w:rsidRDefault="001C0625" w:rsidP="000B347F">
      <w:pPr>
        <w:pStyle w:val="Heading3"/>
      </w:pPr>
      <w:bookmarkStart w:id="26" w:name="_Toc193885756"/>
      <w:r w:rsidRPr="000B347F">
        <w:t xml:space="preserve">Contacting the </w:t>
      </w:r>
      <w:r w:rsidR="000C3A8F" w:rsidRPr="000B347F">
        <w:t>P</w:t>
      </w:r>
      <w:r w:rsidR="00FA5ACD" w:rsidRPr="000B347F">
        <w:t>urchaser</w:t>
      </w:r>
      <w:bookmarkEnd w:id="26"/>
    </w:p>
    <w:p w14:paraId="146710D3" w14:textId="77777777" w:rsidR="001C0625" w:rsidRDefault="001C0625" w:rsidP="0031642E">
      <w:pPr>
        <w:rPr>
          <w:rFonts w:ascii="Arial Narrow" w:hAnsi="Arial Narrow"/>
        </w:rPr>
      </w:pPr>
      <w:r w:rsidRPr="007047BE">
        <w:rPr>
          <w:rFonts w:ascii="Arial Narrow" w:hAnsi="Arial Narrow"/>
        </w:rPr>
        <w:t xml:space="preserve">Subject to </w:t>
      </w:r>
      <w:r w:rsidR="00DD2B8C">
        <w:rPr>
          <w:rFonts w:ascii="Arial Narrow" w:hAnsi="Arial Narrow"/>
        </w:rPr>
        <w:t>Clause</w:t>
      </w:r>
      <w:r w:rsidRPr="007047BE">
        <w:rPr>
          <w:rFonts w:ascii="Arial Narrow" w:hAnsi="Arial Narrow"/>
        </w:rPr>
        <w:t xml:space="preserve"> </w:t>
      </w:r>
      <w:r w:rsidR="00DE7949">
        <w:rPr>
          <w:rFonts w:ascii="Arial Narrow" w:hAnsi="Arial Narrow"/>
        </w:rPr>
        <w:t>5</w:t>
      </w:r>
      <w:r w:rsidRPr="007047BE">
        <w:rPr>
          <w:rFonts w:ascii="Arial Narrow" w:hAnsi="Arial Narrow"/>
        </w:rPr>
        <w:t xml:space="preserve">, no Bidder shall contact the </w:t>
      </w:r>
      <w:r w:rsidR="000C3A8F" w:rsidRPr="007047BE">
        <w:rPr>
          <w:rFonts w:ascii="Arial Narrow" w:hAnsi="Arial Narrow"/>
        </w:rPr>
        <w:t>P</w:t>
      </w:r>
      <w:r w:rsidR="00FA5ACD" w:rsidRPr="007047BE">
        <w:rPr>
          <w:rFonts w:ascii="Arial Narrow" w:hAnsi="Arial Narrow"/>
        </w:rPr>
        <w:t>urchaser</w:t>
      </w:r>
      <w:r w:rsidRPr="007047BE">
        <w:rPr>
          <w:rFonts w:ascii="Arial Narrow" w:hAnsi="Arial Narrow"/>
        </w:rPr>
        <w:t xml:space="preserve"> on any matter relating to its bid, from the time of the bid opening to t</w:t>
      </w:r>
      <w:r w:rsidR="00B05C1F" w:rsidRPr="007047BE">
        <w:rPr>
          <w:rFonts w:ascii="Arial Narrow" w:hAnsi="Arial Narrow"/>
        </w:rPr>
        <w:t xml:space="preserve">he time the Contract is </w:t>
      </w:r>
      <w:r w:rsidR="00B60992" w:rsidRPr="007047BE">
        <w:rPr>
          <w:rFonts w:ascii="Arial Narrow" w:hAnsi="Arial Narrow"/>
        </w:rPr>
        <w:t>awarded,</w:t>
      </w:r>
      <w:r w:rsidR="00B05C1F" w:rsidRPr="007047BE">
        <w:rPr>
          <w:rFonts w:ascii="Arial Narrow" w:hAnsi="Arial Narrow"/>
        </w:rPr>
        <w:t xml:space="preserve"> or </w:t>
      </w:r>
      <w:r w:rsidR="00722481">
        <w:rPr>
          <w:rFonts w:ascii="Arial Narrow" w:hAnsi="Arial Narrow"/>
        </w:rPr>
        <w:t xml:space="preserve">the </w:t>
      </w:r>
      <w:r w:rsidR="00B05C1F" w:rsidRPr="007047BE">
        <w:rPr>
          <w:rFonts w:ascii="Arial Narrow" w:hAnsi="Arial Narrow"/>
        </w:rPr>
        <w:t>selec</w:t>
      </w:r>
      <w:r w:rsidR="00AB7722">
        <w:rPr>
          <w:rFonts w:ascii="Arial Narrow" w:hAnsi="Arial Narrow"/>
        </w:rPr>
        <w:t xml:space="preserve">ted </w:t>
      </w:r>
      <w:r w:rsidR="00722481">
        <w:rPr>
          <w:rFonts w:ascii="Arial Narrow" w:hAnsi="Arial Narrow"/>
        </w:rPr>
        <w:t xml:space="preserve">qualified </w:t>
      </w:r>
      <w:r w:rsidR="007533B4">
        <w:rPr>
          <w:rFonts w:ascii="Arial Narrow" w:hAnsi="Arial Narrow"/>
        </w:rPr>
        <w:t>consultant</w:t>
      </w:r>
      <w:r w:rsidR="00D86C73">
        <w:rPr>
          <w:rFonts w:ascii="Arial Narrow" w:hAnsi="Arial Narrow"/>
        </w:rPr>
        <w:t xml:space="preserve"> </w:t>
      </w:r>
      <w:r w:rsidR="00B05C1F" w:rsidRPr="007047BE">
        <w:rPr>
          <w:rFonts w:ascii="Arial Narrow" w:hAnsi="Arial Narrow"/>
        </w:rPr>
        <w:t xml:space="preserve">is announced. </w:t>
      </w:r>
    </w:p>
    <w:p w14:paraId="50FD2E1E" w14:textId="77777777" w:rsidR="001C0625" w:rsidRPr="007047BE" w:rsidRDefault="001C0625">
      <w:pPr>
        <w:rPr>
          <w:rFonts w:ascii="Arial Narrow" w:hAnsi="Arial Narrow"/>
        </w:rPr>
      </w:pPr>
    </w:p>
    <w:p w14:paraId="1BDF08F8" w14:textId="77777777" w:rsidR="00DE7949" w:rsidRPr="000B347F" w:rsidRDefault="001C0625" w:rsidP="000B347F">
      <w:pPr>
        <w:pStyle w:val="Heading3"/>
      </w:pPr>
      <w:bookmarkStart w:id="27" w:name="_Toc193885757"/>
      <w:r w:rsidRPr="000B347F">
        <w:t>Notification of Award</w:t>
      </w:r>
      <w:bookmarkEnd w:id="27"/>
    </w:p>
    <w:p w14:paraId="5667E44A" w14:textId="77777777" w:rsidR="00DE7949" w:rsidRDefault="001C0625" w:rsidP="0031642E">
      <w:pPr>
        <w:rPr>
          <w:rFonts w:ascii="Arial Narrow" w:hAnsi="Arial Narrow"/>
        </w:rPr>
      </w:pPr>
      <w:r w:rsidRPr="00DE7949">
        <w:rPr>
          <w:rFonts w:ascii="Arial Narrow" w:hAnsi="Arial Narrow"/>
        </w:rPr>
        <w:t xml:space="preserve">Prior to the expiration of the period of bid validity, the </w:t>
      </w:r>
      <w:r w:rsidR="000C3A8F" w:rsidRPr="00DE7949">
        <w:rPr>
          <w:rFonts w:ascii="Arial Narrow" w:hAnsi="Arial Narrow"/>
        </w:rPr>
        <w:t>P</w:t>
      </w:r>
      <w:r w:rsidR="00FA5ACD" w:rsidRPr="00DE7949">
        <w:rPr>
          <w:rFonts w:ascii="Arial Narrow" w:hAnsi="Arial Narrow"/>
        </w:rPr>
        <w:t>urchaser</w:t>
      </w:r>
      <w:r w:rsidRPr="00DE7949">
        <w:rPr>
          <w:rFonts w:ascii="Arial Narrow" w:hAnsi="Arial Narrow"/>
        </w:rPr>
        <w:t xml:space="preserve"> </w:t>
      </w:r>
      <w:r w:rsidR="00722481">
        <w:rPr>
          <w:rFonts w:ascii="Arial Narrow" w:hAnsi="Arial Narrow"/>
        </w:rPr>
        <w:t>sha</w:t>
      </w:r>
      <w:r w:rsidRPr="00DE7949">
        <w:rPr>
          <w:rFonts w:ascii="Arial Narrow" w:hAnsi="Arial Narrow"/>
        </w:rPr>
        <w:t xml:space="preserve">ll notify the </w:t>
      </w:r>
      <w:r w:rsidR="00DE7949">
        <w:rPr>
          <w:rFonts w:ascii="Arial Narrow" w:hAnsi="Arial Narrow"/>
        </w:rPr>
        <w:t xml:space="preserve">successful bidder in writing </w:t>
      </w:r>
      <w:r w:rsidR="005F70C3" w:rsidRPr="00DE7949">
        <w:rPr>
          <w:rFonts w:ascii="Arial Narrow" w:hAnsi="Arial Narrow"/>
        </w:rPr>
        <w:t xml:space="preserve">or where necessary by </w:t>
      </w:r>
      <w:r w:rsidR="00722481">
        <w:rPr>
          <w:rFonts w:ascii="Arial Narrow" w:hAnsi="Arial Narrow"/>
        </w:rPr>
        <w:t>tele</w:t>
      </w:r>
      <w:r w:rsidR="005F70C3" w:rsidRPr="00DE7949">
        <w:rPr>
          <w:rFonts w:ascii="Arial Narrow" w:hAnsi="Arial Narrow"/>
        </w:rPr>
        <w:t xml:space="preserve">phone </w:t>
      </w:r>
      <w:r w:rsidRPr="00DE7949">
        <w:rPr>
          <w:rFonts w:ascii="Arial Narrow" w:hAnsi="Arial Narrow"/>
        </w:rPr>
        <w:t>that his</w:t>
      </w:r>
      <w:r w:rsidR="00722481">
        <w:rPr>
          <w:rFonts w:ascii="Arial Narrow" w:hAnsi="Arial Narrow"/>
        </w:rPr>
        <w:t xml:space="preserve"> or </w:t>
      </w:r>
      <w:r w:rsidR="0068205F" w:rsidRPr="00DE7949">
        <w:rPr>
          <w:rFonts w:ascii="Arial Narrow" w:hAnsi="Arial Narrow"/>
        </w:rPr>
        <w:t>her</w:t>
      </w:r>
      <w:r w:rsidRPr="00DE7949">
        <w:rPr>
          <w:rFonts w:ascii="Arial Narrow" w:hAnsi="Arial Narrow"/>
        </w:rPr>
        <w:t xml:space="preserve"> bid has been accepted </w:t>
      </w:r>
      <w:r w:rsidR="00B83ECD" w:rsidRPr="00DE7949">
        <w:rPr>
          <w:rFonts w:ascii="Arial Narrow" w:hAnsi="Arial Narrow"/>
        </w:rPr>
        <w:t>and</w:t>
      </w:r>
      <w:r w:rsidR="00DE7949">
        <w:rPr>
          <w:rFonts w:ascii="Arial Narrow" w:hAnsi="Arial Narrow"/>
        </w:rPr>
        <w:t xml:space="preserve"> selected for</w:t>
      </w:r>
      <w:r w:rsidR="00AA0E9D">
        <w:rPr>
          <w:rFonts w:ascii="Arial Narrow" w:hAnsi="Arial Narrow"/>
        </w:rPr>
        <w:t xml:space="preserve"> the </w:t>
      </w:r>
      <w:r w:rsidR="00A92D98">
        <w:rPr>
          <w:rFonts w:ascii="Arial Narrow" w:hAnsi="Arial Narrow"/>
        </w:rPr>
        <w:t>consultancy</w:t>
      </w:r>
      <w:r w:rsidR="00AA0E9D">
        <w:rPr>
          <w:rFonts w:ascii="Arial Narrow" w:hAnsi="Arial Narrow"/>
        </w:rPr>
        <w:t xml:space="preserve"> </w:t>
      </w:r>
      <w:r w:rsidR="00A92D98">
        <w:rPr>
          <w:rFonts w:ascii="Arial Narrow" w:hAnsi="Arial Narrow"/>
        </w:rPr>
        <w:t>services</w:t>
      </w:r>
      <w:r w:rsidR="00AA0E9D">
        <w:rPr>
          <w:rFonts w:ascii="Arial Narrow" w:hAnsi="Arial Narrow"/>
        </w:rPr>
        <w:t>.</w:t>
      </w:r>
      <w:r w:rsidR="00511E16" w:rsidRPr="00DE7949">
        <w:rPr>
          <w:rFonts w:ascii="Arial Narrow" w:hAnsi="Arial Narrow"/>
        </w:rPr>
        <w:t xml:space="preserve"> </w:t>
      </w:r>
      <w:r w:rsidR="001D343C">
        <w:rPr>
          <w:rFonts w:ascii="Arial Narrow" w:hAnsi="Arial Narrow"/>
        </w:rPr>
        <w:t xml:space="preserve"> At this stage IRC may also choose to negotiate with the selected bidder to finalize the offer.</w:t>
      </w:r>
    </w:p>
    <w:p w14:paraId="6AADCEAF" w14:textId="77777777" w:rsidR="00DE7949" w:rsidRDefault="00DE7949" w:rsidP="00DE7949">
      <w:pPr>
        <w:ind w:left="360"/>
        <w:rPr>
          <w:rFonts w:ascii="Arial Narrow" w:hAnsi="Arial Narrow"/>
        </w:rPr>
      </w:pPr>
    </w:p>
    <w:p w14:paraId="28DF0DAE" w14:textId="77777777" w:rsidR="00327568" w:rsidRPr="00DE7949" w:rsidRDefault="00DE7949" w:rsidP="0031642E">
      <w:pPr>
        <w:pStyle w:val="Heading1"/>
        <w:ind w:left="720"/>
      </w:pPr>
      <w:bookmarkStart w:id="28" w:name="_Toc193885758"/>
      <w:r>
        <w:t>CONTRACTING</w:t>
      </w:r>
      <w:bookmarkEnd w:id="28"/>
    </w:p>
    <w:p w14:paraId="101C9A97" w14:textId="77777777" w:rsidR="00DE7949" w:rsidRDefault="00DE7949" w:rsidP="00DE7949">
      <w:pPr>
        <w:ind w:left="360"/>
        <w:rPr>
          <w:rFonts w:ascii="Arial Narrow" w:hAnsi="Arial Narrow"/>
        </w:rPr>
      </w:pPr>
    </w:p>
    <w:p w14:paraId="3463462F" w14:textId="77777777" w:rsidR="00DE7949" w:rsidRPr="000B347F" w:rsidRDefault="00DE7949" w:rsidP="000B347F">
      <w:pPr>
        <w:pStyle w:val="Heading3"/>
      </w:pPr>
      <w:bookmarkStart w:id="29" w:name="_Toc193885759"/>
      <w:r w:rsidRPr="000B347F">
        <w:t xml:space="preserve">Contract award and </w:t>
      </w:r>
      <w:r w:rsidR="002B06C7" w:rsidRPr="000B347F">
        <w:t>notification.</w:t>
      </w:r>
      <w:bookmarkEnd w:id="29"/>
    </w:p>
    <w:p w14:paraId="5F883CCF" w14:textId="77777777" w:rsidR="00327568" w:rsidRPr="006D0748" w:rsidRDefault="00327568" w:rsidP="0031642E">
      <w:pPr>
        <w:rPr>
          <w:rFonts w:ascii="Arial Narrow" w:hAnsi="Arial Narrow"/>
        </w:rPr>
      </w:pPr>
      <w:r w:rsidRPr="006D0748">
        <w:rPr>
          <w:rFonts w:ascii="Arial Narrow" w:hAnsi="Arial Narrow"/>
        </w:rPr>
        <w:t xml:space="preserve">The Purchaser </w:t>
      </w:r>
      <w:r w:rsidR="00722481">
        <w:rPr>
          <w:rFonts w:ascii="Arial Narrow" w:hAnsi="Arial Narrow"/>
        </w:rPr>
        <w:t>sha</w:t>
      </w:r>
      <w:r w:rsidRPr="006D0748">
        <w:rPr>
          <w:rFonts w:ascii="Arial Narrow" w:hAnsi="Arial Narrow"/>
        </w:rPr>
        <w:t xml:space="preserve">ll award the Contract </w:t>
      </w:r>
      <w:r w:rsidR="006D0748" w:rsidRPr="006D0748">
        <w:rPr>
          <w:rFonts w:ascii="Arial Narrow" w:hAnsi="Arial Narrow"/>
        </w:rPr>
        <w:t>to the</w:t>
      </w:r>
      <w:r w:rsidRPr="006D0748">
        <w:rPr>
          <w:rFonts w:ascii="Arial Narrow" w:hAnsi="Arial Narrow"/>
        </w:rPr>
        <w:t xml:space="preserve"> </w:t>
      </w:r>
      <w:r w:rsidR="00B84BC3" w:rsidRPr="006D0748">
        <w:rPr>
          <w:rFonts w:ascii="Arial Narrow" w:hAnsi="Arial Narrow"/>
        </w:rPr>
        <w:t>notified successful</w:t>
      </w:r>
      <w:r w:rsidRPr="006D0748">
        <w:rPr>
          <w:rFonts w:ascii="Arial Narrow" w:hAnsi="Arial Narrow"/>
        </w:rPr>
        <w:t xml:space="preserve"> Bidder(s) whose bid has been determined to be substantially responsive and has been determined </w:t>
      </w:r>
      <w:r w:rsidR="00722481">
        <w:rPr>
          <w:rFonts w:ascii="Arial Narrow" w:hAnsi="Arial Narrow"/>
        </w:rPr>
        <w:t>to be</w:t>
      </w:r>
      <w:r w:rsidRPr="006D0748">
        <w:rPr>
          <w:rFonts w:ascii="Arial Narrow" w:hAnsi="Arial Narrow"/>
        </w:rPr>
        <w:t xml:space="preserve"> the </w:t>
      </w:r>
      <w:r w:rsidR="00BB398A">
        <w:rPr>
          <w:rFonts w:ascii="Arial Narrow" w:hAnsi="Arial Narrow"/>
        </w:rPr>
        <w:t xml:space="preserve">best </w:t>
      </w:r>
      <w:r w:rsidRPr="006D0748">
        <w:rPr>
          <w:rFonts w:ascii="Arial Narrow" w:hAnsi="Arial Narrow"/>
        </w:rPr>
        <w:t>evaluated bid considering price</w:t>
      </w:r>
      <w:r w:rsidR="00722481">
        <w:rPr>
          <w:rFonts w:ascii="Arial Narrow" w:hAnsi="Arial Narrow"/>
        </w:rPr>
        <w:t xml:space="preserve"> and </w:t>
      </w:r>
      <w:r w:rsidRPr="006D0748">
        <w:rPr>
          <w:rFonts w:ascii="Arial Narrow" w:hAnsi="Arial Narrow"/>
        </w:rPr>
        <w:t xml:space="preserve">performance factors, provided further that the Bidder is determined to be qualified to enter into </w:t>
      </w:r>
      <w:r w:rsidR="00DE7C41">
        <w:rPr>
          <w:rFonts w:ascii="Arial Narrow" w:hAnsi="Arial Narrow"/>
        </w:rPr>
        <w:t>a</w:t>
      </w:r>
      <w:r w:rsidR="00AA0E9D">
        <w:rPr>
          <w:rFonts w:ascii="Arial Narrow" w:hAnsi="Arial Narrow"/>
        </w:rPr>
        <w:t xml:space="preserve"> contract</w:t>
      </w:r>
      <w:r w:rsidRPr="006D0748">
        <w:rPr>
          <w:rFonts w:ascii="Arial Narrow" w:hAnsi="Arial Narrow"/>
        </w:rPr>
        <w:t xml:space="preserve"> and perform its obligations satisfactorily.</w:t>
      </w:r>
    </w:p>
    <w:p w14:paraId="0891B2D6" w14:textId="77777777" w:rsidR="00B60992" w:rsidRDefault="00B60992" w:rsidP="0031642E">
      <w:pPr>
        <w:rPr>
          <w:rFonts w:ascii="Arial Narrow" w:hAnsi="Arial Narrow"/>
        </w:rPr>
      </w:pPr>
    </w:p>
    <w:p w14:paraId="588662DB" w14:textId="77777777" w:rsidR="001C0625" w:rsidRPr="000B347F" w:rsidRDefault="001C0625" w:rsidP="000B347F">
      <w:pPr>
        <w:pStyle w:val="Heading3"/>
      </w:pPr>
      <w:bookmarkStart w:id="30" w:name="_Toc193885760"/>
      <w:r w:rsidRPr="000B347F">
        <w:lastRenderedPageBreak/>
        <w:t>Inspection</w:t>
      </w:r>
      <w:bookmarkEnd w:id="30"/>
      <w:r w:rsidR="006D0748" w:rsidRPr="000B347F">
        <w:t xml:space="preserve"> </w:t>
      </w:r>
    </w:p>
    <w:p w14:paraId="368B3E5B" w14:textId="77777777" w:rsidR="001C0625" w:rsidRPr="007047BE" w:rsidRDefault="001C0625" w:rsidP="0031642E">
      <w:pPr>
        <w:rPr>
          <w:rFonts w:ascii="Arial Narrow" w:hAnsi="Arial Narrow"/>
        </w:rPr>
      </w:pPr>
      <w:r w:rsidRPr="007047BE">
        <w:rPr>
          <w:rFonts w:ascii="Arial Narrow" w:hAnsi="Arial Narrow"/>
        </w:rPr>
        <w:t xml:space="preserve">The </w:t>
      </w:r>
      <w:r w:rsidR="000C3A8F" w:rsidRPr="007047BE">
        <w:rPr>
          <w:rFonts w:ascii="Arial Narrow" w:hAnsi="Arial Narrow"/>
        </w:rPr>
        <w:t>P</w:t>
      </w:r>
      <w:r w:rsidR="006A073C" w:rsidRPr="007047BE">
        <w:rPr>
          <w:rFonts w:ascii="Arial Narrow" w:hAnsi="Arial Narrow"/>
        </w:rPr>
        <w:t>urchaser</w:t>
      </w:r>
      <w:r w:rsidRPr="007047BE">
        <w:rPr>
          <w:rFonts w:ascii="Arial Narrow" w:hAnsi="Arial Narrow"/>
        </w:rPr>
        <w:t xml:space="preserve"> shall have the right to inspect the goods to confirm their </w:t>
      </w:r>
      <w:r w:rsidR="006D0748" w:rsidRPr="007047BE">
        <w:rPr>
          <w:rFonts w:ascii="Arial Narrow" w:hAnsi="Arial Narrow"/>
        </w:rPr>
        <w:t xml:space="preserve">conformity </w:t>
      </w:r>
      <w:r w:rsidR="006D0748">
        <w:rPr>
          <w:rFonts w:ascii="Arial Narrow" w:hAnsi="Arial Narrow"/>
        </w:rPr>
        <w:t>to</w:t>
      </w:r>
      <w:r w:rsidRPr="007047BE">
        <w:rPr>
          <w:rFonts w:ascii="Arial Narrow" w:hAnsi="Arial Narrow"/>
        </w:rPr>
        <w:t xml:space="preserve"> the specification. The inspection will be conducted by assigned </w:t>
      </w:r>
      <w:r w:rsidR="00217D5F" w:rsidRPr="007047BE">
        <w:rPr>
          <w:rFonts w:ascii="Arial Narrow" w:hAnsi="Arial Narrow"/>
        </w:rPr>
        <w:t>staff</w:t>
      </w:r>
      <w:r w:rsidRPr="007047BE">
        <w:rPr>
          <w:rFonts w:ascii="Arial Narrow" w:hAnsi="Arial Narrow"/>
        </w:rPr>
        <w:t xml:space="preserve"> of the </w:t>
      </w:r>
      <w:r w:rsidR="000C3A8F" w:rsidRPr="007047BE">
        <w:rPr>
          <w:rFonts w:ascii="Arial Narrow" w:hAnsi="Arial Narrow"/>
        </w:rPr>
        <w:t>P</w:t>
      </w:r>
      <w:r w:rsidR="006A073C" w:rsidRPr="007047BE">
        <w:rPr>
          <w:rFonts w:ascii="Arial Narrow" w:hAnsi="Arial Narrow"/>
        </w:rPr>
        <w:t>urchaser</w:t>
      </w:r>
      <w:r w:rsidRPr="007047BE">
        <w:rPr>
          <w:rFonts w:ascii="Arial Narrow" w:hAnsi="Arial Narrow"/>
        </w:rPr>
        <w:t xml:space="preserve"> or a </w:t>
      </w:r>
      <w:r w:rsidR="00847731" w:rsidRPr="007047BE">
        <w:rPr>
          <w:rFonts w:ascii="Arial Narrow" w:hAnsi="Arial Narrow"/>
        </w:rPr>
        <w:t>reputable</w:t>
      </w:r>
      <w:r w:rsidRPr="007047BE">
        <w:rPr>
          <w:rFonts w:ascii="Arial Narrow" w:hAnsi="Arial Narrow"/>
        </w:rPr>
        <w:t xml:space="preserve"> </w:t>
      </w:r>
      <w:r w:rsidR="00217D5F" w:rsidRPr="007047BE">
        <w:rPr>
          <w:rFonts w:ascii="Arial Narrow" w:hAnsi="Arial Narrow"/>
        </w:rPr>
        <w:t>relevant</w:t>
      </w:r>
      <w:r w:rsidRPr="007047BE">
        <w:rPr>
          <w:rFonts w:ascii="Arial Narrow" w:hAnsi="Arial Narrow"/>
        </w:rPr>
        <w:t xml:space="preserve"> consultant selected by the </w:t>
      </w:r>
      <w:r w:rsidR="006A073C" w:rsidRPr="007047BE">
        <w:rPr>
          <w:rFonts w:ascii="Arial Narrow" w:hAnsi="Arial Narrow"/>
        </w:rPr>
        <w:t>Purchaser</w:t>
      </w:r>
      <w:r w:rsidRPr="007047BE">
        <w:rPr>
          <w:rFonts w:ascii="Arial Narrow" w:hAnsi="Arial Narrow"/>
        </w:rPr>
        <w:t xml:space="preserve">. </w:t>
      </w:r>
    </w:p>
    <w:p w14:paraId="16E3F7E3" w14:textId="77777777" w:rsidR="001C0625" w:rsidRPr="007047BE" w:rsidRDefault="001C0625" w:rsidP="0031642E">
      <w:pPr>
        <w:ind w:left="360"/>
        <w:rPr>
          <w:rFonts w:ascii="Arial Narrow" w:hAnsi="Arial Narrow"/>
        </w:rPr>
      </w:pPr>
    </w:p>
    <w:p w14:paraId="42A9763D" w14:textId="77777777" w:rsidR="001C0625" w:rsidRPr="007047BE" w:rsidRDefault="00217D5F" w:rsidP="0031642E">
      <w:pPr>
        <w:rPr>
          <w:rFonts w:ascii="Arial Narrow" w:hAnsi="Arial Narrow"/>
        </w:rPr>
      </w:pPr>
      <w:r w:rsidRPr="007047BE">
        <w:rPr>
          <w:rFonts w:ascii="Arial Narrow" w:hAnsi="Arial Narrow"/>
        </w:rPr>
        <w:t>In the future business relation, s</w:t>
      </w:r>
      <w:r w:rsidR="001C0625" w:rsidRPr="007047BE">
        <w:rPr>
          <w:rFonts w:ascii="Arial Narrow" w:hAnsi="Arial Narrow"/>
        </w:rPr>
        <w:t xml:space="preserve">hould any inspected goods fail to conform to the specification, the </w:t>
      </w:r>
      <w:r w:rsidR="006A073C" w:rsidRPr="007047BE">
        <w:rPr>
          <w:rFonts w:ascii="Arial Narrow" w:hAnsi="Arial Narrow"/>
        </w:rPr>
        <w:t>Purchaser</w:t>
      </w:r>
      <w:r w:rsidR="001C0625" w:rsidRPr="007047BE">
        <w:rPr>
          <w:rFonts w:ascii="Arial Narrow" w:hAnsi="Arial Narrow"/>
        </w:rPr>
        <w:t xml:space="preserve"> may reject </w:t>
      </w:r>
      <w:r w:rsidR="00B60992" w:rsidRPr="007047BE">
        <w:rPr>
          <w:rFonts w:ascii="Arial Narrow" w:hAnsi="Arial Narrow"/>
        </w:rPr>
        <w:t>them,</w:t>
      </w:r>
      <w:r w:rsidR="001C0625" w:rsidRPr="007047BE">
        <w:rPr>
          <w:rFonts w:ascii="Arial Narrow" w:hAnsi="Arial Narrow"/>
        </w:rPr>
        <w:t xml:space="preserve"> and the Bidder shall replace the rejected goods without extension of time except at the </w:t>
      </w:r>
      <w:r w:rsidR="000C3A8F" w:rsidRPr="007047BE">
        <w:rPr>
          <w:rFonts w:ascii="Arial Narrow" w:hAnsi="Arial Narrow"/>
        </w:rPr>
        <w:t>P</w:t>
      </w:r>
      <w:r w:rsidR="0088031E" w:rsidRPr="007047BE">
        <w:rPr>
          <w:rFonts w:ascii="Arial Narrow" w:hAnsi="Arial Narrow"/>
        </w:rPr>
        <w:t>urchaser</w:t>
      </w:r>
      <w:r w:rsidR="001C0625" w:rsidRPr="007047BE">
        <w:rPr>
          <w:rFonts w:ascii="Arial Narrow" w:hAnsi="Arial Narrow"/>
        </w:rPr>
        <w:t>’s sole discretion.</w:t>
      </w:r>
    </w:p>
    <w:p w14:paraId="7A29D387" w14:textId="77777777" w:rsidR="001C0625" w:rsidRPr="007047BE" w:rsidRDefault="001C0625">
      <w:pPr>
        <w:rPr>
          <w:rFonts w:ascii="Arial Narrow" w:hAnsi="Arial Narrow"/>
        </w:rPr>
      </w:pPr>
    </w:p>
    <w:p w14:paraId="31A4EC49" w14:textId="77777777" w:rsidR="00CD6217" w:rsidRPr="000B347F" w:rsidRDefault="00CD6217" w:rsidP="000B347F">
      <w:pPr>
        <w:pStyle w:val="Heading3"/>
      </w:pPr>
      <w:bookmarkStart w:id="31" w:name="_Toc193885761"/>
      <w:r w:rsidRPr="000B347F">
        <w:t xml:space="preserve">Service or consultant </w:t>
      </w:r>
      <w:r w:rsidR="00A167BD" w:rsidRPr="000B347F">
        <w:t>agreements.</w:t>
      </w:r>
      <w:bookmarkEnd w:id="31"/>
      <w:r w:rsidRPr="000B347F">
        <w:t xml:space="preserve"> </w:t>
      </w:r>
    </w:p>
    <w:p w14:paraId="1F098B4E" w14:textId="77777777" w:rsidR="00CD6217" w:rsidRPr="00CD6217" w:rsidRDefault="00CD6217" w:rsidP="006F01E3">
      <w:pPr>
        <w:rPr>
          <w:rFonts w:ascii="Arial Narrow" w:hAnsi="Arial Narrow"/>
        </w:rPr>
      </w:pPr>
      <w:r w:rsidRPr="00CD6217">
        <w:rPr>
          <w:rFonts w:ascii="Arial Narrow" w:hAnsi="Arial Narrow"/>
        </w:rPr>
        <w:t xml:space="preserve">For service or consultant agreements time and material awards are not authorized unless it is the only suitable </w:t>
      </w:r>
      <w:r w:rsidR="00B55F96" w:rsidRPr="00CD6217">
        <w:rPr>
          <w:rFonts w:ascii="Arial Narrow" w:hAnsi="Arial Narrow"/>
        </w:rPr>
        <w:t>award,</w:t>
      </w:r>
      <w:r w:rsidRPr="00CD6217">
        <w:rPr>
          <w:rFonts w:ascii="Arial Narrow" w:hAnsi="Arial Narrow"/>
        </w:rPr>
        <w:t xml:space="preserve"> and a ceiling is established. </w:t>
      </w:r>
    </w:p>
    <w:p w14:paraId="4C32008F" w14:textId="77777777" w:rsidR="00272D9C" w:rsidRDefault="00272D9C" w:rsidP="00FC6C75">
      <w:pPr>
        <w:rPr>
          <w:rFonts w:ascii="Arial Narrow" w:hAnsi="Arial Narrow"/>
          <w:b/>
          <w:u w:val="single"/>
        </w:rPr>
      </w:pPr>
    </w:p>
    <w:p w14:paraId="354C43E5" w14:textId="77777777" w:rsidR="00272D9C" w:rsidRPr="007047BE" w:rsidRDefault="00272D9C" w:rsidP="00FC6C75">
      <w:pPr>
        <w:rPr>
          <w:rFonts w:ascii="Arial Narrow" w:hAnsi="Arial Narrow"/>
          <w:b/>
          <w:u w:val="single"/>
        </w:rPr>
      </w:pPr>
    </w:p>
    <w:p w14:paraId="49D568C8" w14:textId="77777777" w:rsidR="00F859DE" w:rsidRPr="000B347F" w:rsidRDefault="00F859DE" w:rsidP="000B347F">
      <w:pPr>
        <w:pStyle w:val="Heading3"/>
      </w:pPr>
      <w:bookmarkStart w:id="32" w:name="_Toc193885762"/>
      <w:r w:rsidRPr="000B347F">
        <w:t>Disclaimer</w:t>
      </w:r>
      <w:bookmarkEnd w:id="32"/>
    </w:p>
    <w:p w14:paraId="1B218A2A" w14:textId="77777777" w:rsidR="00F859DE" w:rsidRPr="00B16A6E" w:rsidRDefault="00F859DE" w:rsidP="00F859DE">
      <w:pPr>
        <w:rPr>
          <w:rFonts w:ascii="Arial Narrow" w:hAnsi="Arial Narrow" w:cs="Arial"/>
          <w:lang w:val="en-GB"/>
        </w:rPr>
      </w:pPr>
    </w:p>
    <w:p w14:paraId="70BE2800" w14:textId="77777777" w:rsidR="00F859DE" w:rsidRPr="00B149C4" w:rsidRDefault="00F859DE" w:rsidP="006F01E3">
      <w:pPr>
        <w:rPr>
          <w:rFonts w:ascii="Arial Narrow" w:hAnsi="Arial Narrow"/>
        </w:rPr>
      </w:pPr>
      <w:r w:rsidRPr="00B149C4">
        <w:rPr>
          <w:rFonts w:ascii="Arial Narrow" w:hAnsi="Arial Narrow"/>
        </w:rPr>
        <w:t>The Purchaser reserves the right to alter the dates of the timetable.</w:t>
      </w:r>
    </w:p>
    <w:p w14:paraId="4A11716C" w14:textId="77777777" w:rsidR="00F859DE" w:rsidRPr="00B149C4" w:rsidRDefault="00F859DE" w:rsidP="006F01E3">
      <w:pPr>
        <w:rPr>
          <w:rFonts w:ascii="Arial Narrow" w:hAnsi="Arial Narrow"/>
        </w:rPr>
      </w:pPr>
    </w:p>
    <w:p w14:paraId="1A392BF5" w14:textId="77777777" w:rsidR="00F859DE" w:rsidRPr="00B149C4" w:rsidRDefault="00F859DE" w:rsidP="006F01E3">
      <w:pPr>
        <w:rPr>
          <w:rFonts w:ascii="Arial Narrow" w:hAnsi="Arial Narrow"/>
        </w:rPr>
      </w:pPr>
      <w:r w:rsidRPr="00B149C4">
        <w:rPr>
          <w:rFonts w:ascii="Arial Narrow" w:hAnsi="Arial Narrow"/>
        </w:rPr>
        <w:t>The Purchaser does not bind itself to</w:t>
      </w:r>
      <w:r w:rsidR="00F10E07" w:rsidRPr="00B149C4">
        <w:rPr>
          <w:rFonts w:ascii="Arial Narrow" w:hAnsi="Arial Narrow"/>
        </w:rPr>
        <w:t xml:space="preserve"> accept the lowest or any proposal</w:t>
      </w:r>
      <w:r w:rsidRPr="00B149C4">
        <w:rPr>
          <w:rFonts w:ascii="Arial Narrow" w:hAnsi="Arial Narrow"/>
        </w:rPr>
        <w:t>.</w:t>
      </w:r>
    </w:p>
    <w:p w14:paraId="1E5802D0" w14:textId="77777777" w:rsidR="00CD6217" w:rsidRDefault="00CD6217" w:rsidP="00F859DE">
      <w:pPr>
        <w:rPr>
          <w:rFonts w:ascii="Arial Narrow" w:hAnsi="Arial Narrow" w:cs="Arial"/>
          <w:lang w:val="en-GB"/>
        </w:rPr>
      </w:pPr>
    </w:p>
    <w:p w14:paraId="3170B0DE" w14:textId="77777777" w:rsidR="00442FCA" w:rsidRPr="00DE7949" w:rsidRDefault="00442FCA" w:rsidP="006F01E3">
      <w:pPr>
        <w:pStyle w:val="Heading1"/>
        <w:ind w:left="720"/>
      </w:pPr>
      <w:bookmarkStart w:id="33" w:name="_Toc193885763"/>
      <w:r>
        <w:t>ETHICAL OPERATING STANDARDS</w:t>
      </w:r>
      <w:bookmarkEnd w:id="33"/>
    </w:p>
    <w:p w14:paraId="4B3DFD2E" w14:textId="77777777" w:rsidR="00442FCA" w:rsidRDefault="00442FCA" w:rsidP="00F859DE">
      <w:pPr>
        <w:rPr>
          <w:rFonts w:ascii="Arial Narrow" w:hAnsi="Arial Narrow" w:cs="Arial"/>
          <w:lang w:val="en-GB"/>
        </w:rPr>
      </w:pPr>
    </w:p>
    <w:p w14:paraId="2426A0F5" w14:textId="77777777" w:rsidR="00442FCA" w:rsidRDefault="00442FCA" w:rsidP="007446A4">
      <w:pPr>
        <w:pStyle w:val="Heading3"/>
        <w:numPr>
          <w:ilvl w:val="0"/>
          <w:numId w:val="6"/>
        </w:numPr>
        <w:rPr>
          <w:i w:val="0"/>
        </w:rPr>
      </w:pPr>
      <w:bookmarkStart w:id="34" w:name="_Toc193885764"/>
      <w:r>
        <w:rPr>
          <w:i w:val="0"/>
        </w:rPr>
        <w:t xml:space="preserve">Compliance </w:t>
      </w:r>
      <w:proofErr w:type="gramStart"/>
      <w:r>
        <w:rPr>
          <w:i w:val="0"/>
        </w:rPr>
        <w:t>to</w:t>
      </w:r>
      <w:proofErr w:type="gramEnd"/>
      <w:r>
        <w:rPr>
          <w:i w:val="0"/>
        </w:rPr>
        <w:t xml:space="preserve"> the IRC Way</w:t>
      </w:r>
      <w:bookmarkEnd w:id="34"/>
    </w:p>
    <w:p w14:paraId="78F9A946" w14:textId="77777777" w:rsidR="00442FCA" w:rsidRDefault="00442FCA" w:rsidP="00442FCA">
      <w:pPr>
        <w:rPr>
          <w:rFonts w:ascii="Arial Narrow" w:hAnsi="Arial Narrow" w:cs="Arial"/>
          <w:lang w:val="en-GB"/>
        </w:rPr>
      </w:pPr>
    </w:p>
    <w:p w14:paraId="1CDFCD34" w14:textId="77777777" w:rsidR="00442FCA" w:rsidRPr="00382BB2" w:rsidRDefault="00442FCA" w:rsidP="008E4EF8">
      <w:pPr>
        <w:rPr>
          <w:rFonts w:ascii="Arial Narrow" w:hAnsi="Arial Narrow"/>
        </w:rPr>
      </w:pPr>
      <w:r w:rsidRPr="00382BB2">
        <w:rPr>
          <w:rFonts w:ascii="Arial Narrow" w:hAnsi="Arial Narrow"/>
        </w:rPr>
        <w:t xml:space="preserve">The IRC Way: Standards for Professional Conduct (“The IRC Way”), the IRC’s code of conduct, which can be found at: </w:t>
      </w:r>
      <w:hyperlink r:id="rId21" w:history="1">
        <w:r w:rsidRPr="00382BB2">
          <w:rPr>
            <w:rStyle w:val="Hyperlink"/>
            <w:rFonts w:ascii="Arial Narrow" w:hAnsi="Arial Narrow"/>
          </w:rPr>
          <w:t>https://www.rescue.org/page/our-code-conduct</w:t>
        </w:r>
      </w:hyperlink>
      <w:r w:rsidRPr="00382BB2">
        <w:rPr>
          <w:rFonts w:ascii="Arial Narrow" w:hAnsi="Arial Narrow"/>
        </w:rPr>
        <w:t xml:space="preserve"> and IRC’s combating Trafficking in Persons Policy, which can be found at: </w:t>
      </w:r>
      <w:hyperlink r:id="rId22" w:history="1">
        <w:r w:rsidRPr="00382BB2">
          <w:rPr>
            <w:rStyle w:val="Hyperlink"/>
            <w:rFonts w:ascii="Arial Narrow" w:hAnsi="Arial Narrow"/>
          </w:rPr>
          <w:t>https://rescue.app.box.com/s/h6dv915b72o1rnapxg3vczbqxjtboyel</w:t>
        </w:r>
      </w:hyperlink>
      <w:r w:rsidRPr="00382BB2">
        <w:rPr>
          <w:rFonts w:ascii="Arial Narrow" w:hAnsi="Arial Narrow"/>
        </w:rPr>
        <w:t>. The IRC Way provides three (3) core values - Integrity, Service, and Accountability – and twenty-two (22) specific undertakings.</w:t>
      </w:r>
    </w:p>
    <w:p w14:paraId="50D01796" w14:textId="77777777" w:rsidR="00442FCA" w:rsidRDefault="00442FCA" w:rsidP="006F01E3">
      <w:pPr>
        <w:ind w:left="360"/>
        <w:rPr>
          <w:rFonts w:ascii="Arial Narrow" w:hAnsi="Arial Narrow"/>
        </w:rPr>
      </w:pPr>
    </w:p>
    <w:p w14:paraId="5A25AB35" w14:textId="77777777" w:rsidR="00442FCA" w:rsidRDefault="00442FCA" w:rsidP="006F01E3">
      <w:pPr>
        <w:rPr>
          <w:rFonts w:ascii="Arial Narrow" w:hAnsi="Arial Narrow"/>
        </w:rPr>
      </w:pPr>
      <w:r>
        <w:rPr>
          <w:rFonts w:ascii="Arial Narrow" w:hAnsi="Arial Narrow"/>
        </w:rPr>
        <w:t>The IRC Way provides, inter alia, that IRC does “not engage in theft, corrupt practices, nepotism, bribery, or trade in illicit substances.” IRC’s procurement systems and policies are designed to maximize transparency and minimize the risk of corruption in IRC’s operations.</w:t>
      </w:r>
    </w:p>
    <w:p w14:paraId="722608A9" w14:textId="77777777" w:rsidR="00442FCA" w:rsidRDefault="00442FCA" w:rsidP="00442FCA">
      <w:pPr>
        <w:ind w:left="360"/>
        <w:rPr>
          <w:rFonts w:ascii="Arial Narrow" w:hAnsi="Arial Narrow"/>
        </w:rPr>
      </w:pPr>
    </w:p>
    <w:p w14:paraId="382737A0" w14:textId="77777777" w:rsidR="00D86C73" w:rsidRDefault="00442FCA" w:rsidP="0031642E">
      <w:pPr>
        <w:ind w:left="360"/>
        <w:rPr>
          <w:rFonts w:ascii="Arial Narrow" w:hAnsi="Arial Narrow"/>
        </w:rPr>
      </w:pPr>
      <w:r>
        <w:rPr>
          <w:rFonts w:ascii="Arial Narrow" w:hAnsi="Arial Narrow"/>
        </w:rPr>
        <w:t xml:space="preserve">IRC requests that a </w:t>
      </w:r>
      <w:r w:rsidR="00A92D98">
        <w:rPr>
          <w:rFonts w:ascii="Arial Narrow" w:hAnsi="Arial Narrow"/>
        </w:rPr>
        <w:t>consultant</w:t>
      </w:r>
    </w:p>
    <w:p w14:paraId="538DD542" w14:textId="77777777" w:rsidR="00442FCA" w:rsidRDefault="00442FCA" w:rsidP="007446A4">
      <w:pPr>
        <w:numPr>
          <w:ilvl w:val="0"/>
          <w:numId w:val="8"/>
        </w:numPr>
        <w:ind w:firstLine="0"/>
        <w:rPr>
          <w:rFonts w:ascii="Arial Narrow" w:hAnsi="Arial Narrow"/>
        </w:rPr>
      </w:pPr>
      <w:r>
        <w:rPr>
          <w:rFonts w:ascii="Arial Narrow" w:hAnsi="Arial Narrow"/>
        </w:rPr>
        <w:t>informs IRC upon becoming aware that the integrity of IRC’s business has been</w:t>
      </w:r>
      <w:r w:rsidR="00287785">
        <w:rPr>
          <w:rFonts w:ascii="Arial Narrow" w:hAnsi="Arial Narrow"/>
        </w:rPr>
        <w:t xml:space="preserve"> </w:t>
      </w:r>
      <w:r>
        <w:rPr>
          <w:rFonts w:ascii="Arial Narrow" w:hAnsi="Arial Narrow"/>
        </w:rPr>
        <w:t xml:space="preserve">compromised during the RFP process, and </w:t>
      </w:r>
    </w:p>
    <w:p w14:paraId="033B208B" w14:textId="77777777" w:rsidR="00442FCA" w:rsidRDefault="00382BB2" w:rsidP="007446A4">
      <w:pPr>
        <w:numPr>
          <w:ilvl w:val="0"/>
          <w:numId w:val="8"/>
        </w:numPr>
        <w:ind w:firstLine="0"/>
        <w:rPr>
          <w:rFonts w:ascii="Arial Narrow" w:hAnsi="Arial Narrow"/>
        </w:rPr>
      </w:pPr>
      <w:r>
        <w:rPr>
          <w:rFonts w:ascii="Arial Narrow" w:hAnsi="Arial Narrow"/>
        </w:rPr>
        <w:t>R</w:t>
      </w:r>
      <w:r w:rsidR="00442FCA">
        <w:rPr>
          <w:rFonts w:ascii="Arial Narrow" w:hAnsi="Arial Narrow"/>
        </w:rPr>
        <w:t xml:space="preserve">eports such events through IRC’s confidential hotline, Ethics point, which can be accessed at </w:t>
      </w:r>
      <w:hyperlink r:id="rId23" w:history="1">
        <w:r w:rsidR="00442FCA">
          <w:rPr>
            <w:rStyle w:val="Hyperlink"/>
            <w:color w:val="4472C4"/>
          </w:rPr>
          <w:t>www.ethicspoint.com</w:t>
        </w:r>
      </w:hyperlink>
      <w:r w:rsidR="00442FCA">
        <w:rPr>
          <w:rFonts w:ascii="Arial Narrow" w:hAnsi="Arial Narrow"/>
        </w:rPr>
        <w:t xml:space="preserve"> or via toll–free (866) 654–6461 in the U.S., or collect (503) 352–8177 outside the U.S.</w:t>
      </w:r>
    </w:p>
    <w:p w14:paraId="0E5C26A0" w14:textId="77777777" w:rsidR="00442FCA" w:rsidRDefault="00442FCA" w:rsidP="00442FCA">
      <w:pPr>
        <w:ind w:left="360"/>
        <w:rPr>
          <w:rFonts w:ascii="Arial Narrow" w:hAnsi="Arial Narrow"/>
        </w:rPr>
      </w:pPr>
    </w:p>
    <w:p w14:paraId="00428F77" w14:textId="77777777" w:rsidR="00442FCA" w:rsidRDefault="00442FCA" w:rsidP="007446A4">
      <w:pPr>
        <w:pStyle w:val="Heading3"/>
        <w:numPr>
          <w:ilvl w:val="0"/>
          <w:numId w:val="6"/>
        </w:numPr>
        <w:rPr>
          <w:i w:val="0"/>
        </w:rPr>
      </w:pPr>
      <w:bookmarkStart w:id="35" w:name="_Toc193885765"/>
      <w:r>
        <w:rPr>
          <w:i w:val="0"/>
        </w:rPr>
        <w:t xml:space="preserve">Bidder </w:t>
      </w:r>
      <w:r w:rsidR="00287785">
        <w:rPr>
          <w:i w:val="0"/>
        </w:rPr>
        <w:t>Non-Collusion</w:t>
      </w:r>
      <w:r>
        <w:rPr>
          <w:i w:val="0"/>
        </w:rPr>
        <w:t xml:space="preserve"> Statement</w:t>
      </w:r>
      <w:bookmarkEnd w:id="35"/>
    </w:p>
    <w:p w14:paraId="1486695A" w14:textId="77777777" w:rsidR="00442FCA" w:rsidRPr="00442FCA" w:rsidRDefault="00442FCA" w:rsidP="0031642E">
      <w:pPr>
        <w:rPr>
          <w:rFonts w:ascii="Arial Narrow" w:hAnsi="Arial Narrow"/>
          <w:iCs/>
          <w:color w:val="000000"/>
          <w:sz w:val="22"/>
          <w:szCs w:val="22"/>
        </w:rPr>
      </w:pPr>
      <w:r w:rsidRPr="00442FCA">
        <w:rPr>
          <w:rFonts w:ascii="Arial Narrow" w:hAnsi="Arial Narrow"/>
          <w:iCs/>
          <w:color w:val="000000"/>
        </w:rPr>
        <w:t>IRC prohibits collusion and will disqualify all bids where collusion is detected. Collusion happens when related parties submit separate bids for the same tender. Collusion includes situations where:</w:t>
      </w:r>
    </w:p>
    <w:p w14:paraId="0384601E" w14:textId="77777777" w:rsidR="00442FCA" w:rsidRPr="00442FCA" w:rsidRDefault="00442FCA" w:rsidP="006F01E3">
      <w:pPr>
        <w:rPr>
          <w:rFonts w:ascii="Arial Narrow" w:hAnsi="Arial Narrow"/>
          <w:iCs/>
          <w:color w:val="000000"/>
        </w:rPr>
      </w:pPr>
    </w:p>
    <w:p w14:paraId="08680625" w14:textId="77777777" w:rsidR="00442FCA" w:rsidRPr="00442FCA" w:rsidRDefault="00442FCA" w:rsidP="007446A4">
      <w:pPr>
        <w:pStyle w:val="ListParagraph"/>
        <w:numPr>
          <w:ilvl w:val="0"/>
          <w:numId w:val="7"/>
        </w:numPr>
        <w:rPr>
          <w:rFonts w:ascii="Arial Narrow" w:hAnsi="Arial Narrow"/>
          <w:iCs/>
          <w:color w:val="000000"/>
        </w:rPr>
      </w:pPr>
      <w:r w:rsidRPr="00442FCA">
        <w:rPr>
          <w:rFonts w:ascii="Arial Narrow" w:hAnsi="Arial Narrow"/>
          <w:iCs/>
          <w:color w:val="000000"/>
        </w:rPr>
        <w:t xml:space="preserve">Members of the same family submit separate bids for the same </w:t>
      </w:r>
      <w:r w:rsidR="00B55F96" w:rsidRPr="00442FCA">
        <w:rPr>
          <w:rFonts w:ascii="Arial Narrow" w:hAnsi="Arial Narrow"/>
          <w:iCs/>
          <w:color w:val="000000"/>
        </w:rPr>
        <w:t>tender.</w:t>
      </w:r>
    </w:p>
    <w:p w14:paraId="19C07BA9" w14:textId="77777777" w:rsidR="00442FCA" w:rsidRPr="00442FCA" w:rsidRDefault="00442FCA" w:rsidP="007446A4">
      <w:pPr>
        <w:pStyle w:val="ListParagraph"/>
        <w:numPr>
          <w:ilvl w:val="0"/>
          <w:numId w:val="7"/>
        </w:numPr>
        <w:rPr>
          <w:rFonts w:ascii="Arial Narrow" w:hAnsi="Arial Narrow"/>
          <w:iCs/>
          <w:color w:val="000000"/>
        </w:rPr>
      </w:pPr>
      <w:r w:rsidRPr="00442FCA">
        <w:rPr>
          <w:rFonts w:ascii="Arial Narrow" w:hAnsi="Arial Narrow"/>
          <w:iCs/>
          <w:color w:val="000000"/>
        </w:rPr>
        <w:lastRenderedPageBreak/>
        <w:t xml:space="preserve">Separate companies owned by the same person submit separate bids for the same </w:t>
      </w:r>
      <w:r w:rsidR="00B55F96" w:rsidRPr="00442FCA">
        <w:rPr>
          <w:rFonts w:ascii="Arial Narrow" w:hAnsi="Arial Narrow"/>
          <w:iCs/>
          <w:color w:val="000000"/>
        </w:rPr>
        <w:t>tender.</w:t>
      </w:r>
    </w:p>
    <w:p w14:paraId="0854D39A" w14:textId="77777777" w:rsidR="00442FCA" w:rsidRPr="00442FCA" w:rsidRDefault="00442FCA" w:rsidP="007446A4">
      <w:pPr>
        <w:pStyle w:val="ListParagraph"/>
        <w:numPr>
          <w:ilvl w:val="0"/>
          <w:numId w:val="7"/>
        </w:numPr>
        <w:rPr>
          <w:rFonts w:ascii="Arial Narrow" w:hAnsi="Arial Narrow"/>
          <w:iCs/>
          <w:color w:val="000000"/>
        </w:rPr>
      </w:pPr>
      <w:r w:rsidRPr="00442FCA">
        <w:rPr>
          <w:rFonts w:ascii="Arial Narrow" w:hAnsi="Arial Narrow"/>
          <w:iCs/>
          <w:color w:val="000000"/>
        </w:rPr>
        <w:t xml:space="preserve">Employees of a bidding company </w:t>
      </w:r>
      <w:r w:rsidR="001C4F46" w:rsidRPr="00442FCA">
        <w:rPr>
          <w:rFonts w:ascii="Arial Narrow" w:hAnsi="Arial Narrow"/>
          <w:iCs/>
          <w:color w:val="000000"/>
        </w:rPr>
        <w:t>submit</w:t>
      </w:r>
      <w:r w:rsidRPr="00442FCA">
        <w:rPr>
          <w:rFonts w:ascii="Arial Narrow" w:hAnsi="Arial Narrow"/>
          <w:iCs/>
          <w:color w:val="000000"/>
        </w:rPr>
        <w:t xml:space="preserve"> separate bids through companies they own for the same </w:t>
      </w:r>
      <w:r w:rsidR="00B55F96" w:rsidRPr="00442FCA">
        <w:rPr>
          <w:rFonts w:ascii="Arial Narrow" w:hAnsi="Arial Narrow"/>
          <w:iCs/>
          <w:color w:val="000000"/>
        </w:rPr>
        <w:t>tender.</w:t>
      </w:r>
    </w:p>
    <w:p w14:paraId="39467260" w14:textId="77777777" w:rsidR="00442FCA" w:rsidRPr="00442FCA" w:rsidRDefault="00442FCA" w:rsidP="007446A4">
      <w:pPr>
        <w:pStyle w:val="ListParagraph"/>
        <w:numPr>
          <w:ilvl w:val="0"/>
          <w:numId w:val="7"/>
        </w:numPr>
        <w:rPr>
          <w:rFonts w:ascii="Arial Narrow" w:hAnsi="Arial Narrow"/>
          <w:iCs/>
          <w:color w:val="000000"/>
        </w:rPr>
      </w:pPr>
      <w:r w:rsidRPr="00442FCA">
        <w:rPr>
          <w:rFonts w:ascii="Arial Narrow" w:hAnsi="Arial Narrow"/>
          <w:iCs/>
          <w:color w:val="000000"/>
        </w:rPr>
        <w:t xml:space="preserve">Partners in a bidder submitting separate bids under their own names/ companies they own for the same </w:t>
      </w:r>
      <w:r w:rsidR="00B55F96" w:rsidRPr="00442FCA">
        <w:rPr>
          <w:rFonts w:ascii="Arial Narrow" w:hAnsi="Arial Narrow"/>
          <w:iCs/>
          <w:color w:val="000000"/>
        </w:rPr>
        <w:t>tender.</w:t>
      </w:r>
    </w:p>
    <w:p w14:paraId="5E9E9815" w14:textId="77777777" w:rsidR="00442FCA" w:rsidRPr="00442FCA" w:rsidRDefault="00442FCA" w:rsidP="0031642E">
      <w:pPr>
        <w:rPr>
          <w:rFonts w:ascii="Arial Narrow" w:hAnsi="Arial Narrow"/>
          <w:iCs/>
          <w:color w:val="000000"/>
        </w:rPr>
      </w:pPr>
    </w:p>
    <w:p w14:paraId="053D4D6D" w14:textId="77777777" w:rsidR="00442FCA" w:rsidRPr="00442FCA" w:rsidRDefault="00442FCA" w:rsidP="006F01E3">
      <w:pPr>
        <w:rPr>
          <w:rFonts w:ascii="Arial Narrow" w:hAnsi="Arial Narrow"/>
          <w:color w:val="000000"/>
        </w:rPr>
      </w:pPr>
      <w:r w:rsidRPr="00442FCA">
        <w:rPr>
          <w:rFonts w:ascii="Arial Narrow" w:hAnsi="Arial Narrow"/>
          <w:iCs/>
          <w:color w:val="000000"/>
        </w:rPr>
        <w:t>It is collusion for a person to be involved in more than companies/ businesses submitting a bid to the same tender. Collusion will lead to IRC disqualifying the involved Individuals or companies from that tender as well as disqualify them from submitting bids for future tenders. In addition, IRC may share information relating to this collusion with other international aid organizations operating in the region leading to loss of business opportunities for the colluders.</w:t>
      </w:r>
    </w:p>
    <w:p w14:paraId="1BD00260" w14:textId="77777777" w:rsidR="00CD6217" w:rsidRDefault="00CD6217" w:rsidP="00F859DE">
      <w:pPr>
        <w:rPr>
          <w:rFonts w:ascii="Arial Narrow" w:hAnsi="Arial Narrow" w:cs="Arial"/>
          <w:lang w:val="en-GB"/>
        </w:rPr>
      </w:pPr>
    </w:p>
    <w:p w14:paraId="537B6D1C" w14:textId="77777777" w:rsidR="00FE73DD" w:rsidRDefault="00FE73DD" w:rsidP="00040D0D">
      <w:pPr>
        <w:rPr>
          <w:rFonts w:ascii="Arial Narrow" w:hAnsi="Arial Narrow"/>
          <w:b/>
          <w:bCs/>
        </w:rPr>
      </w:pPr>
    </w:p>
    <w:p w14:paraId="7BBA95E3" w14:textId="77777777" w:rsidR="00FE73DD" w:rsidRDefault="00FE73DD" w:rsidP="00040D0D">
      <w:pPr>
        <w:rPr>
          <w:rFonts w:ascii="Arial Narrow" w:hAnsi="Arial Narrow"/>
          <w:b/>
          <w:bCs/>
        </w:rPr>
      </w:pPr>
    </w:p>
    <w:p w14:paraId="0B7CA4EA" w14:textId="77777777" w:rsidR="005B6B31" w:rsidRDefault="005B6B31" w:rsidP="00040D0D">
      <w:pPr>
        <w:rPr>
          <w:rFonts w:ascii="Arial Narrow" w:hAnsi="Arial Narrow"/>
          <w:b/>
          <w:bCs/>
        </w:rPr>
      </w:pPr>
    </w:p>
    <w:p w14:paraId="14028F3D" w14:textId="77777777" w:rsidR="005B6B31" w:rsidRDefault="005B6B31" w:rsidP="00040D0D">
      <w:pPr>
        <w:rPr>
          <w:rFonts w:ascii="Arial Narrow" w:hAnsi="Arial Narrow"/>
          <w:b/>
          <w:bCs/>
        </w:rPr>
      </w:pPr>
    </w:p>
    <w:p w14:paraId="15F7E40F" w14:textId="6E231B6F" w:rsidR="00040D0D" w:rsidRPr="00232E20" w:rsidRDefault="00040D0D" w:rsidP="00040D0D">
      <w:pPr>
        <w:rPr>
          <w:rFonts w:ascii="Arial Narrow" w:hAnsi="Arial Narrow"/>
          <w:b/>
          <w:bCs/>
        </w:rPr>
      </w:pPr>
      <w:r w:rsidRPr="00232E20">
        <w:rPr>
          <w:rFonts w:ascii="Arial Narrow" w:hAnsi="Arial Narrow"/>
          <w:b/>
          <w:bCs/>
        </w:rPr>
        <w:t>Annexes:</w:t>
      </w:r>
    </w:p>
    <w:p w14:paraId="61F4DC5A" w14:textId="77777777" w:rsidR="00040D0D" w:rsidRPr="00960C72" w:rsidRDefault="00040D0D" w:rsidP="00040D0D">
      <w:pPr>
        <w:rPr>
          <w:rFonts w:ascii="Arial Narrow" w:hAnsi="Arial Narrow"/>
        </w:rPr>
      </w:pPr>
      <w:r>
        <w:rPr>
          <w:rFonts w:ascii="Arial Narrow" w:hAnsi="Arial Narrow"/>
        </w:rPr>
        <w:t xml:space="preserve">Annex </w:t>
      </w:r>
      <w:r w:rsidR="00C3401C">
        <w:rPr>
          <w:rFonts w:ascii="Arial Narrow" w:hAnsi="Arial Narrow"/>
        </w:rPr>
        <w:t>A</w:t>
      </w:r>
      <w:proofErr w:type="gramStart"/>
      <w:r w:rsidR="00A167BD">
        <w:rPr>
          <w:rFonts w:ascii="Arial Narrow" w:hAnsi="Arial Narrow"/>
        </w:rPr>
        <w:t>:</w:t>
      </w:r>
      <w:r w:rsidRPr="00960C72">
        <w:rPr>
          <w:rFonts w:ascii="Arial Narrow" w:hAnsi="Arial Narrow"/>
        </w:rPr>
        <w:t xml:space="preserve">       </w:t>
      </w:r>
      <w:r w:rsidRPr="00960C72">
        <w:rPr>
          <w:rFonts w:ascii="Arial Narrow" w:hAnsi="Arial Narrow"/>
        </w:rPr>
        <w:tab/>
        <w:t>Intent</w:t>
      </w:r>
      <w:proofErr w:type="gramEnd"/>
      <w:r w:rsidRPr="00960C72">
        <w:rPr>
          <w:rFonts w:ascii="Arial Narrow" w:hAnsi="Arial Narrow"/>
        </w:rPr>
        <w:t xml:space="preserve"> to Bid Form</w:t>
      </w:r>
    </w:p>
    <w:p w14:paraId="09B65EC9" w14:textId="77777777" w:rsidR="00040D0D" w:rsidRDefault="00040D0D" w:rsidP="00040D0D">
      <w:pPr>
        <w:rPr>
          <w:rFonts w:ascii="Arial Narrow" w:hAnsi="Arial Narrow"/>
        </w:rPr>
      </w:pPr>
      <w:r w:rsidRPr="00960C72">
        <w:rPr>
          <w:rFonts w:ascii="Arial Narrow" w:hAnsi="Arial Narrow"/>
        </w:rPr>
        <w:t>Annex B</w:t>
      </w:r>
      <w:r w:rsidRPr="00960C72">
        <w:rPr>
          <w:rFonts w:ascii="Arial Narrow" w:hAnsi="Arial Narrow"/>
        </w:rPr>
        <w:tab/>
      </w:r>
      <w:r w:rsidR="00CC2433">
        <w:rPr>
          <w:rFonts w:ascii="Arial Narrow" w:hAnsi="Arial Narrow"/>
        </w:rPr>
        <w:t>Vendor</w:t>
      </w:r>
      <w:r w:rsidRPr="00960C72">
        <w:rPr>
          <w:rFonts w:ascii="Arial Narrow" w:hAnsi="Arial Narrow"/>
        </w:rPr>
        <w:t xml:space="preserve"> Information </w:t>
      </w:r>
      <w:r w:rsidR="001C2BC1">
        <w:rPr>
          <w:rFonts w:ascii="Arial Narrow" w:hAnsi="Arial Narrow"/>
        </w:rPr>
        <w:t>F</w:t>
      </w:r>
      <w:r w:rsidRPr="00960C72">
        <w:rPr>
          <w:rFonts w:ascii="Arial Narrow" w:hAnsi="Arial Narrow"/>
        </w:rPr>
        <w:t>orm</w:t>
      </w:r>
    </w:p>
    <w:p w14:paraId="345F02B0" w14:textId="77777777" w:rsidR="00B21C6E" w:rsidRDefault="00B21C6E" w:rsidP="00B21C6E">
      <w:pPr>
        <w:rPr>
          <w:rFonts w:ascii="Arial Narrow" w:hAnsi="Arial Narrow"/>
        </w:rPr>
      </w:pPr>
      <w:r w:rsidRPr="00610763">
        <w:rPr>
          <w:rFonts w:ascii="Arial Narrow" w:hAnsi="Arial Narrow"/>
        </w:rPr>
        <w:t xml:space="preserve">Annex </w:t>
      </w:r>
      <w:r>
        <w:rPr>
          <w:rFonts w:ascii="Arial Narrow" w:hAnsi="Arial Narrow"/>
        </w:rPr>
        <w:t>C</w:t>
      </w:r>
      <w:proofErr w:type="gramStart"/>
      <w:r w:rsidRPr="00610763">
        <w:rPr>
          <w:rFonts w:ascii="Arial Narrow" w:hAnsi="Arial Narrow"/>
        </w:rPr>
        <w:t xml:space="preserve">:  </w:t>
      </w:r>
      <w:r>
        <w:rPr>
          <w:rFonts w:ascii="Arial Narrow" w:hAnsi="Arial Narrow"/>
        </w:rPr>
        <w:tab/>
      </w:r>
      <w:proofErr w:type="gramEnd"/>
      <w:r w:rsidRPr="00610763">
        <w:rPr>
          <w:rFonts w:ascii="Arial Narrow" w:hAnsi="Arial Narrow"/>
        </w:rPr>
        <w:t>Financial Offer</w:t>
      </w:r>
      <w:r>
        <w:rPr>
          <w:rFonts w:ascii="Arial Narrow" w:hAnsi="Arial Narrow"/>
        </w:rPr>
        <w:t xml:space="preserve"> </w:t>
      </w:r>
      <w:r w:rsidR="002B06C7">
        <w:rPr>
          <w:rFonts w:ascii="Arial Narrow" w:hAnsi="Arial Narrow"/>
        </w:rPr>
        <w:t>sheet.</w:t>
      </w:r>
      <w:r w:rsidRPr="00610763">
        <w:rPr>
          <w:rFonts w:ascii="Arial Narrow" w:hAnsi="Arial Narrow"/>
        </w:rPr>
        <w:t xml:space="preserve"> </w:t>
      </w:r>
    </w:p>
    <w:p w14:paraId="3BF6E039" w14:textId="77777777" w:rsidR="00C3401C" w:rsidRDefault="00C3401C" w:rsidP="00B21C6E">
      <w:pPr>
        <w:rPr>
          <w:rFonts w:ascii="Arial Narrow" w:hAnsi="Arial Narrow"/>
        </w:rPr>
      </w:pPr>
      <w:r>
        <w:rPr>
          <w:rFonts w:ascii="Arial Narrow" w:hAnsi="Arial Narrow"/>
        </w:rPr>
        <w:t xml:space="preserve">Annex D:           Terms of Reference </w:t>
      </w:r>
    </w:p>
    <w:p w14:paraId="0904ACB9" w14:textId="77777777" w:rsidR="00040D0D" w:rsidRDefault="00040D0D" w:rsidP="00040D0D">
      <w:pPr>
        <w:rPr>
          <w:rFonts w:ascii="Arial Narrow" w:hAnsi="Arial Narrow"/>
        </w:rPr>
      </w:pPr>
    </w:p>
    <w:p w14:paraId="1362E9A9" w14:textId="77777777" w:rsidR="00040D0D" w:rsidRPr="007047BE" w:rsidRDefault="00040D0D" w:rsidP="00040D0D">
      <w:pPr>
        <w:rPr>
          <w:rFonts w:ascii="Arial Narrow" w:hAnsi="Arial Narrow"/>
          <w:b/>
          <w:u w:val="single"/>
        </w:rPr>
      </w:pPr>
      <w:r w:rsidRPr="00960C72">
        <w:rPr>
          <w:rFonts w:ascii="Arial Narrow" w:hAnsi="Arial Narrow"/>
        </w:rPr>
        <w:t xml:space="preserve">Bidders must submit their financial offers in accordance with </w:t>
      </w:r>
      <w:r w:rsidRPr="00505C9A">
        <w:rPr>
          <w:rFonts w:ascii="Arial Narrow" w:hAnsi="Arial Narrow"/>
          <w:b/>
          <w:bCs/>
        </w:rPr>
        <w:t>th</w:t>
      </w:r>
      <w:r w:rsidR="00505C9A" w:rsidRPr="00505C9A">
        <w:rPr>
          <w:rFonts w:ascii="Arial Narrow" w:hAnsi="Arial Narrow"/>
          <w:b/>
          <w:bCs/>
        </w:rPr>
        <w:t xml:space="preserve">e FINANCIAL OFFER SHEET </w:t>
      </w:r>
      <w:r w:rsidR="00505C9A">
        <w:rPr>
          <w:rFonts w:ascii="Arial Narrow" w:hAnsi="Arial Narrow"/>
        </w:rPr>
        <w:t>p</w:t>
      </w:r>
      <w:r>
        <w:rPr>
          <w:rFonts w:ascii="Arial Narrow" w:hAnsi="Arial Narrow"/>
        </w:rPr>
        <w:t xml:space="preserve">rovided under </w:t>
      </w:r>
      <w:r w:rsidRPr="00505C9A">
        <w:rPr>
          <w:rFonts w:ascii="Arial Narrow" w:hAnsi="Arial Narrow"/>
          <w:b/>
          <w:bCs/>
        </w:rPr>
        <w:t xml:space="preserve">ANNEX </w:t>
      </w:r>
      <w:r w:rsidR="00B21C6E" w:rsidRPr="00505C9A">
        <w:rPr>
          <w:rFonts w:ascii="Arial Narrow" w:hAnsi="Arial Narrow"/>
          <w:b/>
          <w:bCs/>
        </w:rPr>
        <w:t>C</w:t>
      </w:r>
      <w:r w:rsidRPr="00505C9A">
        <w:rPr>
          <w:rFonts w:ascii="Arial Narrow" w:hAnsi="Arial Narrow"/>
          <w:b/>
          <w:bCs/>
        </w:rPr>
        <w:t xml:space="preserve"> </w:t>
      </w:r>
      <w:r w:rsidRPr="00960C72">
        <w:rPr>
          <w:rFonts w:ascii="Arial Narrow" w:hAnsi="Arial Narrow"/>
        </w:rPr>
        <w:t>of this RFP document.</w:t>
      </w:r>
      <w:r>
        <w:rPr>
          <w:rFonts w:ascii="Arial Narrow" w:hAnsi="Arial Narrow"/>
        </w:rPr>
        <w:t xml:space="preserve"> Do not use your own format.</w:t>
      </w:r>
      <w:r w:rsidRPr="00960C72">
        <w:rPr>
          <w:rFonts w:ascii="Arial Narrow" w:hAnsi="Arial Narrow"/>
        </w:rPr>
        <w:t xml:space="preserve"> </w:t>
      </w:r>
    </w:p>
    <w:p w14:paraId="54AAB190" w14:textId="77777777" w:rsidR="006E761B" w:rsidRDefault="006E761B" w:rsidP="00B149C4">
      <w:pPr>
        <w:ind w:left="360"/>
        <w:rPr>
          <w:rFonts w:ascii="Arial Narrow" w:hAnsi="Arial Narrow"/>
        </w:rPr>
      </w:pPr>
    </w:p>
    <w:p w14:paraId="336AD1DB" w14:textId="77777777" w:rsidR="00CC2433" w:rsidRDefault="00CC2433" w:rsidP="00B149C4">
      <w:pPr>
        <w:ind w:left="360"/>
        <w:rPr>
          <w:rFonts w:ascii="Arial Narrow" w:hAnsi="Arial Narrow"/>
        </w:rPr>
      </w:pPr>
    </w:p>
    <w:p w14:paraId="240191A8" w14:textId="77777777" w:rsidR="00CC2433" w:rsidRDefault="00CC2433" w:rsidP="00B149C4">
      <w:pPr>
        <w:ind w:left="360"/>
        <w:rPr>
          <w:rFonts w:ascii="Arial Narrow" w:hAnsi="Arial Narrow"/>
        </w:rPr>
      </w:pPr>
    </w:p>
    <w:p w14:paraId="6B3D9E5D" w14:textId="77777777" w:rsidR="00CC2433" w:rsidRDefault="00CC2433" w:rsidP="00B149C4">
      <w:pPr>
        <w:ind w:left="360"/>
        <w:rPr>
          <w:rFonts w:ascii="Arial Narrow" w:hAnsi="Arial Narrow"/>
        </w:rPr>
      </w:pPr>
    </w:p>
    <w:p w14:paraId="35F148CD" w14:textId="77777777" w:rsidR="00CC2433" w:rsidRDefault="00CC2433" w:rsidP="00B149C4">
      <w:pPr>
        <w:ind w:left="360"/>
        <w:rPr>
          <w:rFonts w:ascii="Arial Narrow" w:hAnsi="Arial Narrow"/>
        </w:rPr>
      </w:pPr>
    </w:p>
    <w:p w14:paraId="4FDBEBB8" w14:textId="77777777" w:rsidR="005B6B31" w:rsidRDefault="005B6B31" w:rsidP="00B149C4">
      <w:pPr>
        <w:ind w:left="360"/>
        <w:rPr>
          <w:rFonts w:ascii="Arial Narrow" w:hAnsi="Arial Narrow"/>
          <w:b/>
          <w:bCs/>
        </w:rPr>
      </w:pPr>
    </w:p>
    <w:p w14:paraId="59940C16" w14:textId="77777777" w:rsidR="005B6B31" w:rsidRDefault="005B6B31" w:rsidP="00B149C4">
      <w:pPr>
        <w:ind w:left="360"/>
        <w:rPr>
          <w:rFonts w:ascii="Arial Narrow" w:hAnsi="Arial Narrow"/>
          <w:b/>
          <w:bCs/>
        </w:rPr>
      </w:pPr>
    </w:p>
    <w:p w14:paraId="5965F5FE" w14:textId="77777777" w:rsidR="005B6B31" w:rsidRDefault="005B6B31" w:rsidP="00B149C4">
      <w:pPr>
        <w:ind w:left="360"/>
        <w:rPr>
          <w:rFonts w:ascii="Arial Narrow" w:hAnsi="Arial Narrow"/>
          <w:b/>
          <w:bCs/>
        </w:rPr>
      </w:pPr>
    </w:p>
    <w:p w14:paraId="753CD775" w14:textId="77777777" w:rsidR="005B6B31" w:rsidRDefault="005B6B31" w:rsidP="00B149C4">
      <w:pPr>
        <w:ind w:left="360"/>
        <w:rPr>
          <w:rFonts w:ascii="Arial Narrow" w:hAnsi="Arial Narrow"/>
          <w:b/>
          <w:bCs/>
        </w:rPr>
      </w:pPr>
    </w:p>
    <w:p w14:paraId="6336BCB4" w14:textId="77777777" w:rsidR="005B6B31" w:rsidRDefault="005B6B31" w:rsidP="00B149C4">
      <w:pPr>
        <w:ind w:left="360"/>
        <w:rPr>
          <w:rFonts w:ascii="Arial Narrow" w:hAnsi="Arial Narrow"/>
          <w:b/>
          <w:bCs/>
        </w:rPr>
      </w:pPr>
    </w:p>
    <w:p w14:paraId="678F31AB" w14:textId="77777777" w:rsidR="005B6B31" w:rsidRDefault="005B6B31" w:rsidP="00B149C4">
      <w:pPr>
        <w:ind w:left="360"/>
        <w:rPr>
          <w:rFonts w:ascii="Arial Narrow" w:hAnsi="Arial Narrow"/>
          <w:b/>
          <w:bCs/>
        </w:rPr>
      </w:pPr>
    </w:p>
    <w:p w14:paraId="23B8F7B5" w14:textId="77777777" w:rsidR="005B6B31" w:rsidRDefault="005B6B31" w:rsidP="00B149C4">
      <w:pPr>
        <w:ind w:left="360"/>
        <w:rPr>
          <w:rFonts w:ascii="Arial Narrow" w:hAnsi="Arial Narrow"/>
          <w:b/>
          <w:bCs/>
        </w:rPr>
      </w:pPr>
    </w:p>
    <w:p w14:paraId="62449B03" w14:textId="77777777" w:rsidR="005B6B31" w:rsidRDefault="005B6B31" w:rsidP="00B149C4">
      <w:pPr>
        <w:ind w:left="360"/>
        <w:rPr>
          <w:rFonts w:ascii="Arial Narrow" w:hAnsi="Arial Narrow"/>
          <w:b/>
          <w:bCs/>
        </w:rPr>
      </w:pPr>
    </w:p>
    <w:p w14:paraId="578865DC" w14:textId="77777777" w:rsidR="005B6B31" w:rsidRDefault="005B6B31" w:rsidP="00B149C4">
      <w:pPr>
        <w:ind w:left="360"/>
        <w:rPr>
          <w:rFonts w:ascii="Arial Narrow" w:hAnsi="Arial Narrow"/>
          <w:b/>
          <w:bCs/>
        </w:rPr>
      </w:pPr>
    </w:p>
    <w:p w14:paraId="0470F231" w14:textId="77777777" w:rsidR="005B6B31" w:rsidRDefault="005B6B31" w:rsidP="00B149C4">
      <w:pPr>
        <w:ind w:left="360"/>
        <w:rPr>
          <w:rFonts w:ascii="Arial Narrow" w:hAnsi="Arial Narrow"/>
          <w:b/>
          <w:bCs/>
        </w:rPr>
      </w:pPr>
    </w:p>
    <w:p w14:paraId="2965D3DD" w14:textId="77777777" w:rsidR="005B6B31" w:rsidRDefault="005B6B31" w:rsidP="00B149C4">
      <w:pPr>
        <w:ind w:left="360"/>
        <w:rPr>
          <w:rFonts w:ascii="Arial Narrow" w:hAnsi="Arial Narrow"/>
          <w:b/>
          <w:bCs/>
        </w:rPr>
      </w:pPr>
    </w:p>
    <w:p w14:paraId="6523AB13" w14:textId="77777777" w:rsidR="005B6B31" w:rsidRDefault="005B6B31" w:rsidP="00B149C4">
      <w:pPr>
        <w:ind w:left="360"/>
        <w:rPr>
          <w:rFonts w:ascii="Arial Narrow" w:hAnsi="Arial Narrow"/>
          <w:b/>
          <w:bCs/>
        </w:rPr>
      </w:pPr>
    </w:p>
    <w:p w14:paraId="26D0B966" w14:textId="77777777" w:rsidR="005B6B31" w:rsidRDefault="005B6B31" w:rsidP="00B149C4">
      <w:pPr>
        <w:ind w:left="360"/>
        <w:rPr>
          <w:rFonts w:ascii="Arial Narrow" w:hAnsi="Arial Narrow"/>
          <w:b/>
          <w:bCs/>
        </w:rPr>
      </w:pPr>
    </w:p>
    <w:p w14:paraId="691405A6" w14:textId="77777777" w:rsidR="005B6B31" w:rsidRDefault="005B6B31" w:rsidP="00B149C4">
      <w:pPr>
        <w:ind w:left="360"/>
        <w:rPr>
          <w:rFonts w:ascii="Arial Narrow" w:hAnsi="Arial Narrow"/>
          <w:b/>
          <w:bCs/>
        </w:rPr>
      </w:pPr>
    </w:p>
    <w:p w14:paraId="74890820" w14:textId="77777777" w:rsidR="005B6B31" w:rsidRDefault="005B6B31" w:rsidP="00B149C4">
      <w:pPr>
        <w:ind w:left="360"/>
        <w:rPr>
          <w:rFonts w:ascii="Arial Narrow" w:hAnsi="Arial Narrow"/>
          <w:b/>
          <w:bCs/>
        </w:rPr>
      </w:pPr>
    </w:p>
    <w:p w14:paraId="19FEC069" w14:textId="77777777" w:rsidR="005B6B31" w:rsidRDefault="005B6B31" w:rsidP="00B149C4">
      <w:pPr>
        <w:ind w:left="360"/>
        <w:rPr>
          <w:rFonts w:ascii="Arial Narrow" w:hAnsi="Arial Narrow"/>
          <w:b/>
          <w:bCs/>
        </w:rPr>
      </w:pPr>
    </w:p>
    <w:p w14:paraId="0F086BBB" w14:textId="77777777" w:rsidR="005B6B31" w:rsidRDefault="005B6B31" w:rsidP="00B149C4">
      <w:pPr>
        <w:ind w:left="360"/>
        <w:rPr>
          <w:rFonts w:ascii="Arial Narrow" w:hAnsi="Arial Narrow"/>
          <w:b/>
          <w:bCs/>
        </w:rPr>
      </w:pPr>
    </w:p>
    <w:p w14:paraId="68A50737" w14:textId="77777777" w:rsidR="0050420D" w:rsidRDefault="0050420D" w:rsidP="00B149C4">
      <w:pPr>
        <w:ind w:left="360"/>
        <w:rPr>
          <w:rFonts w:ascii="Arial Narrow" w:hAnsi="Arial Narrow"/>
          <w:b/>
          <w:bCs/>
        </w:rPr>
      </w:pPr>
    </w:p>
    <w:p w14:paraId="5467D7BF" w14:textId="121305CB" w:rsidR="00CC2433" w:rsidRPr="002E52A0" w:rsidRDefault="00CC2433" w:rsidP="00B149C4">
      <w:pPr>
        <w:ind w:left="360"/>
        <w:rPr>
          <w:rFonts w:ascii="Arial Narrow" w:hAnsi="Arial Narrow"/>
          <w:b/>
          <w:bCs/>
        </w:rPr>
      </w:pPr>
      <w:r w:rsidRPr="002E52A0">
        <w:rPr>
          <w:rFonts w:ascii="Arial Narrow" w:hAnsi="Arial Narrow"/>
          <w:b/>
          <w:bCs/>
        </w:rPr>
        <w:lastRenderedPageBreak/>
        <w:t>ANNEX A:</w:t>
      </w:r>
      <w:r w:rsidR="00234042" w:rsidRPr="002E52A0">
        <w:rPr>
          <w:rFonts w:ascii="Arial Narrow" w:hAnsi="Arial Narrow"/>
          <w:b/>
          <w:bCs/>
        </w:rPr>
        <w:t xml:space="preserve"> </w:t>
      </w:r>
      <w:r w:rsidR="00287785">
        <w:rPr>
          <w:rFonts w:ascii="Arial Narrow" w:hAnsi="Arial Narrow"/>
          <w:b/>
          <w:bCs/>
        </w:rPr>
        <w:tab/>
      </w:r>
      <w:r w:rsidR="00234042" w:rsidRPr="002E52A0">
        <w:rPr>
          <w:rFonts w:ascii="Arial Narrow" w:hAnsi="Arial Narrow"/>
          <w:b/>
          <w:bCs/>
        </w:rPr>
        <w:t>INTEN</w:t>
      </w:r>
      <w:r w:rsidR="00287785">
        <w:rPr>
          <w:rFonts w:ascii="Arial Narrow" w:hAnsi="Arial Narrow"/>
          <w:b/>
          <w:bCs/>
        </w:rPr>
        <w:t>T</w:t>
      </w:r>
      <w:r w:rsidR="00234042" w:rsidRPr="002E52A0">
        <w:rPr>
          <w:rFonts w:ascii="Arial Narrow" w:hAnsi="Arial Narrow"/>
          <w:b/>
          <w:bCs/>
        </w:rPr>
        <w:t xml:space="preserve"> TO BID</w:t>
      </w:r>
      <w:r w:rsidR="002E52A0" w:rsidRPr="002E52A0">
        <w:rPr>
          <w:rFonts w:ascii="Arial Narrow" w:hAnsi="Arial Narrow"/>
          <w:b/>
          <w:bCs/>
        </w:rPr>
        <w:t xml:space="preserve"> FORM</w:t>
      </w:r>
    </w:p>
    <w:p w14:paraId="2ECC8C82" w14:textId="77777777" w:rsidR="00CC2433" w:rsidRDefault="00CC2433" w:rsidP="00B149C4">
      <w:pPr>
        <w:ind w:left="360"/>
        <w:rPr>
          <w:rFonts w:ascii="Arial Narrow" w:hAnsi="Arial Narrow"/>
        </w:rPr>
      </w:pPr>
    </w:p>
    <w:p w14:paraId="7837340F" w14:textId="69ABEC41" w:rsidR="00CC2433" w:rsidRPr="00D37662" w:rsidRDefault="00250FB6" w:rsidP="00CC2433">
      <w:pPr>
        <w:jc w:val="center"/>
        <w:rPr>
          <w:rFonts w:ascii="Arial" w:hAnsi="Arial" w:cs="Arial"/>
          <w:b/>
          <w:sz w:val="28"/>
          <w:szCs w:val="28"/>
        </w:rPr>
      </w:pPr>
      <w:r w:rsidRPr="00D37662">
        <w:rPr>
          <w:rFonts w:ascii="Arial" w:hAnsi="Arial" w:cs="Arial"/>
          <w:noProof/>
        </w:rPr>
        <w:drawing>
          <wp:anchor distT="118745" distB="118745" distL="114935" distR="114935" simplePos="0" relativeHeight="251654144" behindDoc="0" locked="0" layoutInCell="1" allowOverlap="1" wp14:anchorId="46DDCFA8" wp14:editId="4980B4FB">
            <wp:simplePos x="0" y="0"/>
            <wp:positionH relativeFrom="column">
              <wp:posOffset>0</wp:posOffset>
            </wp:positionH>
            <wp:positionV relativeFrom="paragraph">
              <wp:posOffset>0</wp:posOffset>
            </wp:positionV>
            <wp:extent cx="608965" cy="780415"/>
            <wp:effectExtent l="0" t="0" r="0" b="0"/>
            <wp:wrapSquare wrapText="bothSides"/>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8965" cy="78041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CC2433" w:rsidRPr="00D37662">
        <w:rPr>
          <w:rFonts w:ascii="Arial" w:hAnsi="Arial" w:cs="Arial"/>
          <w:b/>
          <w:sz w:val="28"/>
          <w:szCs w:val="28"/>
        </w:rPr>
        <w:t>International Rescue Committee, Inc.</w:t>
      </w:r>
    </w:p>
    <w:p w14:paraId="78D525AC" w14:textId="77777777" w:rsidR="00CC2433" w:rsidRPr="00D37662" w:rsidRDefault="00CC2433" w:rsidP="00CC2433">
      <w:pPr>
        <w:jc w:val="center"/>
        <w:rPr>
          <w:rFonts w:ascii="Arial" w:hAnsi="Arial" w:cs="Arial"/>
          <w:b/>
          <w:sz w:val="28"/>
          <w:szCs w:val="28"/>
        </w:rPr>
      </w:pPr>
      <w:r w:rsidRPr="00D37662">
        <w:rPr>
          <w:rFonts w:ascii="Arial" w:hAnsi="Arial" w:cs="Arial"/>
          <w:b/>
          <w:sz w:val="28"/>
          <w:szCs w:val="28"/>
        </w:rPr>
        <w:t xml:space="preserve">Intent to </w:t>
      </w:r>
      <w:r w:rsidR="00B55F96" w:rsidRPr="00D37662">
        <w:rPr>
          <w:rFonts w:ascii="Arial" w:hAnsi="Arial" w:cs="Arial"/>
          <w:b/>
          <w:sz w:val="28"/>
          <w:szCs w:val="28"/>
        </w:rPr>
        <w:t>Bid.</w:t>
      </w:r>
    </w:p>
    <w:p w14:paraId="24132C00" w14:textId="77777777" w:rsidR="00CC2433" w:rsidRPr="00D37662" w:rsidRDefault="00CC2433" w:rsidP="00CC2433">
      <w:pPr>
        <w:jc w:val="center"/>
        <w:rPr>
          <w:rFonts w:ascii="Arial" w:hAnsi="Arial" w:cs="Arial"/>
          <w:b/>
          <w:sz w:val="20"/>
          <w:szCs w:val="20"/>
        </w:rPr>
      </w:pPr>
    </w:p>
    <w:p w14:paraId="0E8BC0DD" w14:textId="77777777" w:rsidR="00CC2433" w:rsidRPr="00D37662" w:rsidRDefault="00CC2433" w:rsidP="00CC2433">
      <w:pPr>
        <w:jc w:val="center"/>
        <w:rPr>
          <w:rFonts w:ascii="Arial" w:hAnsi="Arial" w:cs="Arial"/>
          <w:b/>
          <w:sz w:val="22"/>
          <w:szCs w:val="22"/>
        </w:rPr>
      </w:pPr>
    </w:p>
    <w:p w14:paraId="22728EFE" w14:textId="77777777" w:rsidR="00CC2433" w:rsidRPr="00D37662" w:rsidRDefault="00CC2433" w:rsidP="00CC2433">
      <w:pPr>
        <w:rPr>
          <w:rFonts w:ascii="Arial" w:hAnsi="Arial" w:cs="Arial"/>
          <w:b/>
          <w:sz w:val="22"/>
          <w:szCs w:val="22"/>
        </w:rPr>
      </w:pPr>
    </w:p>
    <w:p w14:paraId="1FE45C4D" w14:textId="77777777" w:rsidR="00CC2433" w:rsidRPr="00D37662" w:rsidRDefault="00CC2433" w:rsidP="00CC2433">
      <w:pPr>
        <w:rPr>
          <w:rFonts w:ascii="Arial" w:hAnsi="Arial" w:cs="Arial"/>
          <w:b/>
          <w:sz w:val="22"/>
          <w:szCs w:val="22"/>
        </w:rPr>
      </w:pPr>
    </w:p>
    <w:p w14:paraId="16B5A807" w14:textId="77777777" w:rsidR="00CC2433" w:rsidRPr="00D37662" w:rsidRDefault="00CC2433" w:rsidP="00CC2433">
      <w:pPr>
        <w:rPr>
          <w:rFonts w:ascii="Arial" w:hAnsi="Arial" w:cs="Arial"/>
          <w:sz w:val="22"/>
          <w:szCs w:val="22"/>
        </w:rPr>
      </w:pPr>
      <w:r w:rsidRPr="00D37662">
        <w:rPr>
          <w:rFonts w:ascii="Arial" w:hAnsi="Arial" w:cs="Arial"/>
          <w:sz w:val="22"/>
          <w:szCs w:val="22"/>
        </w:rPr>
        <w:t>Company Name</w:t>
      </w:r>
      <w:r w:rsidRPr="00D37662">
        <w:rPr>
          <w:rFonts w:ascii="Arial" w:hAnsi="Arial" w:cs="Arial"/>
          <w:sz w:val="22"/>
          <w:szCs w:val="22"/>
        </w:rPr>
        <w:tab/>
      </w:r>
      <w:r w:rsidRPr="00D37662">
        <w:rPr>
          <w:rFonts w:ascii="Arial" w:hAnsi="Arial" w:cs="Arial"/>
          <w:sz w:val="22"/>
          <w:szCs w:val="22"/>
        </w:rPr>
        <w:tab/>
        <w:t>______________________________</w:t>
      </w:r>
      <w:r w:rsidRPr="00D37662">
        <w:rPr>
          <w:rFonts w:ascii="Arial" w:hAnsi="Arial" w:cs="Arial"/>
          <w:sz w:val="22"/>
          <w:szCs w:val="22"/>
        </w:rPr>
        <w:tab/>
      </w:r>
      <w:r w:rsidRPr="00D37662">
        <w:rPr>
          <w:rFonts w:ascii="Arial" w:hAnsi="Arial" w:cs="Arial"/>
          <w:sz w:val="22"/>
          <w:szCs w:val="22"/>
        </w:rPr>
        <w:tab/>
      </w:r>
    </w:p>
    <w:p w14:paraId="51FBD4E8" w14:textId="77777777" w:rsidR="00CC2433" w:rsidRPr="00D37662" w:rsidRDefault="00CC2433" w:rsidP="00CC2433">
      <w:pPr>
        <w:rPr>
          <w:rFonts w:ascii="Arial" w:hAnsi="Arial" w:cs="Arial"/>
          <w:sz w:val="22"/>
          <w:szCs w:val="22"/>
        </w:rPr>
      </w:pPr>
    </w:p>
    <w:p w14:paraId="4523A33F" w14:textId="77777777" w:rsidR="00CC2433" w:rsidRPr="00D37662" w:rsidRDefault="00CC2433" w:rsidP="00CC2433">
      <w:pPr>
        <w:rPr>
          <w:rFonts w:ascii="Arial" w:hAnsi="Arial" w:cs="Arial"/>
          <w:i/>
          <w:sz w:val="20"/>
          <w:szCs w:val="20"/>
        </w:rPr>
      </w:pPr>
      <w:r w:rsidRPr="00D37662">
        <w:rPr>
          <w:rFonts w:ascii="Arial" w:hAnsi="Arial" w:cs="Arial"/>
          <w:i/>
          <w:sz w:val="20"/>
          <w:szCs w:val="20"/>
        </w:rPr>
        <w:t>(Please indicate #1 or #2 below)</w:t>
      </w:r>
    </w:p>
    <w:p w14:paraId="033A6EFF" w14:textId="77777777" w:rsidR="00CC2433" w:rsidRPr="00D37662" w:rsidRDefault="00CC2433" w:rsidP="00CC2433">
      <w:pPr>
        <w:ind w:left="720" w:hanging="720"/>
        <w:rPr>
          <w:rFonts w:ascii="Arial" w:hAnsi="Arial" w:cs="Arial"/>
          <w:sz w:val="22"/>
          <w:szCs w:val="22"/>
        </w:rPr>
      </w:pPr>
      <w:r w:rsidRPr="00D37662">
        <w:rPr>
          <w:rFonts w:ascii="Arial" w:hAnsi="Arial" w:cs="Arial"/>
          <w:b/>
          <w:sz w:val="22"/>
          <w:szCs w:val="22"/>
        </w:rPr>
        <w:t>1.</w:t>
      </w:r>
      <w:r w:rsidRPr="00D37662">
        <w:rPr>
          <w:rFonts w:ascii="Arial" w:hAnsi="Arial" w:cs="Arial"/>
          <w:b/>
          <w:sz w:val="36"/>
          <w:szCs w:val="36"/>
        </w:rPr>
        <w:t>□</w:t>
      </w:r>
      <w:r w:rsidRPr="00D37662">
        <w:rPr>
          <w:rFonts w:ascii="Arial" w:hAnsi="Arial" w:cs="Arial"/>
          <w:sz w:val="22"/>
          <w:szCs w:val="22"/>
        </w:rPr>
        <w:tab/>
        <w:t>It is the intent of this company to submit a response to the (Title of RFP) Request for Proposal.</w:t>
      </w:r>
    </w:p>
    <w:p w14:paraId="73C0EE92" w14:textId="77777777" w:rsidR="00CC2433" w:rsidRPr="00D37662" w:rsidRDefault="00CC2433" w:rsidP="00CC2433">
      <w:pPr>
        <w:rPr>
          <w:rFonts w:ascii="Arial" w:hAnsi="Arial" w:cs="Arial"/>
          <w:sz w:val="22"/>
          <w:szCs w:val="22"/>
        </w:rPr>
      </w:pPr>
    </w:p>
    <w:p w14:paraId="4B8D5140" w14:textId="77777777" w:rsidR="00CC2433" w:rsidRPr="00D37662" w:rsidRDefault="00CC2433" w:rsidP="00CC2433">
      <w:pPr>
        <w:rPr>
          <w:rFonts w:ascii="Arial" w:hAnsi="Arial" w:cs="Arial"/>
          <w:sz w:val="22"/>
          <w:szCs w:val="22"/>
        </w:rPr>
      </w:pPr>
      <w:r w:rsidRPr="00D37662">
        <w:rPr>
          <w:rFonts w:ascii="Arial" w:hAnsi="Arial" w:cs="Arial"/>
          <w:sz w:val="22"/>
          <w:szCs w:val="22"/>
        </w:rPr>
        <w:t>Please provide a name and email address for the person within your company that should receive notices, amendments, etc. that are related to this RFP:</w:t>
      </w:r>
    </w:p>
    <w:p w14:paraId="0772D88C" w14:textId="77777777" w:rsidR="00CC2433" w:rsidRPr="00D37662" w:rsidRDefault="00CC2433" w:rsidP="00CC2433">
      <w:pPr>
        <w:rPr>
          <w:rFonts w:ascii="Arial" w:hAnsi="Arial" w:cs="Arial"/>
          <w:sz w:val="22"/>
          <w:szCs w:val="22"/>
        </w:rPr>
      </w:pPr>
    </w:p>
    <w:p w14:paraId="5BEA3399" w14:textId="77777777" w:rsidR="00CC2433" w:rsidRPr="00D37662" w:rsidRDefault="00CC2433" w:rsidP="00CC2433">
      <w:pPr>
        <w:rPr>
          <w:rFonts w:ascii="Arial" w:hAnsi="Arial" w:cs="Arial"/>
          <w:sz w:val="22"/>
          <w:szCs w:val="22"/>
          <w:u w:val="single"/>
        </w:rPr>
      </w:pPr>
      <w:r w:rsidRPr="00D37662">
        <w:rPr>
          <w:rFonts w:ascii="Arial" w:hAnsi="Arial" w:cs="Arial"/>
          <w:sz w:val="22"/>
          <w:szCs w:val="22"/>
        </w:rPr>
        <w:t>Name</w:t>
      </w:r>
      <w:r w:rsidRPr="00D37662">
        <w:rPr>
          <w:rFonts w:ascii="Arial" w:hAnsi="Arial" w:cs="Arial"/>
          <w:sz w:val="22"/>
          <w:szCs w:val="22"/>
        </w:rPr>
        <w:tab/>
      </w:r>
      <w:r w:rsidRPr="00D37662">
        <w:rPr>
          <w:rFonts w:ascii="Arial" w:hAnsi="Arial" w:cs="Arial"/>
          <w:sz w:val="22"/>
          <w:szCs w:val="22"/>
        </w:rPr>
        <w:tab/>
      </w:r>
      <w:r w:rsidRPr="00D37662">
        <w:rPr>
          <w:rFonts w:ascii="Arial" w:hAnsi="Arial" w:cs="Arial"/>
          <w:sz w:val="22"/>
          <w:szCs w:val="22"/>
        </w:rPr>
        <w:tab/>
      </w:r>
      <w:r w:rsidRPr="00D37662">
        <w:rPr>
          <w:rFonts w:ascii="Arial" w:hAnsi="Arial" w:cs="Arial"/>
          <w:sz w:val="22"/>
          <w:szCs w:val="22"/>
        </w:rPr>
        <w:tab/>
        <w:t>______________________________</w:t>
      </w:r>
      <w:r w:rsidRPr="00D37662">
        <w:rPr>
          <w:rFonts w:ascii="Arial" w:hAnsi="Arial" w:cs="Arial"/>
          <w:sz w:val="22"/>
          <w:szCs w:val="22"/>
        </w:rPr>
        <w:tab/>
      </w:r>
      <w:r w:rsidRPr="00D37662">
        <w:rPr>
          <w:rFonts w:ascii="Arial" w:hAnsi="Arial" w:cs="Arial"/>
          <w:sz w:val="22"/>
          <w:szCs w:val="22"/>
        </w:rPr>
        <w:tab/>
      </w:r>
    </w:p>
    <w:p w14:paraId="42CA4C06" w14:textId="77777777" w:rsidR="00CC2433" w:rsidRPr="00D37662" w:rsidRDefault="00CC2433" w:rsidP="00CC2433">
      <w:pPr>
        <w:rPr>
          <w:rFonts w:ascii="Arial" w:hAnsi="Arial" w:cs="Arial"/>
          <w:sz w:val="22"/>
          <w:szCs w:val="22"/>
          <w:u w:val="single"/>
        </w:rPr>
      </w:pPr>
    </w:p>
    <w:p w14:paraId="65D35B0B" w14:textId="77777777" w:rsidR="00CC2433" w:rsidRPr="00D37662" w:rsidRDefault="00CC2433" w:rsidP="00CC2433">
      <w:pPr>
        <w:rPr>
          <w:rFonts w:ascii="Arial" w:hAnsi="Arial" w:cs="Arial"/>
          <w:sz w:val="22"/>
          <w:szCs w:val="22"/>
        </w:rPr>
      </w:pPr>
      <w:r w:rsidRPr="00D37662">
        <w:rPr>
          <w:rFonts w:ascii="Arial" w:hAnsi="Arial" w:cs="Arial"/>
          <w:sz w:val="22"/>
          <w:szCs w:val="22"/>
        </w:rPr>
        <w:t>Phone</w:t>
      </w:r>
      <w:r w:rsidRPr="00D37662">
        <w:rPr>
          <w:rFonts w:ascii="Arial" w:hAnsi="Arial" w:cs="Arial"/>
          <w:sz w:val="22"/>
          <w:szCs w:val="22"/>
        </w:rPr>
        <w:tab/>
      </w:r>
      <w:r w:rsidRPr="00D37662">
        <w:rPr>
          <w:rFonts w:ascii="Arial" w:hAnsi="Arial" w:cs="Arial"/>
          <w:sz w:val="22"/>
          <w:szCs w:val="22"/>
        </w:rPr>
        <w:tab/>
      </w:r>
      <w:r w:rsidRPr="00D37662">
        <w:rPr>
          <w:rFonts w:ascii="Arial" w:hAnsi="Arial" w:cs="Arial"/>
          <w:sz w:val="22"/>
          <w:szCs w:val="22"/>
        </w:rPr>
        <w:tab/>
      </w:r>
      <w:r w:rsidRPr="00D37662">
        <w:rPr>
          <w:rFonts w:ascii="Arial" w:hAnsi="Arial" w:cs="Arial"/>
          <w:sz w:val="22"/>
          <w:szCs w:val="22"/>
        </w:rPr>
        <w:tab/>
        <w:t>______________________________</w:t>
      </w:r>
      <w:r w:rsidRPr="00D37662">
        <w:rPr>
          <w:rFonts w:ascii="Arial" w:hAnsi="Arial" w:cs="Arial"/>
          <w:sz w:val="22"/>
          <w:szCs w:val="22"/>
        </w:rPr>
        <w:tab/>
      </w:r>
    </w:p>
    <w:p w14:paraId="78589F2B" w14:textId="77777777" w:rsidR="00CC2433" w:rsidRPr="00D37662" w:rsidRDefault="00CC2433" w:rsidP="00CC2433">
      <w:pPr>
        <w:rPr>
          <w:rFonts w:ascii="Arial" w:hAnsi="Arial" w:cs="Arial"/>
          <w:sz w:val="22"/>
          <w:szCs w:val="22"/>
        </w:rPr>
      </w:pPr>
    </w:p>
    <w:p w14:paraId="7ADF1D38" w14:textId="77777777" w:rsidR="00CC2433" w:rsidRPr="00D37662" w:rsidRDefault="00CC2433" w:rsidP="00CC2433">
      <w:pPr>
        <w:rPr>
          <w:rFonts w:ascii="Arial" w:hAnsi="Arial" w:cs="Arial"/>
          <w:sz w:val="22"/>
          <w:szCs w:val="22"/>
        </w:rPr>
      </w:pPr>
      <w:r w:rsidRPr="00D37662">
        <w:rPr>
          <w:rFonts w:ascii="Arial" w:hAnsi="Arial" w:cs="Arial"/>
          <w:sz w:val="22"/>
          <w:szCs w:val="22"/>
        </w:rPr>
        <w:t>Email</w:t>
      </w:r>
      <w:r w:rsidRPr="00D37662">
        <w:rPr>
          <w:rFonts w:ascii="Arial" w:hAnsi="Arial" w:cs="Arial"/>
          <w:sz w:val="22"/>
          <w:szCs w:val="22"/>
        </w:rPr>
        <w:tab/>
      </w:r>
      <w:r w:rsidRPr="00D37662">
        <w:rPr>
          <w:rFonts w:ascii="Arial" w:hAnsi="Arial" w:cs="Arial"/>
          <w:sz w:val="22"/>
          <w:szCs w:val="22"/>
        </w:rPr>
        <w:tab/>
      </w:r>
      <w:r w:rsidRPr="00D37662">
        <w:rPr>
          <w:rFonts w:ascii="Arial" w:hAnsi="Arial" w:cs="Arial"/>
          <w:sz w:val="22"/>
          <w:szCs w:val="22"/>
        </w:rPr>
        <w:tab/>
      </w:r>
      <w:r w:rsidRPr="00D37662">
        <w:rPr>
          <w:rFonts w:ascii="Arial" w:hAnsi="Arial" w:cs="Arial"/>
          <w:sz w:val="22"/>
          <w:szCs w:val="22"/>
        </w:rPr>
        <w:tab/>
        <w:t>______________________________</w:t>
      </w:r>
      <w:r w:rsidRPr="00D37662">
        <w:rPr>
          <w:rFonts w:ascii="Arial" w:hAnsi="Arial" w:cs="Arial"/>
          <w:sz w:val="22"/>
          <w:szCs w:val="22"/>
        </w:rPr>
        <w:tab/>
      </w:r>
      <w:r w:rsidRPr="00D37662">
        <w:rPr>
          <w:rFonts w:ascii="Arial" w:hAnsi="Arial" w:cs="Arial"/>
          <w:sz w:val="22"/>
          <w:szCs w:val="22"/>
        </w:rPr>
        <w:tab/>
      </w:r>
    </w:p>
    <w:p w14:paraId="5C70DD0F" w14:textId="77777777" w:rsidR="00CC2433" w:rsidRPr="00D37662" w:rsidRDefault="00CC2433" w:rsidP="00CC2433">
      <w:pPr>
        <w:rPr>
          <w:rFonts w:ascii="Arial" w:hAnsi="Arial" w:cs="Arial"/>
          <w:sz w:val="22"/>
          <w:szCs w:val="22"/>
        </w:rPr>
      </w:pPr>
    </w:p>
    <w:p w14:paraId="70DD820E" w14:textId="77777777" w:rsidR="00CC2433" w:rsidRPr="00D37662" w:rsidRDefault="00CC2433" w:rsidP="00CC2433">
      <w:pPr>
        <w:rPr>
          <w:rFonts w:ascii="Arial" w:hAnsi="Arial" w:cs="Arial"/>
          <w:sz w:val="22"/>
          <w:szCs w:val="22"/>
          <w:u w:val="single"/>
        </w:rPr>
      </w:pPr>
      <w:r w:rsidRPr="00D37662">
        <w:rPr>
          <w:rFonts w:ascii="Arial" w:hAnsi="Arial" w:cs="Arial"/>
          <w:sz w:val="22"/>
          <w:szCs w:val="22"/>
        </w:rPr>
        <w:t>Signature (If faxed</w:t>
      </w:r>
      <w:proofErr w:type="gramStart"/>
      <w:r w:rsidRPr="00D37662">
        <w:rPr>
          <w:rFonts w:ascii="Arial" w:hAnsi="Arial" w:cs="Arial"/>
          <w:sz w:val="22"/>
          <w:szCs w:val="22"/>
        </w:rPr>
        <w:t>)</w:t>
      </w:r>
      <w:r w:rsidRPr="00D37662">
        <w:rPr>
          <w:rFonts w:ascii="Arial" w:hAnsi="Arial" w:cs="Arial"/>
          <w:sz w:val="22"/>
          <w:szCs w:val="22"/>
        </w:rPr>
        <w:tab/>
      </w:r>
      <w:proofErr w:type="gramEnd"/>
      <w:r w:rsidRPr="00D37662">
        <w:rPr>
          <w:rFonts w:ascii="Arial" w:hAnsi="Arial" w:cs="Arial"/>
          <w:sz w:val="22"/>
          <w:szCs w:val="22"/>
        </w:rPr>
        <w:t>______________________________</w:t>
      </w:r>
      <w:r w:rsidRPr="00D37662">
        <w:rPr>
          <w:rFonts w:ascii="Arial" w:hAnsi="Arial" w:cs="Arial"/>
          <w:sz w:val="22"/>
          <w:szCs w:val="22"/>
        </w:rPr>
        <w:tab/>
      </w:r>
    </w:p>
    <w:p w14:paraId="7CD34BB8" w14:textId="77777777" w:rsidR="00CC2433" w:rsidRPr="00D37662" w:rsidRDefault="00CC2433" w:rsidP="00CC2433">
      <w:pPr>
        <w:rPr>
          <w:rFonts w:ascii="Arial" w:hAnsi="Arial" w:cs="Arial"/>
          <w:sz w:val="22"/>
          <w:szCs w:val="22"/>
          <w:u w:val="single"/>
        </w:rPr>
      </w:pPr>
    </w:p>
    <w:p w14:paraId="510CBCC4" w14:textId="77777777" w:rsidR="00CC2433" w:rsidRPr="00D37662" w:rsidRDefault="00CC2433" w:rsidP="00CC2433">
      <w:pPr>
        <w:rPr>
          <w:rFonts w:ascii="Arial" w:hAnsi="Arial" w:cs="Arial"/>
          <w:sz w:val="22"/>
          <w:szCs w:val="22"/>
        </w:rPr>
      </w:pPr>
      <w:r w:rsidRPr="00D37662">
        <w:rPr>
          <w:rFonts w:ascii="Arial" w:hAnsi="Arial" w:cs="Arial"/>
          <w:sz w:val="22"/>
          <w:szCs w:val="22"/>
        </w:rPr>
        <w:t>Title of Person signing</w:t>
      </w:r>
      <w:r w:rsidRPr="00D37662">
        <w:rPr>
          <w:rFonts w:ascii="Arial" w:hAnsi="Arial" w:cs="Arial"/>
          <w:sz w:val="22"/>
          <w:szCs w:val="22"/>
        </w:rPr>
        <w:tab/>
        <w:t>______________________________</w:t>
      </w:r>
    </w:p>
    <w:p w14:paraId="70B28CD5" w14:textId="77777777" w:rsidR="00CC2433" w:rsidRPr="00D37662" w:rsidRDefault="00CC2433" w:rsidP="00CC2433">
      <w:pPr>
        <w:rPr>
          <w:rFonts w:ascii="Arial" w:hAnsi="Arial" w:cs="Arial"/>
          <w:sz w:val="22"/>
          <w:szCs w:val="22"/>
        </w:rPr>
      </w:pPr>
    </w:p>
    <w:p w14:paraId="0CD1BB39" w14:textId="77777777" w:rsidR="00CC2433" w:rsidRPr="00D37662" w:rsidRDefault="00CC2433" w:rsidP="00CC2433">
      <w:pPr>
        <w:rPr>
          <w:rFonts w:ascii="Arial" w:hAnsi="Arial" w:cs="Arial"/>
          <w:sz w:val="22"/>
          <w:szCs w:val="22"/>
          <w:u w:val="single"/>
        </w:rPr>
      </w:pPr>
      <w:r w:rsidRPr="00D37662">
        <w:rPr>
          <w:rFonts w:ascii="Arial" w:hAnsi="Arial" w:cs="Arial"/>
          <w:sz w:val="22"/>
          <w:szCs w:val="22"/>
        </w:rPr>
        <w:t>Date</w:t>
      </w:r>
      <w:r w:rsidRPr="00D37662">
        <w:rPr>
          <w:rFonts w:ascii="Arial" w:hAnsi="Arial" w:cs="Arial"/>
          <w:sz w:val="22"/>
          <w:szCs w:val="22"/>
        </w:rPr>
        <w:tab/>
      </w:r>
      <w:r w:rsidRPr="00D37662">
        <w:rPr>
          <w:rFonts w:ascii="Arial" w:hAnsi="Arial" w:cs="Arial"/>
          <w:sz w:val="22"/>
          <w:szCs w:val="22"/>
        </w:rPr>
        <w:tab/>
      </w:r>
      <w:r w:rsidRPr="00D37662">
        <w:rPr>
          <w:rFonts w:ascii="Arial" w:hAnsi="Arial" w:cs="Arial"/>
          <w:sz w:val="22"/>
          <w:szCs w:val="22"/>
        </w:rPr>
        <w:tab/>
      </w:r>
      <w:r w:rsidRPr="00D37662">
        <w:rPr>
          <w:rFonts w:ascii="Arial" w:hAnsi="Arial" w:cs="Arial"/>
          <w:sz w:val="22"/>
          <w:szCs w:val="22"/>
        </w:rPr>
        <w:tab/>
        <w:t>______________________________</w:t>
      </w:r>
    </w:p>
    <w:p w14:paraId="6508264A" w14:textId="77777777" w:rsidR="00CC2433" w:rsidRPr="00D37662" w:rsidRDefault="00CC2433" w:rsidP="00CC2433">
      <w:pPr>
        <w:rPr>
          <w:rFonts w:ascii="Arial" w:hAnsi="Arial" w:cs="Arial"/>
          <w:sz w:val="22"/>
          <w:szCs w:val="22"/>
          <w:u w:val="single"/>
        </w:rPr>
      </w:pPr>
    </w:p>
    <w:p w14:paraId="04B1C1A6" w14:textId="77777777" w:rsidR="00CC2433" w:rsidRPr="00D37662" w:rsidRDefault="00CC2433" w:rsidP="00CC2433">
      <w:pPr>
        <w:rPr>
          <w:rFonts w:ascii="Arial" w:hAnsi="Arial" w:cs="Arial"/>
          <w:sz w:val="22"/>
          <w:szCs w:val="22"/>
        </w:rPr>
      </w:pPr>
      <w:r w:rsidRPr="00D37662">
        <w:rPr>
          <w:rFonts w:ascii="Arial" w:hAnsi="Arial" w:cs="Arial"/>
          <w:sz w:val="22"/>
          <w:szCs w:val="22"/>
        </w:rPr>
        <w:t xml:space="preserve">We realize that this is an intent to bid and in no way </w:t>
      </w:r>
      <w:r w:rsidR="001C4F46" w:rsidRPr="00D37662">
        <w:rPr>
          <w:rFonts w:ascii="Arial" w:hAnsi="Arial" w:cs="Arial"/>
          <w:sz w:val="22"/>
          <w:szCs w:val="22"/>
        </w:rPr>
        <w:t>obliges</w:t>
      </w:r>
      <w:r w:rsidRPr="00D37662">
        <w:rPr>
          <w:rFonts w:ascii="Arial" w:hAnsi="Arial" w:cs="Arial"/>
          <w:sz w:val="22"/>
          <w:szCs w:val="22"/>
        </w:rPr>
        <w:t xml:space="preserve"> this company to participate in this process.</w:t>
      </w:r>
    </w:p>
    <w:p w14:paraId="325EABD6" w14:textId="77777777" w:rsidR="00CC2433" w:rsidRPr="00D37662" w:rsidRDefault="00CC2433" w:rsidP="00CC2433">
      <w:pPr>
        <w:rPr>
          <w:rFonts w:ascii="Arial" w:hAnsi="Arial" w:cs="Arial"/>
          <w:sz w:val="16"/>
          <w:szCs w:val="16"/>
        </w:rPr>
      </w:pPr>
    </w:p>
    <w:p w14:paraId="74F302DC" w14:textId="77777777" w:rsidR="00CC2433" w:rsidRPr="00D37662" w:rsidRDefault="00CC2433" w:rsidP="00CC2433">
      <w:pPr>
        <w:rPr>
          <w:rFonts w:ascii="Arial" w:hAnsi="Arial" w:cs="Arial"/>
          <w:b/>
          <w:sz w:val="22"/>
          <w:szCs w:val="22"/>
        </w:rPr>
      </w:pPr>
      <w:r w:rsidRPr="00D37662">
        <w:rPr>
          <w:rFonts w:ascii="Arial" w:hAnsi="Arial" w:cs="Arial"/>
          <w:b/>
          <w:sz w:val="22"/>
          <w:szCs w:val="22"/>
        </w:rPr>
        <w:t>2.</w:t>
      </w:r>
      <w:r w:rsidRPr="00D37662">
        <w:rPr>
          <w:rFonts w:ascii="Arial" w:hAnsi="Arial" w:cs="Arial"/>
          <w:b/>
          <w:sz w:val="36"/>
          <w:szCs w:val="36"/>
        </w:rPr>
        <w:t>□</w:t>
      </w:r>
      <w:r w:rsidRPr="00D37662">
        <w:rPr>
          <w:rFonts w:ascii="Arial" w:hAnsi="Arial" w:cs="Arial"/>
          <w:b/>
          <w:sz w:val="22"/>
          <w:szCs w:val="22"/>
        </w:rPr>
        <w:tab/>
      </w:r>
      <w:r w:rsidRPr="00D37662">
        <w:rPr>
          <w:rFonts w:ascii="Arial" w:hAnsi="Arial" w:cs="Arial"/>
          <w:sz w:val="22"/>
          <w:szCs w:val="22"/>
        </w:rPr>
        <w:t>This company DOES NOT intend to participate in this RFP.</w:t>
      </w:r>
    </w:p>
    <w:p w14:paraId="29C1B51F" w14:textId="77777777" w:rsidR="00CC2433" w:rsidRPr="00D37662" w:rsidRDefault="00CC2433" w:rsidP="00CC2433">
      <w:pPr>
        <w:rPr>
          <w:rFonts w:ascii="Arial" w:hAnsi="Arial" w:cs="Arial"/>
          <w:sz w:val="22"/>
          <w:szCs w:val="22"/>
        </w:rPr>
      </w:pPr>
    </w:p>
    <w:p w14:paraId="074E4234" w14:textId="77777777" w:rsidR="00CC2433" w:rsidRPr="00D37662" w:rsidRDefault="00CC2433" w:rsidP="00CC2433">
      <w:pPr>
        <w:rPr>
          <w:rFonts w:ascii="Arial" w:hAnsi="Arial" w:cs="Arial"/>
          <w:sz w:val="22"/>
          <w:szCs w:val="22"/>
          <w:u w:val="single"/>
        </w:rPr>
      </w:pPr>
      <w:r w:rsidRPr="00D37662">
        <w:rPr>
          <w:rFonts w:ascii="Arial" w:hAnsi="Arial" w:cs="Arial"/>
          <w:sz w:val="22"/>
          <w:szCs w:val="22"/>
        </w:rPr>
        <w:t xml:space="preserve">Name (Signature if </w:t>
      </w:r>
      <w:r w:rsidR="00287785" w:rsidRPr="00D37662">
        <w:rPr>
          <w:rFonts w:ascii="Arial" w:hAnsi="Arial" w:cs="Arial"/>
          <w:sz w:val="22"/>
          <w:szCs w:val="22"/>
        </w:rPr>
        <w:t>faxed) _</w:t>
      </w:r>
      <w:r w:rsidRPr="00D37662">
        <w:rPr>
          <w:rFonts w:ascii="Arial" w:hAnsi="Arial" w:cs="Arial"/>
          <w:sz w:val="22"/>
          <w:szCs w:val="22"/>
        </w:rPr>
        <w:t>_____________________________</w:t>
      </w:r>
      <w:r w:rsidRPr="00D37662">
        <w:rPr>
          <w:rFonts w:ascii="Arial" w:hAnsi="Arial" w:cs="Arial"/>
          <w:sz w:val="22"/>
          <w:szCs w:val="22"/>
        </w:rPr>
        <w:tab/>
      </w:r>
    </w:p>
    <w:p w14:paraId="604E737F" w14:textId="77777777" w:rsidR="00CC2433" w:rsidRPr="00D37662" w:rsidRDefault="00CC2433" w:rsidP="00CC2433">
      <w:pPr>
        <w:rPr>
          <w:rFonts w:ascii="Arial" w:hAnsi="Arial" w:cs="Arial"/>
          <w:sz w:val="22"/>
          <w:szCs w:val="22"/>
          <w:u w:val="single"/>
        </w:rPr>
      </w:pPr>
    </w:p>
    <w:p w14:paraId="3CB1A83A" w14:textId="77777777" w:rsidR="00CC2433" w:rsidRPr="00D37662" w:rsidRDefault="00CC2433" w:rsidP="00CC2433">
      <w:pPr>
        <w:rPr>
          <w:rFonts w:ascii="Arial" w:hAnsi="Arial" w:cs="Arial"/>
          <w:sz w:val="22"/>
          <w:szCs w:val="22"/>
        </w:rPr>
      </w:pPr>
      <w:r w:rsidRPr="00D37662">
        <w:rPr>
          <w:rFonts w:ascii="Arial" w:hAnsi="Arial" w:cs="Arial"/>
          <w:sz w:val="22"/>
          <w:szCs w:val="22"/>
        </w:rPr>
        <w:t>Title of Person signing</w:t>
      </w:r>
      <w:r w:rsidRPr="00D37662">
        <w:rPr>
          <w:rFonts w:ascii="Arial" w:hAnsi="Arial" w:cs="Arial"/>
          <w:sz w:val="22"/>
          <w:szCs w:val="22"/>
        </w:rPr>
        <w:tab/>
        <w:t>______________________________</w:t>
      </w:r>
    </w:p>
    <w:p w14:paraId="068F91CA" w14:textId="77777777" w:rsidR="00CC2433" w:rsidRPr="00D37662" w:rsidRDefault="00CC2433" w:rsidP="00CC2433">
      <w:pPr>
        <w:rPr>
          <w:rFonts w:ascii="Arial" w:hAnsi="Arial" w:cs="Arial"/>
          <w:sz w:val="22"/>
          <w:szCs w:val="22"/>
        </w:rPr>
      </w:pPr>
    </w:p>
    <w:p w14:paraId="4CD8A841" w14:textId="77777777" w:rsidR="00CC2433" w:rsidRPr="00D37662" w:rsidRDefault="00CC2433" w:rsidP="00CC2433">
      <w:pPr>
        <w:rPr>
          <w:rFonts w:ascii="Arial" w:hAnsi="Arial" w:cs="Arial"/>
          <w:sz w:val="22"/>
          <w:szCs w:val="22"/>
          <w:u w:val="single"/>
        </w:rPr>
      </w:pPr>
      <w:r w:rsidRPr="00D37662">
        <w:rPr>
          <w:rFonts w:ascii="Arial" w:hAnsi="Arial" w:cs="Arial"/>
          <w:sz w:val="22"/>
          <w:szCs w:val="22"/>
        </w:rPr>
        <w:t>Date</w:t>
      </w:r>
      <w:r w:rsidRPr="00D37662">
        <w:rPr>
          <w:rFonts w:ascii="Arial" w:hAnsi="Arial" w:cs="Arial"/>
          <w:sz w:val="22"/>
          <w:szCs w:val="22"/>
        </w:rPr>
        <w:tab/>
      </w:r>
      <w:r w:rsidRPr="00D37662">
        <w:rPr>
          <w:rFonts w:ascii="Arial" w:hAnsi="Arial" w:cs="Arial"/>
          <w:sz w:val="22"/>
          <w:szCs w:val="22"/>
        </w:rPr>
        <w:tab/>
      </w:r>
      <w:r w:rsidRPr="00D37662">
        <w:rPr>
          <w:rFonts w:ascii="Arial" w:hAnsi="Arial" w:cs="Arial"/>
          <w:sz w:val="22"/>
          <w:szCs w:val="22"/>
        </w:rPr>
        <w:tab/>
      </w:r>
      <w:r w:rsidRPr="00D37662">
        <w:rPr>
          <w:rFonts w:ascii="Arial" w:hAnsi="Arial" w:cs="Arial"/>
          <w:sz w:val="22"/>
          <w:szCs w:val="22"/>
        </w:rPr>
        <w:tab/>
        <w:t>______________________________</w:t>
      </w:r>
    </w:p>
    <w:p w14:paraId="2EBBB675" w14:textId="77777777" w:rsidR="00CC2433" w:rsidRPr="00D37662" w:rsidRDefault="00CC2433" w:rsidP="00CC2433">
      <w:pPr>
        <w:rPr>
          <w:rFonts w:ascii="Arial" w:hAnsi="Arial" w:cs="Arial"/>
          <w:sz w:val="22"/>
          <w:szCs w:val="22"/>
          <w:u w:val="single"/>
        </w:rPr>
      </w:pPr>
    </w:p>
    <w:p w14:paraId="72536F1B" w14:textId="77777777" w:rsidR="00CC2433" w:rsidRPr="00D37662" w:rsidRDefault="00CC2433" w:rsidP="00CC2433">
      <w:pPr>
        <w:rPr>
          <w:rFonts w:ascii="Arial" w:hAnsi="Arial" w:cs="Arial"/>
          <w:sz w:val="22"/>
          <w:szCs w:val="22"/>
          <w:u w:val="single"/>
        </w:rPr>
      </w:pPr>
    </w:p>
    <w:p w14:paraId="05DA5F64" w14:textId="77777777" w:rsidR="00CC2433" w:rsidRPr="00D37662" w:rsidRDefault="00CC2433" w:rsidP="00CC2433">
      <w:pPr>
        <w:rPr>
          <w:rFonts w:ascii="Arial" w:hAnsi="Arial" w:cs="Arial"/>
          <w:sz w:val="22"/>
          <w:szCs w:val="22"/>
        </w:rPr>
      </w:pPr>
      <w:r w:rsidRPr="00D37662">
        <w:rPr>
          <w:rFonts w:ascii="Arial" w:hAnsi="Arial" w:cs="Arial"/>
          <w:sz w:val="22"/>
          <w:szCs w:val="22"/>
        </w:rPr>
        <w:t>Please fax or email this form at your earliest convenience to the attention of:</w:t>
      </w:r>
    </w:p>
    <w:p w14:paraId="258A271E" w14:textId="77777777" w:rsidR="00CC2433" w:rsidRPr="00D37662" w:rsidRDefault="00CC2433" w:rsidP="00CC2433">
      <w:pPr>
        <w:rPr>
          <w:rFonts w:ascii="Arial" w:hAnsi="Arial" w:cs="Arial"/>
          <w:sz w:val="22"/>
          <w:szCs w:val="22"/>
        </w:rPr>
      </w:pPr>
    </w:p>
    <w:p w14:paraId="400B6EAF" w14:textId="77777777" w:rsidR="00CC2433" w:rsidRPr="00D37662" w:rsidRDefault="00CC2433" w:rsidP="00CC2433">
      <w:pPr>
        <w:rPr>
          <w:rFonts w:ascii="Arial" w:hAnsi="Arial" w:cs="Arial"/>
          <w:sz w:val="22"/>
          <w:szCs w:val="22"/>
        </w:rPr>
      </w:pPr>
      <w:r w:rsidRPr="00D37662">
        <w:rPr>
          <w:rFonts w:ascii="Arial" w:hAnsi="Arial" w:cs="Arial"/>
          <w:sz w:val="22"/>
          <w:szCs w:val="22"/>
        </w:rPr>
        <w:t>Name</w:t>
      </w:r>
      <w:r w:rsidRPr="00D37662">
        <w:rPr>
          <w:rFonts w:ascii="Arial" w:hAnsi="Arial" w:cs="Arial"/>
          <w:sz w:val="22"/>
          <w:szCs w:val="22"/>
        </w:rPr>
        <w:tab/>
        <w:t>(YOU) ______________________________</w:t>
      </w:r>
    </w:p>
    <w:p w14:paraId="11A1FFAD" w14:textId="77777777" w:rsidR="00CC2433" w:rsidRPr="00D37662" w:rsidRDefault="00CC2433" w:rsidP="00CC2433">
      <w:pPr>
        <w:rPr>
          <w:rFonts w:ascii="Arial" w:hAnsi="Arial" w:cs="Arial"/>
          <w:sz w:val="22"/>
          <w:szCs w:val="22"/>
        </w:rPr>
      </w:pPr>
    </w:p>
    <w:p w14:paraId="0EDA49FF" w14:textId="77777777" w:rsidR="00CC2433" w:rsidRPr="00D37662" w:rsidRDefault="00CC2433" w:rsidP="00CC2433">
      <w:pPr>
        <w:rPr>
          <w:rFonts w:ascii="Arial" w:hAnsi="Arial" w:cs="Arial"/>
          <w:sz w:val="22"/>
          <w:szCs w:val="22"/>
        </w:rPr>
      </w:pPr>
      <w:r w:rsidRPr="00D37662">
        <w:rPr>
          <w:rFonts w:ascii="Arial" w:hAnsi="Arial" w:cs="Arial"/>
          <w:sz w:val="22"/>
          <w:szCs w:val="22"/>
        </w:rPr>
        <w:t>Fax ______________________________</w:t>
      </w:r>
      <w:r w:rsidRPr="00D37662">
        <w:rPr>
          <w:rFonts w:ascii="Arial" w:hAnsi="Arial" w:cs="Arial"/>
          <w:sz w:val="22"/>
          <w:szCs w:val="22"/>
        </w:rPr>
        <w:tab/>
      </w:r>
    </w:p>
    <w:p w14:paraId="67556D50" w14:textId="77777777" w:rsidR="00CC2433" w:rsidRPr="00D37662" w:rsidRDefault="00CC2433" w:rsidP="00CC2433">
      <w:pPr>
        <w:rPr>
          <w:rFonts w:ascii="Arial" w:hAnsi="Arial" w:cs="Arial"/>
          <w:sz w:val="22"/>
          <w:szCs w:val="22"/>
        </w:rPr>
      </w:pPr>
    </w:p>
    <w:p w14:paraId="534F804F" w14:textId="77777777" w:rsidR="009D7E4C" w:rsidRDefault="00CC2433" w:rsidP="001C4F46">
      <w:pPr>
        <w:rPr>
          <w:rFonts w:ascii="Arial" w:hAnsi="Arial" w:cs="Arial"/>
          <w:sz w:val="22"/>
          <w:szCs w:val="22"/>
        </w:rPr>
      </w:pPr>
      <w:r w:rsidRPr="00D37662">
        <w:rPr>
          <w:rFonts w:ascii="Arial" w:hAnsi="Arial" w:cs="Arial"/>
          <w:sz w:val="22"/>
          <w:szCs w:val="22"/>
        </w:rPr>
        <w:t>Email ______________________________</w:t>
      </w:r>
      <w:r w:rsidRPr="00D37662">
        <w:rPr>
          <w:rFonts w:ascii="Arial" w:hAnsi="Arial" w:cs="Arial"/>
          <w:sz w:val="22"/>
          <w:szCs w:val="22"/>
        </w:rPr>
        <w:tab/>
        <w:t xml:space="preserve"> </w:t>
      </w:r>
    </w:p>
    <w:p w14:paraId="2BFA4645" w14:textId="77777777" w:rsidR="003D287D" w:rsidRDefault="003D287D" w:rsidP="001C4F46">
      <w:pPr>
        <w:rPr>
          <w:rFonts w:ascii="Arial" w:hAnsi="Arial" w:cs="Arial"/>
          <w:sz w:val="22"/>
          <w:szCs w:val="22"/>
        </w:rPr>
      </w:pPr>
    </w:p>
    <w:p w14:paraId="3B668A4D" w14:textId="77777777" w:rsidR="004568E7" w:rsidRPr="000D7825" w:rsidRDefault="004568E7" w:rsidP="004568E7">
      <w:pPr>
        <w:rPr>
          <w:rFonts w:ascii="Arial" w:hAnsi="Arial" w:cs="Arial"/>
          <w:b/>
        </w:rPr>
      </w:pPr>
      <w:r w:rsidRPr="000D7825">
        <w:rPr>
          <w:rFonts w:ascii="Arial" w:hAnsi="Arial" w:cs="Arial"/>
          <w:b/>
        </w:rPr>
        <w:lastRenderedPageBreak/>
        <w:t xml:space="preserve">ANNEX B: Vendor Information </w:t>
      </w:r>
      <w:r w:rsidR="002B06C7" w:rsidRPr="000D7825">
        <w:rPr>
          <w:rFonts w:ascii="Arial" w:hAnsi="Arial" w:cs="Arial"/>
          <w:b/>
        </w:rPr>
        <w:t>form.</w:t>
      </w:r>
    </w:p>
    <w:p w14:paraId="67D47F84" w14:textId="77777777" w:rsidR="004568E7" w:rsidRPr="000D7825" w:rsidRDefault="004568E7" w:rsidP="004568E7">
      <w:pPr>
        <w:rPr>
          <w:rFonts w:ascii="Arial" w:hAnsi="Arial" w:cs="Arial"/>
          <w:b/>
          <w:color w:val="FF0000"/>
        </w:rPr>
      </w:pPr>
    </w:p>
    <w:p w14:paraId="5E2CD919" w14:textId="77777777" w:rsidR="004568E7" w:rsidRPr="000D7825" w:rsidRDefault="004568E7" w:rsidP="004568E7">
      <w:pPr>
        <w:rPr>
          <w:rFonts w:ascii="Arial" w:hAnsi="Arial" w:cs="Arial"/>
          <w:b/>
          <w:color w:val="FF0000"/>
          <w:u w:val="single"/>
        </w:rPr>
      </w:pPr>
    </w:p>
    <w:p w14:paraId="79916E5E" w14:textId="34A2FEA1" w:rsidR="004568E7" w:rsidRDefault="00250FB6" w:rsidP="004568E7">
      <w:pPr>
        <w:tabs>
          <w:tab w:val="center" w:pos="257"/>
          <w:tab w:val="center" w:pos="4958"/>
        </w:tabs>
        <w:spacing w:line="259" w:lineRule="auto"/>
      </w:pPr>
      <w:r>
        <w:rPr>
          <w:noProof/>
        </w:rPr>
        <w:drawing>
          <wp:anchor distT="0" distB="0" distL="114300" distR="114300" simplePos="0" relativeHeight="251655168" behindDoc="0" locked="0" layoutInCell="1" allowOverlap="0" wp14:anchorId="46742A49" wp14:editId="0E5A2DFD">
            <wp:simplePos x="0" y="0"/>
            <wp:positionH relativeFrom="column">
              <wp:posOffset>-513715</wp:posOffset>
            </wp:positionH>
            <wp:positionV relativeFrom="paragraph">
              <wp:posOffset>53340</wp:posOffset>
            </wp:positionV>
            <wp:extent cx="561975" cy="723900"/>
            <wp:effectExtent l="0" t="0" r="0" b="0"/>
            <wp:wrapSquare wrapText="bothSides"/>
            <wp:docPr id="34"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1975"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004568E7">
        <w:rPr>
          <w:rFonts w:ascii="Calibri" w:eastAsia="Calibri" w:hAnsi="Calibri" w:cs="Calibri"/>
          <w:sz w:val="22"/>
        </w:rPr>
        <w:tab/>
      </w:r>
      <w:r w:rsidR="004568E7">
        <w:t xml:space="preserve"> </w:t>
      </w:r>
      <w:r w:rsidR="004568E7">
        <w:tab/>
      </w:r>
      <w:r w:rsidR="004568E7">
        <w:rPr>
          <w:b/>
          <w:sz w:val="32"/>
        </w:rPr>
        <w:t xml:space="preserve">INTERNATIONAL RESCUE COMMITTEE </w:t>
      </w:r>
    </w:p>
    <w:p w14:paraId="5B4407A1" w14:textId="77777777" w:rsidR="004568E7" w:rsidRDefault="004568E7" w:rsidP="004568E7">
      <w:pPr>
        <w:tabs>
          <w:tab w:val="center" w:pos="257"/>
          <w:tab w:val="center" w:pos="4957"/>
        </w:tabs>
        <w:spacing w:line="259" w:lineRule="auto"/>
      </w:pPr>
      <w:r>
        <w:rPr>
          <w:rFonts w:ascii="Calibri" w:eastAsia="Calibri" w:hAnsi="Calibri" w:cs="Calibri"/>
          <w:sz w:val="22"/>
        </w:rPr>
        <w:tab/>
      </w:r>
      <w:r>
        <w:rPr>
          <w:sz w:val="32"/>
          <w:vertAlign w:val="superscript"/>
        </w:rPr>
        <w:t xml:space="preserve"> </w:t>
      </w:r>
      <w:r>
        <w:rPr>
          <w:sz w:val="32"/>
          <w:vertAlign w:val="superscript"/>
        </w:rPr>
        <w:tab/>
      </w:r>
      <w:r>
        <w:rPr>
          <w:b/>
          <w:sz w:val="32"/>
          <w:u w:val="single" w:color="000000"/>
        </w:rPr>
        <w:t>Vendor Information Form</w:t>
      </w:r>
      <w:r>
        <w:rPr>
          <w:b/>
          <w:sz w:val="32"/>
        </w:rPr>
        <w:t xml:space="preserve"> </w:t>
      </w:r>
    </w:p>
    <w:p w14:paraId="5BE59283" w14:textId="77777777" w:rsidR="004568E7" w:rsidRDefault="004568E7" w:rsidP="004568E7">
      <w:pPr>
        <w:spacing w:line="259" w:lineRule="auto"/>
        <w:ind w:left="257"/>
      </w:pPr>
      <w:r>
        <w:t xml:space="preserve"> </w:t>
      </w:r>
      <w:r>
        <w:tab/>
        <w:t xml:space="preserve"> </w:t>
      </w:r>
    </w:p>
    <w:p w14:paraId="1132A26E" w14:textId="77777777" w:rsidR="004568E7" w:rsidRDefault="004568E7" w:rsidP="004568E7">
      <w:pPr>
        <w:spacing w:line="241" w:lineRule="auto"/>
        <w:jc w:val="center"/>
      </w:pPr>
      <w:r>
        <w:rPr>
          <w:b/>
          <w:i/>
        </w:rPr>
        <w:t xml:space="preserve">The information provided will be used to evaluate the Company before contracting with the IRC. Please complete all fields. </w:t>
      </w:r>
    </w:p>
    <w:p w14:paraId="5E8E0C95" w14:textId="77777777" w:rsidR="004568E7" w:rsidRDefault="004568E7" w:rsidP="004568E7">
      <w:pPr>
        <w:spacing w:line="259" w:lineRule="auto"/>
        <w:ind w:left="26"/>
        <w:jc w:val="center"/>
      </w:pPr>
      <w:r>
        <w:rPr>
          <w:b/>
          <w:color w:val="FF0000"/>
        </w:rPr>
        <w:t xml:space="preserve"> Fields marked (*) are mandatory. </w:t>
      </w:r>
    </w:p>
    <w:p w14:paraId="0A8599EE" w14:textId="77777777" w:rsidR="004568E7" w:rsidRDefault="004568E7" w:rsidP="004568E7">
      <w:pPr>
        <w:pStyle w:val="Heading1"/>
        <w:ind w:left="86"/>
      </w:pPr>
      <w:bookmarkStart w:id="36" w:name="_Toc98444837"/>
      <w:bookmarkStart w:id="37" w:name="_Toc193885766"/>
      <w:r>
        <w:t>Vendor Information</w:t>
      </w:r>
      <w:bookmarkEnd w:id="36"/>
      <w:bookmarkEnd w:id="37"/>
      <w:r>
        <w:t xml:space="preserve"> </w:t>
      </w:r>
    </w:p>
    <w:tbl>
      <w:tblPr>
        <w:tblW w:w="9668" w:type="dxa"/>
        <w:tblInd w:w="97" w:type="dxa"/>
        <w:tblCellMar>
          <w:top w:w="1" w:type="dxa"/>
          <w:left w:w="0" w:type="dxa"/>
          <w:bottom w:w="1" w:type="dxa"/>
          <w:right w:w="55" w:type="dxa"/>
        </w:tblCellMar>
        <w:tblLook w:val="04A0" w:firstRow="1" w:lastRow="0" w:firstColumn="1" w:lastColumn="0" w:noHBand="0" w:noVBand="1"/>
      </w:tblPr>
      <w:tblGrid>
        <w:gridCol w:w="2348"/>
        <w:gridCol w:w="1005"/>
        <w:gridCol w:w="2663"/>
        <w:gridCol w:w="2442"/>
        <w:gridCol w:w="1210"/>
      </w:tblGrid>
      <w:tr w:rsidR="004568E7" w14:paraId="1485C73F" w14:textId="77777777" w:rsidTr="00C01729">
        <w:trPr>
          <w:trHeight w:val="1160"/>
        </w:trPr>
        <w:tc>
          <w:tcPr>
            <w:tcW w:w="2338" w:type="dxa"/>
            <w:tcBorders>
              <w:top w:val="single" w:sz="4" w:space="0" w:color="000000"/>
              <w:left w:val="single" w:sz="4" w:space="0" w:color="000000"/>
              <w:bottom w:val="single" w:sz="4" w:space="0" w:color="000000"/>
              <w:right w:val="single" w:sz="4" w:space="0" w:color="000000"/>
            </w:tcBorders>
            <w:shd w:val="clear" w:color="auto" w:fill="D9D9D9"/>
          </w:tcPr>
          <w:p w14:paraId="426F0538" w14:textId="77777777" w:rsidR="004568E7" w:rsidRPr="003C5926" w:rsidRDefault="004568E7" w:rsidP="00C01729">
            <w:pPr>
              <w:spacing w:line="259" w:lineRule="auto"/>
              <w:ind w:left="107"/>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Company\Organization </w:t>
            </w:r>
          </w:p>
          <w:p w14:paraId="3828134E" w14:textId="77777777" w:rsidR="004568E7" w:rsidRPr="003C5926" w:rsidRDefault="004568E7" w:rsidP="00C01729">
            <w:pPr>
              <w:spacing w:line="259" w:lineRule="auto"/>
              <w:ind w:left="51"/>
              <w:jc w:val="center"/>
              <w:rPr>
                <w:rFonts w:ascii="Calibri" w:hAnsi="Calibri"/>
                <w:sz w:val="22"/>
                <w:szCs w:val="22"/>
              </w:rPr>
            </w:pPr>
            <w:r w:rsidRPr="003C5926">
              <w:rPr>
                <w:rFonts w:ascii="Calibri" w:hAnsi="Calibri"/>
                <w:sz w:val="22"/>
                <w:szCs w:val="22"/>
              </w:rPr>
              <w:t xml:space="preserve">Name </w:t>
            </w:r>
          </w:p>
          <w:p w14:paraId="747968A1" w14:textId="77777777" w:rsidR="004568E7" w:rsidRPr="003C5926" w:rsidRDefault="004568E7" w:rsidP="00C01729">
            <w:pPr>
              <w:spacing w:line="259" w:lineRule="auto"/>
              <w:ind w:left="69" w:firstLine="13"/>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For individual consultants, provide legal first and last name </w:t>
            </w:r>
          </w:p>
        </w:tc>
        <w:tc>
          <w:tcPr>
            <w:tcW w:w="1005" w:type="dxa"/>
            <w:tcBorders>
              <w:top w:val="single" w:sz="4" w:space="0" w:color="000000"/>
              <w:left w:val="single" w:sz="4" w:space="0" w:color="000000"/>
              <w:bottom w:val="single" w:sz="4" w:space="0" w:color="000000"/>
              <w:right w:val="nil"/>
            </w:tcBorders>
            <w:vAlign w:val="center"/>
          </w:tcPr>
          <w:p w14:paraId="70AFEBC3"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2669" w:type="dxa"/>
            <w:tcBorders>
              <w:top w:val="single" w:sz="4" w:space="0" w:color="000000"/>
              <w:left w:val="nil"/>
              <w:bottom w:val="single" w:sz="4" w:space="0" w:color="000000"/>
              <w:right w:val="nil"/>
            </w:tcBorders>
          </w:tcPr>
          <w:p w14:paraId="27F47AAC" w14:textId="77777777" w:rsidR="004568E7" w:rsidRPr="003C5926" w:rsidRDefault="004568E7" w:rsidP="00C01729">
            <w:pPr>
              <w:spacing w:after="160" w:line="259" w:lineRule="auto"/>
              <w:rPr>
                <w:rFonts w:ascii="Calibri" w:hAnsi="Calibri"/>
                <w:sz w:val="22"/>
                <w:szCs w:val="22"/>
              </w:rPr>
            </w:pPr>
          </w:p>
        </w:tc>
        <w:tc>
          <w:tcPr>
            <w:tcW w:w="3656" w:type="dxa"/>
            <w:gridSpan w:val="2"/>
            <w:tcBorders>
              <w:top w:val="single" w:sz="4" w:space="0" w:color="000000"/>
              <w:left w:val="nil"/>
              <w:bottom w:val="single" w:sz="4" w:space="0" w:color="000000"/>
              <w:right w:val="single" w:sz="4" w:space="0" w:color="000000"/>
            </w:tcBorders>
          </w:tcPr>
          <w:p w14:paraId="6912E270" w14:textId="77777777" w:rsidR="004568E7" w:rsidRPr="003C5926" w:rsidRDefault="004568E7" w:rsidP="00C01729">
            <w:pPr>
              <w:spacing w:after="160" w:line="259" w:lineRule="auto"/>
              <w:rPr>
                <w:rFonts w:ascii="Calibri" w:hAnsi="Calibri"/>
                <w:sz w:val="22"/>
                <w:szCs w:val="22"/>
              </w:rPr>
            </w:pPr>
          </w:p>
        </w:tc>
      </w:tr>
      <w:tr w:rsidR="004568E7" w14:paraId="1CCA7785" w14:textId="77777777" w:rsidTr="00C01729">
        <w:trPr>
          <w:trHeight w:val="1160"/>
        </w:trPr>
        <w:tc>
          <w:tcPr>
            <w:tcW w:w="2338" w:type="dxa"/>
            <w:tcBorders>
              <w:top w:val="single" w:sz="4" w:space="0" w:color="000000"/>
              <w:left w:val="single" w:sz="4" w:space="0" w:color="000000"/>
              <w:bottom w:val="single" w:sz="4" w:space="0" w:color="000000"/>
              <w:right w:val="single" w:sz="4" w:space="0" w:color="000000"/>
            </w:tcBorders>
            <w:shd w:val="clear" w:color="auto" w:fill="D9D9D9"/>
          </w:tcPr>
          <w:p w14:paraId="6B396638" w14:textId="77777777" w:rsidR="004568E7" w:rsidRPr="003C5926" w:rsidRDefault="004568E7" w:rsidP="00C01729">
            <w:pPr>
              <w:spacing w:after="2"/>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Any other names company is operating under (Acronyms, </w:t>
            </w:r>
          </w:p>
          <w:p w14:paraId="1413643D" w14:textId="77777777" w:rsidR="004568E7" w:rsidRPr="003C5926" w:rsidRDefault="004568E7" w:rsidP="00C01729">
            <w:pPr>
              <w:spacing w:line="259" w:lineRule="auto"/>
              <w:ind w:left="103"/>
              <w:jc w:val="center"/>
              <w:rPr>
                <w:rFonts w:ascii="Calibri" w:hAnsi="Calibri"/>
                <w:sz w:val="22"/>
                <w:szCs w:val="22"/>
              </w:rPr>
            </w:pPr>
            <w:r w:rsidRPr="003C5926">
              <w:rPr>
                <w:rFonts w:ascii="Calibri" w:hAnsi="Calibri"/>
                <w:sz w:val="22"/>
                <w:szCs w:val="22"/>
              </w:rPr>
              <w:t xml:space="preserve">Abbreviations, Aliases) if any </w:t>
            </w:r>
          </w:p>
        </w:tc>
        <w:tc>
          <w:tcPr>
            <w:tcW w:w="1005" w:type="dxa"/>
            <w:tcBorders>
              <w:top w:val="single" w:sz="4" w:space="0" w:color="000000"/>
              <w:left w:val="single" w:sz="4" w:space="0" w:color="000000"/>
              <w:bottom w:val="single" w:sz="4" w:space="0" w:color="000000"/>
              <w:right w:val="nil"/>
            </w:tcBorders>
            <w:vAlign w:val="center"/>
          </w:tcPr>
          <w:p w14:paraId="46F92F3B"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2669" w:type="dxa"/>
            <w:tcBorders>
              <w:top w:val="single" w:sz="4" w:space="0" w:color="000000"/>
              <w:left w:val="nil"/>
              <w:bottom w:val="single" w:sz="4" w:space="0" w:color="000000"/>
              <w:right w:val="nil"/>
            </w:tcBorders>
          </w:tcPr>
          <w:p w14:paraId="6095D7AD" w14:textId="77777777" w:rsidR="004568E7" w:rsidRPr="003C5926" w:rsidRDefault="004568E7" w:rsidP="00C01729">
            <w:pPr>
              <w:spacing w:after="160" w:line="259" w:lineRule="auto"/>
              <w:rPr>
                <w:rFonts w:ascii="Calibri" w:hAnsi="Calibri"/>
                <w:sz w:val="22"/>
                <w:szCs w:val="22"/>
              </w:rPr>
            </w:pPr>
          </w:p>
        </w:tc>
        <w:tc>
          <w:tcPr>
            <w:tcW w:w="3656" w:type="dxa"/>
            <w:gridSpan w:val="2"/>
            <w:tcBorders>
              <w:top w:val="single" w:sz="4" w:space="0" w:color="000000"/>
              <w:left w:val="nil"/>
              <w:bottom w:val="single" w:sz="4" w:space="0" w:color="000000"/>
              <w:right w:val="single" w:sz="4" w:space="0" w:color="000000"/>
            </w:tcBorders>
          </w:tcPr>
          <w:p w14:paraId="6F80019B" w14:textId="77777777" w:rsidR="004568E7" w:rsidRPr="003C5926" w:rsidRDefault="004568E7" w:rsidP="00C01729">
            <w:pPr>
              <w:spacing w:after="160" w:line="259" w:lineRule="auto"/>
              <w:rPr>
                <w:rFonts w:ascii="Calibri" w:hAnsi="Calibri"/>
                <w:sz w:val="22"/>
                <w:szCs w:val="22"/>
              </w:rPr>
            </w:pPr>
          </w:p>
        </w:tc>
      </w:tr>
      <w:tr w:rsidR="004568E7" w14:paraId="47A6D43B" w14:textId="77777777" w:rsidTr="00C01729">
        <w:trPr>
          <w:trHeight w:val="523"/>
        </w:trPr>
        <w:tc>
          <w:tcPr>
            <w:tcW w:w="2338" w:type="dxa"/>
            <w:tcBorders>
              <w:top w:val="single" w:sz="4" w:space="0" w:color="000000"/>
              <w:left w:val="single" w:sz="4" w:space="0" w:color="000000"/>
              <w:bottom w:val="single" w:sz="4" w:space="0" w:color="000000"/>
              <w:right w:val="single" w:sz="4" w:space="0" w:color="000000"/>
            </w:tcBorders>
            <w:shd w:val="clear" w:color="auto" w:fill="D9D9D9"/>
          </w:tcPr>
          <w:p w14:paraId="1E57E57C" w14:textId="77777777" w:rsidR="004568E7" w:rsidRPr="003C5926" w:rsidRDefault="004568E7" w:rsidP="00C01729">
            <w:pPr>
              <w:spacing w:line="259" w:lineRule="auto"/>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Previous names of the company </w:t>
            </w:r>
          </w:p>
        </w:tc>
        <w:tc>
          <w:tcPr>
            <w:tcW w:w="1005" w:type="dxa"/>
            <w:tcBorders>
              <w:top w:val="single" w:sz="4" w:space="0" w:color="000000"/>
              <w:left w:val="single" w:sz="4" w:space="0" w:color="000000"/>
              <w:bottom w:val="single" w:sz="4" w:space="0" w:color="000000"/>
              <w:right w:val="nil"/>
            </w:tcBorders>
            <w:vAlign w:val="center"/>
          </w:tcPr>
          <w:p w14:paraId="2D0B9A6B" w14:textId="77777777" w:rsidR="004568E7" w:rsidRPr="003C5926" w:rsidRDefault="004568E7" w:rsidP="00C01729">
            <w:pPr>
              <w:spacing w:line="259" w:lineRule="auto"/>
              <w:ind w:left="109"/>
              <w:rPr>
                <w:rFonts w:ascii="Calibri" w:hAnsi="Calibri"/>
                <w:sz w:val="22"/>
                <w:szCs w:val="22"/>
              </w:rPr>
            </w:pPr>
            <w:r w:rsidRPr="003C5926">
              <w:rPr>
                <w:szCs w:val="22"/>
              </w:rPr>
              <w:t xml:space="preserve"> </w:t>
            </w:r>
          </w:p>
        </w:tc>
        <w:tc>
          <w:tcPr>
            <w:tcW w:w="2669" w:type="dxa"/>
            <w:tcBorders>
              <w:top w:val="single" w:sz="4" w:space="0" w:color="000000"/>
              <w:left w:val="nil"/>
              <w:bottom w:val="single" w:sz="4" w:space="0" w:color="000000"/>
              <w:right w:val="nil"/>
            </w:tcBorders>
          </w:tcPr>
          <w:p w14:paraId="312FC294" w14:textId="77777777" w:rsidR="004568E7" w:rsidRPr="003C5926" w:rsidRDefault="004568E7" w:rsidP="00C01729">
            <w:pPr>
              <w:spacing w:after="160" w:line="259" w:lineRule="auto"/>
              <w:rPr>
                <w:rFonts w:ascii="Calibri" w:hAnsi="Calibri"/>
                <w:sz w:val="22"/>
                <w:szCs w:val="22"/>
              </w:rPr>
            </w:pPr>
          </w:p>
        </w:tc>
        <w:tc>
          <w:tcPr>
            <w:tcW w:w="3656" w:type="dxa"/>
            <w:gridSpan w:val="2"/>
            <w:tcBorders>
              <w:top w:val="single" w:sz="4" w:space="0" w:color="000000"/>
              <w:left w:val="nil"/>
              <w:bottom w:val="single" w:sz="4" w:space="0" w:color="000000"/>
              <w:right w:val="single" w:sz="4" w:space="0" w:color="000000"/>
            </w:tcBorders>
          </w:tcPr>
          <w:p w14:paraId="10487B17" w14:textId="77777777" w:rsidR="004568E7" w:rsidRPr="003C5926" w:rsidRDefault="004568E7" w:rsidP="00C01729">
            <w:pPr>
              <w:spacing w:after="160" w:line="259" w:lineRule="auto"/>
              <w:rPr>
                <w:rFonts w:ascii="Calibri" w:hAnsi="Calibri"/>
                <w:sz w:val="22"/>
                <w:szCs w:val="22"/>
              </w:rPr>
            </w:pPr>
          </w:p>
        </w:tc>
      </w:tr>
      <w:tr w:rsidR="004568E7" w14:paraId="31AF52F2" w14:textId="77777777" w:rsidTr="00C01729">
        <w:trPr>
          <w:trHeight w:val="523"/>
        </w:trPr>
        <w:tc>
          <w:tcPr>
            <w:tcW w:w="23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28C215" w14:textId="77777777" w:rsidR="004568E7" w:rsidRPr="003C5926" w:rsidRDefault="004568E7" w:rsidP="00C01729">
            <w:pPr>
              <w:spacing w:line="259" w:lineRule="auto"/>
              <w:ind w:left="51"/>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Address </w:t>
            </w:r>
          </w:p>
        </w:tc>
        <w:tc>
          <w:tcPr>
            <w:tcW w:w="1005" w:type="dxa"/>
            <w:tcBorders>
              <w:top w:val="single" w:sz="4" w:space="0" w:color="000000"/>
              <w:left w:val="single" w:sz="4" w:space="0" w:color="000000"/>
              <w:bottom w:val="single" w:sz="4" w:space="0" w:color="000000"/>
              <w:right w:val="nil"/>
            </w:tcBorders>
            <w:vAlign w:val="center"/>
          </w:tcPr>
          <w:p w14:paraId="44AA99FD"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2669" w:type="dxa"/>
            <w:tcBorders>
              <w:top w:val="single" w:sz="4" w:space="0" w:color="000000"/>
              <w:left w:val="nil"/>
              <w:bottom w:val="single" w:sz="4" w:space="0" w:color="000000"/>
              <w:right w:val="nil"/>
            </w:tcBorders>
          </w:tcPr>
          <w:p w14:paraId="5FE24A23" w14:textId="77777777" w:rsidR="004568E7" w:rsidRPr="003C5926" w:rsidRDefault="004568E7" w:rsidP="00C01729">
            <w:pPr>
              <w:spacing w:after="160" w:line="259" w:lineRule="auto"/>
              <w:rPr>
                <w:rFonts w:ascii="Calibri" w:hAnsi="Calibri"/>
                <w:sz w:val="22"/>
                <w:szCs w:val="22"/>
              </w:rPr>
            </w:pPr>
          </w:p>
        </w:tc>
        <w:tc>
          <w:tcPr>
            <w:tcW w:w="3656" w:type="dxa"/>
            <w:gridSpan w:val="2"/>
            <w:tcBorders>
              <w:top w:val="single" w:sz="4" w:space="0" w:color="000000"/>
              <w:left w:val="nil"/>
              <w:bottom w:val="single" w:sz="4" w:space="0" w:color="000000"/>
              <w:right w:val="single" w:sz="4" w:space="0" w:color="000000"/>
            </w:tcBorders>
          </w:tcPr>
          <w:p w14:paraId="074308A5" w14:textId="77777777" w:rsidR="004568E7" w:rsidRPr="003C5926" w:rsidRDefault="004568E7" w:rsidP="00C01729">
            <w:pPr>
              <w:spacing w:after="160" w:line="259" w:lineRule="auto"/>
              <w:rPr>
                <w:rFonts w:ascii="Calibri" w:hAnsi="Calibri"/>
                <w:sz w:val="22"/>
                <w:szCs w:val="22"/>
              </w:rPr>
            </w:pPr>
          </w:p>
        </w:tc>
      </w:tr>
      <w:tr w:rsidR="004568E7" w14:paraId="03F3FD28" w14:textId="77777777" w:rsidTr="00C01729">
        <w:trPr>
          <w:trHeight w:val="523"/>
        </w:trPr>
        <w:tc>
          <w:tcPr>
            <w:tcW w:w="23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E0DDFD0" w14:textId="77777777" w:rsidR="004568E7" w:rsidRPr="003C5926" w:rsidRDefault="004568E7" w:rsidP="00C01729">
            <w:pPr>
              <w:spacing w:line="259" w:lineRule="auto"/>
              <w:ind w:left="53"/>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Website </w:t>
            </w:r>
          </w:p>
        </w:tc>
        <w:tc>
          <w:tcPr>
            <w:tcW w:w="1005" w:type="dxa"/>
            <w:tcBorders>
              <w:top w:val="single" w:sz="4" w:space="0" w:color="000000"/>
              <w:left w:val="single" w:sz="4" w:space="0" w:color="000000"/>
              <w:bottom w:val="single" w:sz="4" w:space="0" w:color="000000"/>
              <w:right w:val="nil"/>
            </w:tcBorders>
            <w:vAlign w:val="center"/>
          </w:tcPr>
          <w:p w14:paraId="654FF67E"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2669" w:type="dxa"/>
            <w:tcBorders>
              <w:top w:val="single" w:sz="4" w:space="0" w:color="000000"/>
              <w:left w:val="nil"/>
              <w:bottom w:val="single" w:sz="4" w:space="0" w:color="000000"/>
              <w:right w:val="nil"/>
            </w:tcBorders>
          </w:tcPr>
          <w:p w14:paraId="47B02800" w14:textId="77777777" w:rsidR="004568E7" w:rsidRPr="003C5926" w:rsidRDefault="004568E7" w:rsidP="00C01729">
            <w:pPr>
              <w:spacing w:after="160" w:line="259" w:lineRule="auto"/>
              <w:rPr>
                <w:rFonts w:ascii="Calibri" w:hAnsi="Calibri"/>
                <w:sz w:val="22"/>
                <w:szCs w:val="22"/>
              </w:rPr>
            </w:pPr>
          </w:p>
        </w:tc>
        <w:tc>
          <w:tcPr>
            <w:tcW w:w="3656" w:type="dxa"/>
            <w:gridSpan w:val="2"/>
            <w:tcBorders>
              <w:top w:val="single" w:sz="4" w:space="0" w:color="000000"/>
              <w:left w:val="nil"/>
              <w:bottom w:val="single" w:sz="4" w:space="0" w:color="000000"/>
              <w:right w:val="single" w:sz="4" w:space="0" w:color="000000"/>
            </w:tcBorders>
          </w:tcPr>
          <w:p w14:paraId="4BFB54E0" w14:textId="77777777" w:rsidR="004568E7" w:rsidRPr="003C5926" w:rsidRDefault="004568E7" w:rsidP="00C01729">
            <w:pPr>
              <w:spacing w:after="160" w:line="259" w:lineRule="auto"/>
              <w:rPr>
                <w:rFonts w:ascii="Calibri" w:hAnsi="Calibri"/>
                <w:sz w:val="22"/>
                <w:szCs w:val="22"/>
              </w:rPr>
            </w:pPr>
          </w:p>
        </w:tc>
      </w:tr>
      <w:tr w:rsidR="004568E7" w14:paraId="528B6B85" w14:textId="77777777" w:rsidTr="00C01729">
        <w:trPr>
          <w:trHeight w:val="523"/>
        </w:trPr>
        <w:tc>
          <w:tcPr>
            <w:tcW w:w="23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438A99" w14:textId="77777777" w:rsidR="004568E7" w:rsidRPr="003C5926" w:rsidRDefault="004568E7" w:rsidP="00C01729">
            <w:pPr>
              <w:spacing w:line="259" w:lineRule="auto"/>
              <w:ind w:left="50"/>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Phone/Fax Numbers </w:t>
            </w:r>
          </w:p>
        </w:tc>
        <w:tc>
          <w:tcPr>
            <w:tcW w:w="1005" w:type="dxa"/>
            <w:tcBorders>
              <w:top w:val="single" w:sz="4" w:space="0" w:color="000000"/>
              <w:left w:val="single" w:sz="4" w:space="0" w:color="000000"/>
              <w:bottom w:val="single" w:sz="4" w:space="0" w:color="000000"/>
              <w:right w:val="nil"/>
            </w:tcBorders>
            <w:vAlign w:val="bottom"/>
          </w:tcPr>
          <w:p w14:paraId="3428E9B9"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Phone: </w:t>
            </w:r>
          </w:p>
        </w:tc>
        <w:tc>
          <w:tcPr>
            <w:tcW w:w="2669" w:type="dxa"/>
            <w:tcBorders>
              <w:top w:val="single" w:sz="4" w:space="0" w:color="000000"/>
              <w:left w:val="nil"/>
              <w:bottom w:val="single" w:sz="4" w:space="0" w:color="000000"/>
              <w:right w:val="nil"/>
            </w:tcBorders>
            <w:vAlign w:val="bottom"/>
          </w:tcPr>
          <w:p w14:paraId="209B2564"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 </w:t>
            </w:r>
          </w:p>
        </w:tc>
        <w:tc>
          <w:tcPr>
            <w:tcW w:w="3656" w:type="dxa"/>
            <w:gridSpan w:val="2"/>
            <w:tcBorders>
              <w:top w:val="single" w:sz="4" w:space="0" w:color="000000"/>
              <w:left w:val="nil"/>
              <w:bottom w:val="single" w:sz="4" w:space="0" w:color="000000"/>
              <w:right w:val="single" w:sz="4" w:space="0" w:color="000000"/>
            </w:tcBorders>
            <w:vAlign w:val="bottom"/>
          </w:tcPr>
          <w:p w14:paraId="7AF6363B" w14:textId="77777777" w:rsidR="004568E7" w:rsidRPr="003C5926" w:rsidRDefault="004568E7" w:rsidP="00C01729">
            <w:pPr>
              <w:tabs>
                <w:tab w:val="center" w:pos="660"/>
              </w:tabs>
              <w:spacing w:line="259" w:lineRule="auto"/>
              <w:rPr>
                <w:rFonts w:ascii="Calibri" w:hAnsi="Calibri"/>
                <w:sz w:val="22"/>
                <w:szCs w:val="22"/>
              </w:rPr>
            </w:pPr>
            <w:r w:rsidRPr="003C5926">
              <w:rPr>
                <w:rFonts w:ascii="Calibri" w:hAnsi="Calibri"/>
                <w:sz w:val="22"/>
                <w:szCs w:val="22"/>
              </w:rPr>
              <w:t xml:space="preserve">Fax: </w:t>
            </w:r>
            <w:r w:rsidRPr="003C5926">
              <w:rPr>
                <w:rFonts w:ascii="Calibri" w:hAnsi="Calibri"/>
                <w:sz w:val="22"/>
                <w:szCs w:val="22"/>
              </w:rPr>
              <w:tab/>
              <w:t xml:space="preserve"> </w:t>
            </w:r>
          </w:p>
        </w:tc>
      </w:tr>
      <w:tr w:rsidR="004568E7" w14:paraId="3AF5831F" w14:textId="77777777" w:rsidTr="00C01729">
        <w:trPr>
          <w:trHeight w:val="787"/>
        </w:trPr>
        <w:tc>
          <w:tcPr>
            <w:tcW w:w="2338" w:type="dxa"/>
            <w:tcBorders>
              <w:top w:val="single" w:sz="4" w:space="0" w:color="000000"/>
              <w:left w:val="single" w:sz="4" w:space="0" w:color="000000"/>
              <w:bottom w:val="nil"/>
              <w:right w:val="single" w:sz="4" w:space="0" w:color="000000"/>
            </w:tcBorders>
            <w:shd w:val="clear" w:color="auto" w:fill="D9D9D9"/>
            <w:vAlign w:val="bottom"/>
          </w:tcPr>
          <w:p w14:paraId="49A8B158" w14:textId="77777777" w:rsidR="004568E7" w:rsidRPr="003C5926" w:rsidRDefault="004568E7" w:rsidP="00C01729">
            <w:pPr>
              <w:spacing w:line="259" w:lineRule="auto"/>
              <w:ind w:left="49"/>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Primary Contact </w:t>
            </w:r>
          </w:p>
        </w:tc>
        <w:tc>
          <w:tcPr>
            <w:tcW w:w="1005" w:type="dxa"/>
            <w:tcBorders>
              <w:top w:val="single" w:sz="4" w:space="0" w:color="000000"/>
              <w:left w:val="single" w:sz="4" w:space="0" w:color="000000"/>
              <w:bottom w:val="nil"/>
              <w:right w:val="nil"/>
            </w:tcBorders>
          </w:tcPr>
          <w:p w14:paraId="67A8699D"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First </w:t>
            </w:r>
          </w:p>
          <w:p w14:paraId="42E89469"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Name:  </w:t>
            </w:r>
          </w:p>
        </w:tc>
        <w:tc>
          <w:tcPr>
            <w:tcW w:w="2669" w:type="dxa"/>
            <w:tcBorders>
              <w:top w:val="single" w:sz="4" w:space="0" w:color="000000"/>
              <w:left w:val="nil"/>
              <w:bottom w:val="nil"/>
              <w:right w:val="nil"/>
            </w:tcBorders>
          </w:tcPr>
          <w:p w14:paraId="6F925AF4" w14:textId="77777777" w:rsidR="004568E7" w:rsidRPr="003C5926" w:rsidRDefault="004568E7" w:rsidP="00C01729">
            <w:pPr>
              <w:spacing w:line="259" w:lineRule="auto"/>
              <w:ind w:left="89"/>
              <w:rPr>
                <w:rFonts w:ascii="Calibri" w:hAnsi="Calibri"/>
                <w:sz w:val="22"/>
                <w:szCs w:val="22"/>
              </w:rPr>
            </w:pPr>
            <w:r w:rsidRPr="003C5926">
              <w:rPr>
                <w:rFonts w:ascii="Calibri" w:hAnsi="Calibri"/>
                <w:sz w:val="22"/>
                <w:szCs w:val="22"/>
              </w:rPr>
              <w:t xml:space="preserve"> </w:t>
            </w:r>
          </w:p>
        </w:tc>
        <w:tc>
          <w:tcPr>
            <w:tcW w:w="3656" w:type="dxa"/>
            <w:gridSpan w:val="2"/>
            <w:tcBorders>
              <w:top w:val="single" w:sz="4" w:space="0" w:color="000000"/>
              <w:left w:val="nil"/>
              <w:bottom w:val="nil"/>
              <w:right w:val="single" w:sz="4" w:space="0" w:color="000000"/>
            </w:tcBorders>
          </w:tcPr>
          <w:p w14:paraId="5CB84889"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Last </w:t>
            </w:r>
          </w:p>
          <w:p w14:paraId="24C3A064" w14:textId="77777777" w:rsidR="004568E7" w:rsidRPr="003C5926" w:rsidRDefault="004568E7" w:rsidP="00C01729">
            <w:pPr>
              <w:spacing w:line="259" w:lineRule="auto"/>
              <w:ind w:left="1020"/>
              <w:rPr>
                <w:rFonts w:ascii="Calibri" w:hAnsi="Calibri"/>
                <w:sz w:val="22"/>
                <w:szCs w:val="22"/>
              </w:rPr>
            </w:pPr>
            <w:r w:rsidRPr="003C5926">
              <w:rPr>
                <w:rFonts w:ascii="Calibri" w:hAnsi="Calibri"/>
                <w:sz w:val="22"/>
                <w:szCs w:val="22"/>
              </w:rPr>
              <w:t xml:space="preserve"> </w:t>
            </w:r>
          </w:p>
          <w:p w14:paraId="7FECD006"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Name:  </w:t>
            </w:r>
          </w:p>
        </w:tc>
      </w:tr>
      <w:tr w:rsidR="004568E7" w14:paraId="2618B687" w14:textId="77777777" w:rsidTr="00C01729">
        <w:trPr>
          <w:trHeight w:val="560"/>
        </w:trPr>
        <w:tc>
          <w:tcPr>
            <w:tcW w:w="2338" w:type="dxa"/>
            <w:tcBorders>
              <w:top w:val="nil"/>
              <w:left w:val="single" w:sz="4" w:space="0" w:color="000000"/>
              <w:bottom w:val="single" w:sz="4" w:space="0" w:color="000000"/>
              <w:right w:val="single" w:sz="4" w:space="0" w:color="000000"/>
            </w:tcBorders>
            <w:shd w:val="clear" w:color="auto" w:fill="D9D9D9"/>
          </w:tcPr>
          <w:p w14:paraId="77B4095C" w14:textId="77777777" w:rsidR="004568E7" w:rsidRPr="003C5926" w:rsidRDefault="004568E7" w:rsidP="00C01729">
            <w:pPr>
              <w:spacing w:after="160" w:line="259" w:lineRule="auto"/>
              <w:rPr>
                <w:rFonts w:ascii="Calibri" w:hAnsi="Calibri"/>
                <w:sz w:val="22"/>
                <w:szCs w:val="22"/>
              </w:rPr>
            </w:pPr>
          </w:p>
        </w:tc>
        <w:tc>
          <w:tcPr>
            <w:tcW w:w="1005" w:type="dxa"/>
            <w:tcBorders>
              <w:top w:val="nil"/>
              <w:left w:val="single" w:sz="4" w:space="0" w:color="000000"/>
              <w:bottom w:val="single" w:sz="4" w:space="0" w:color="000000"/>
              <w:right w:val="nil"/>
            </w:tcBorders>
          </w:tcPr>
          <w:p w14:paraId="50D80B1A"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Phone Number: </w:t>
            </w:r>
          </w:p>
        </w:tc>
        <w:tc>
          <w:tcPr>
            <w:tcW w:w="2669" w:type="dxa"/>
            <w:tcBorders>
              <w:top w:val="nil"/>
              <w:left w:val="nil"/>
              <w:bottom w:val="single" w:sz="4" w:space="0" w:color="000000"/>
              <w:right w:val="nil"/>
            </w:tcBorders>
          </w:tcPr>
          <w:p w14:paraId="0B2EC7E1" w14:textId="77777777" w:rsidR="004568E7" w:rsidRPr="003C5926" w:rsidRDefault="004568E7" w:rsidP="00C01729">
            <w:pPr>
              <w:spacing w:line="259" w:lineRule="auto"/>
              <w:ind w:left="89"/>
              <w:rPr>
                <w:rFonts w:ascii="Calibri" w:hAnsi="Calibri"/>
                <w:sz w:val="22"/>
                <w:szCs w:val="22"/>
              </w:rPr>
            </w:pPr>
            <w:r w:rsidRPr="003C5926">
              <w:rPr>
                <w:rFonts w:ascii="Calibri" w:hAnsi="Calibri"/>
                <w:sz w:val="22"/>
                <w:szCs w:val="22"/>
              </w:rPr>
              <w:t xml:space="preserve"> </w:t>
            </w:r>
          </w:p>
        </w:tc>
        <w:tc>
          <w:tcPr>
            <w:tcW w:w="3656" w:type="dxa"/>
            <w:gridSpan w:val="2"/>
            <w:tcBorders>
              <w:top w:val="nil"/>
              <w:left w:val="nil"/>
              <w:bottom w:val="single" w:sz="4" w:space="0" w:color="000000"/>
              <w:right w:val="single" w:sz="4" w:space="0" w:color="000000"/>
            </w:tcBorders>
          </w:tcPr>
          <w:p w14:paraId="1CB6B7A4"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Email </w:t>
            </w:r>
          </w:p>
          <w:p w14:paraId="28AFCB32" w14:textId="77777777" w:rsidR="004568E7" w:rsidRPr="003C5926" w:rsidRDefault="004568E7" w:rsidP="00C01729">
            <w:pPr>
              <w:spacing w:line="259" w:lineRule="auto"/>
              <w:ind w:left="1020"/>
              <w:rPr>
                <w:rFonts w:ascii="Calibri" w:hAnsi="Calibri"/>
                <w:sz w:val="22"/>
                <w:szCs w:val="22"/>
              </w:rPr>
            </w:pPr>
            <w:r w:rsidRPr="003C5926">
              <w:rPr>
                <w:rFonts w:ascii="Calibri" w:hAnsi="Calibri"/>
                <w:sz w:val="22"/>
                <w:szCs w:val="22"/>
              </w:rPr>
              <w:t xml:space="preserve"> </w:t>
            </w:r>
          </w:p>
          <w:p w14:paraId="7B1314FA"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Address:  </w:t>
            </w:r>
          </w:p>
        </w:tc>
      </w:tr>
      <w:tr w:rsidR="004568E7" w14:paraId="5DD96578" w14:textId="77777777" w:rsidTr="00C01729">
        <w:trPr>
          <w:trHeight w:val="701"/>
        </w:trPr>
        <w:tc>
          <w:tcPr>
            <w:tcW w:w="2338" w:type="dxa"/>
            <w:tcBorders>
              <w:top w:val="single" w:sz="4" w:space="0" w:color="000000"/>
              <w:left w:val="single" w:sz="4" w:space="0" w:color="000000"/>
              <w:bottom w:val="single" w:sz="4" w:space="0" w:color="000000"/>
              <w:right w:val="single" w:sz="4" w:space="0" w:color="000000"/>
            </w:tcBorders>
            <w:shd w:val="clear" w:color="auto" w:fill="D9D9D9"/>
          </w:tcPr>
          <w:p w14:paraId="1D1F2EB0" w14:textId="77777777" w:rsidR="004568E7" w:rsidRPr="003C5926" w:rsidRDefault="004568E7" w:rsidP="00C01729">
            <w:pPr>
              <w:spacing w:line="259" w:lineRule="auto"/>
              <w:ind w:left="52"/>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Email address of </w:t>
            </w:r>
          </w:p>
          <w:p w14:paraId="504EE104" w14:textId="77777777" w:rsidR="004568E7" w:rsidRPr="003C5926" w:rsidRDefault="004568E7" w:rsidP="00C01729">
            <w:pPr>
              <w:spacing w:line="259" w:lineRule="auto"/>
              <w:jc w:val="center"/>
              <w:rPr>
                <w:rFonts w:ascii="Calibri" w:hAnsi="Calibri"/>
                <w:sz w:val="22"/>
                <w:szCs w:val="22"/>
              </w:rPr>
            </w:pPr>
            <w:r w:rsidRPr="003C5926">
              <w:rPr>
                <w:rFonts w:ascii="Calibri" w:hAnsi="Calibri"/>
                <w:sz w:val="22"/>
                <w:szCs w:val="22"/>
              </w:rPr>
              <w:t>Accounts Receivable person or team</w:t>
            </w:r>
            <w:r w:rsidRPr="003C5926">
              <w:rPr>
                <w:rFonts w:ascii="Calibri" w:hAnsi="Calibri"/>
                <w:color w:val="FF0000"/>
                <w:sz w:val="22"/>
                <w:szCs w:val="22"/>
              </w:rPr>
              <w:t xml:space="preserve"> </w:t>
            </w:r>
          </w:p>
        </w:tc>
        <w:tc>
          <w:tcPr>
            <w:tcW w:w="1005" w:type="dxa"/>
            <w:tcBorders>
              <w:top w:val="single" w:sz="4" w:space="0" w:color="000000"/>
              <w:left w:val="single" w:sz="4" w:space="0" w:color="000000"/>
              <w:bottom w:val="single" w:sz="4" w:space="0" w:color="000000"/>
              <w:right w:val="nil"/>
            </w:tcBorders>
            <w:vAlign w:val="center"/>
          </w:tcPr>
          <w:p w14:paraId="7D1B3070"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2669" w:type="dxa"/>
            <w:tcBorders>
              <w:top w:val="single" w:sz="4" w:space="0" w:color="000000"/>
              <w:left w:val="nil"/>
              <w:bottom w:val="single" w:sz="4" w:space="0" w:color="000000"/>
              <w:right w:val="nil"/>
            </w:tcBorders>
          </w:tcPr>
          <w:p w14:paraId="171E3EA9" w14:textId="77777777" w:rsidR="004568E7" w:rsidRPr="003C5926" w:rsidRDefault="004568E7" w:rsidP="00C01729">
            <w:pPr>
              <w:spacing w:after="160" w:line="259" w:lineRule="auto"/>
              <w:rPr>
                <w:rFonts w:ascii="Calibri" w:hAnsi="Calibri"/>
                <w:sz w:val="22"/>
                <w:szCs w:val="22"/>
              </w:rPr>
            </w:pPr>
          </w:p>
        </w:tc>
        <w:tc>
          <w:tcPr>
            <w:tcW w:w="3656" w:type="dxa"/>
            <w:gridSpan w:val="2"/>
            <w:tcBorders>
              <w:top w:val="single" w:sz="4" w:space="0" w:color="000000"/>
              <w:left w:val="nil"/>
              <w:bottom w:val="single" w:sz="4" w:space="0" w:color="000000"/>
              <w:right w:val="single" w:sz="4" w:space="0" w:color="000000"/>
            </w:tcBorders>
          </w:tcPr>
          <w:p w14:paraId="7E56AA8A" w14:textId="77777777" w:rsidR="004568E7" w:rsidRPr="003C5926" w:rsidRDefault="004568E7" w:rsidP="00C01729">
            <w:pPr>
              <w:spacing w:after="160" w:line="259" w:lineRule="auto"/>
              <w:rPr>
                <w:rFonts w:ascii="Calibri" w:hAnsi="Calibri"/>
                <w:sz w:val="22"/>
                <w:szCs w:val="22"/>
              </w:rPr>
            </w:pPr>
          </w:p>
        </w:tc>
      </w:tr>
      <w:tr w:rsidR="004568E7" w14:paraId="067EB9B6" w14:textId="77777777" w:rsidTr="00C01729">
        <w:trPr>
          <w:trHeight w:val="700"/>
        </w:trPr>
        <w:tc>
          <w:tcPr>
            <w:tcW w:w="2338" w:type="dxa"/>
            <w:tcBorders>
              <w:top w:val="single" w:sz="4" w:space="0" w:color="000000"/>
              <w:left w:val="single" w:sz="4" w:space="0" w:color="000000"/>
              <w:bottom w:val="single" w:sz="4" w:space="0" w:color="000000"/>
              <w:right w:val="single" w:sz="4" w:space="0" w:color="000000"/>
            </w:tcBorders>
            <w:shd w:val="clear" w:color="auto" w:fill="D9D9D9"/>
          </w:tcPr>
          <w:p w14:paraId="781697D0" w14:textId="77777777" w:rsidR="004568E7" w:rsidRPr="003C5926" w:rsidRDefault="004568E7" w:rsidP="00C01729">
            <w:pPr>
              <w:spacing w:line="259" w:lineRule="auto"/>
              <w:ind w:left="131" w:right="24"/>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Email address to which Purchase orders should be sent </w:t>
            </w:r>
          </w:p>
        </w:tc>
        <w:tc>
          <w:tcPr>
            <w:tcW w:w="1005" w:type="dxa"/>
            <w:tcBorders>
              <w:top w:val="single" w:sz="4" w:space="0" w:color="000000"/>
              <w:left w:val="single" w:sz="4" w:space="0" w:color="000000"/>
              <w:bottom w:val="single" w:sz="4" w:space="0" w:color="000000"/>
              <w:right w:val="nil"/>
            </w:tcBorders>
            <w:vAlign w:val="center"/>
          </w:tcPr>
          <w:p w14:paraId="15CB03FF"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2669" w:type="dxa"/>
            <w:tcBorders>
              <w:top w:val="single" w:sz="4" w:space="0" w:color="000000"/>
              <w:left w:val="nil"/>
              <w:bottom w:val="single" w:sz="4" w:space="0" w:color="000000"/>
              <w:right w:val="nil"/>
            </w:tcBorders>
          </w:tcPr>
          <w:p w14:paraId="286503D0" w14:textId="77777777" w:rsidR="004568E7" w:rsidRPr="003C5926" w:rsidRDefault="004568E7" w:rsidP="00C01729">
            <w:pPr>
              <w:spacing w:after="160" w:line="259" w:lineRule="auto"/>
              <w:rPr>
                <w:rFonts w:ascii="Calibri" w:hAnsi="Calibri"/>
                <w:sz w:val="22"/>
                <w:szCs w:val="22"/>
              </w:rPr>
            </w:pPr>
          </w:p>
        </w:tc>
        <w:tc>
          <w:tcPr>
            <w:tcW w:w="3656" w:type="dxa"/>
            <w:gridSpan w:val="2"/>
            <w:tcBorders>
              <w:top w:val="single" w:sz="4" w:space="0" w:color="000000"/>
              <w:left w:val="nil"/>
              <w:bottom w:val="single" w:sz="4" w:space="0" w:color="000000"/>
              <w:right w:val="single" w:sz="4" w:space="0" w:color="000000"/>
            </w:tcBorders>
          </w:tcPr>
          <w:p w14:paraId="4650028D" w14:textId="77777777" w:rsidR="004568E7" w:rsidRPr="003C5926" w:rsidRDefault="004568E7" w:rsidP="00C01729">
            <w:pPr>
              <w:spacing w:after="160" w:line="259" w:lineRule="auto"/>
              <w:rPr>
                <w:rFonts w:ascii="Calibri" w:hAnsi="Calibri"/>
                <w:sz w:val="22"/>
                <w:szCs w:val="22"/>
              </w:rPr>
            </w:pPr>
          </w:p>
        </w:tc>
      </w:tr>
      <w:tr w:rsidR="004568E7" w14:paraId="17458905" w14:textId="77777777" w:rsidTr="00C01729">
        <w:trPr>
          <w:trHeight w:val="523"/>
        </w:trPr>
        <w:tc>
          <w:tcPr>
            <w:tcW w:w="23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6A73077" w14:textId="77777777" w:rsidR="004568E7" w:rsidRPr="003C5926" w:rsidRDefault="004568E7" w:rsidP="00C01729">
            <w:pPr>
              <w:spacing w:line="259" w:lineRule="auto"/>
              <w:ind w:left="50"/>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Number of Staff </w:t>
            </w:r>
          </w:p>
        </w:tc>
        <w:tc>
          <w:tcPr>
            <w:tcW w:w="1005" w:type="dxa"/>
            <w:tcBorders>
              <w:top w:val="single" w:sz="4" w:space="0" w:color="000000"/>
              <w:left w:val="single" w:sz="4" w:space="0" w:color="000000"/>
              <w:bottom w:val="single" w:sz="4" w:space="0" w:color="000000"/>
              <w:right w:val="nil"/>
            </w:tcBorders>
            <w:vAlign w:val="center"/>
          </w:tcPr>
          <w:p w14:paraId="16FB2BA9"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2669" w:type="dxa"/>
            <w:tcBorders>
              <w:top w:val="single" w:sz="4" w:space="0" w:color="000000"/>
              <w:left w:val="nil"/>
              <w:bottom w:val="single" w:sz="4" w:space="0" w:color="000000"/>
              <w:right w:val="nil"/>
            </w:tcBorders>
          </w:tcPr>
          <w:p w14:paraId="3CC6B17C" w14:textId="77777777" w:rsidR="004568E7" w:rsidRPr="003C5926" w:rsidRDefault="004568E7" w:rsidP="00C01729">
            <w:pPr>
              <w:spacing w:after="160" w:line="259" w:lineRule="auto"/>
              <w:rPr>
                <w:rFonts w:ascii="Calibri" w:hAnsi="Calibri"/>
                <w:sz w:val="22"/>
                <w:szCs w:val="22"/>
              </w:rPr>
            </w:pPr>
          </w:p>
        </w:tc>
        <w:tc>
          <w:tcPr>
            <w:tcW w:w="3656" w:type="dxa"/>
            <w:gridSpan w:val="2"/>
            <w:tcBorders>
              <w:top w:val="single" w:sz="4" w:space="0" w:color="000000"/>
              <w:left w:val="nil"/>
              <w:bottom w:val="single" w:sz="4" w:space="0" w:color="000000"/>
              <w:right w:val="single" w:sz="4" w:space="0" w:color="000000"/>
            </w:tcBorders>
          </w:tcPr>
          <w:p w14:paraId="2D93B9A4" w14:textId="77777777" w:rsidR="004568E7" w:rsidRPr="003C5926" w:rsidRDefault="004568E7" w:rsidP="00C01729">
            <w:pPr>
              <w:spacing w:after="160" w:line="259" w:lineRule="auto"/>
              <w:rPr>
                <w:rFonts w:ascii="Calibri" w:hAnsi="Calibri"/>
                <w:sz w:val="22"/>
                <w:szCs w:val="22"/>
              </w:rPr>
            </w:pPr>
          </w:p>
        </w:tc>
      </w:tr>
      <w:tr w:rsidR="004568E7" w14:paraId="3C694CC8" w14:textId="77777777" w:rsidTr="00C01729">
        <w:trPr>
          <w:trHeight w:val="522"/>
        </w:trPr>
        <w:tc>
          <w:tcPr>
            <w:tcW w:w="23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A64062" w14:textId="77777777" w:rsidR="004568E7" w:rsidRPr="003C5926" w:rsidRDefault="004568E7" w:rsidP="00C01729">
            <w:pPr>
              <w:spacing w:line="259" w:lineRule="auto"/>
              <w:ind w:left="50"/>
              <w:jc w:val="center"/>
              <w:rPr>
                <w:rFonts w:ascii="Calibri" w:hAnsi="Calibri"/>
                <w:sz w:val="22"/>
                <w:szCs w:val="22"/>
              </w:rPr>
            </w:pPr>
            <w:r w:rsidRPr="003C5926">
              <w:rPr>
                <w:rFonts w:ascii="Calibri" w:hAnsi="Calibri"/>
                <w:sz w:val="22"/>
                <w:szCs w:val="22"/>
              </w:rPr>
              <w:t xml:space="preserve">Number of Locations </w:t>
            </w:r>
          </w:p>
        </w:tc>
        <w:tc>
          <w:tcPr>
            <w:tcW w:w="1005" w:type="dxa"/>
            <w:tcBorders>
              <w:top w:val="single" w:sz="4" w:space="0" w:color="000000"/>
              <w:left w:val="single" w:sz="4" w:space="0" w:color="000000"/>
              <w:bottom w:val="single" w:sz="4" w:space="0" w:color="000000"/>
              <w:right w:val="nil"/>
            </w:tcBorders>
            <w:vAlign w:val="center"/>
          </w:tcPr>
          <w:p w14:paraId="4200D8F3"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2669" w:type="dxa"/>
            <w:tcBorders>
              <w:top w:val="single" w:sz="4" w:space="0" w:color="000000"/>
              <w:left w:val="nil"/>
              <w:bottom w:val="single" w:sz="4" w:space="0" w:color="000000"/>
              <w:right w:val="nil"/>
            </w:tcBorders>
          </w:tcPr>
          <w:p w14:paraId="358FCAF4" w14:textId="77777777" w:rsidR="004568E7" w:rsidRPr="003C5926" w:rsidRDefault="004568E7" w:rsidP="00C01729">
            <w:pPr>
              <w:spacing w:after="160" w:line="259" w:lineRule="auto"/>
              <w:rPr>
                <w:rFonts w:ascii="Calibri" w:hAnsi="Calibri"/>
                <w:sz w:val="22"/>
                <w:szCs w:val="22"/>
              </w:rPr>
            </w:pPr>
          </w:p>
        </w:tc>
        <w:tc>
          <w:tcPr>
            <w:tcW w:w="3656" w:type="dxa"/>
            <w:gridSpan w:val="2"/>
            <w:tcBorders>
              <w:top w:val="single" w:sz="4" w:space="0" w:color="000000"/>
              <w:left w:val="nil"/>
              <w:bottom w:val="single" w:sz="4" w:space="0" w:color="000000"/>
              <w:right w:val="single" w:sz="4" w:space="0" w:color="000000"/>
            </w:tcBorders>
          </w:tcPr>
          <w:p w14:paraId="6869C2F6" w14:textId="77777777" w:rsidR="004568E7" w:rsidRPr="003C5926" w:rsidRDefault="004568E7" w:rsidP="00C01729">
            <w:pPr>
              <w:spacing w:after="160" w:line="259" w:lineRule="auto"/>
              <w:rPr>
                <w:rFonts w:ascii="Calibri" w:hAnsi="Calibri"/>
                <w:sz w:val="22"/>
                <w:szCs w:val="22"/>
              </w:rPr>
            </w:pPr>
          </w:p>
        </w:tc>
      </w:tr>
      <w:tr w:rsidR="004568E7" w14:paraId="04E79CB8" w14:textId="77777777" w:rsidTr="00C01729">
        <w:trPr>
          <w:trHeight w:val="552"/>
        </w:trPr>
        <w:tc>
          <w:tcPr>
            <w:tcW w:w="2338" w:type="dxa"/>
            <w:tcBorders>
              <w:top w:val="single" w:sz="4" w:space="0" w:color="000000"/>
              <w:left w:val="single" w:sz="4" w:space="0" w:color="000000"/>
              <w:bottom w:val="single" w:sz="4" w:space="0" w:color="000000"/>
              <w:right w:val="single" w:sz="4" w:space="0" w:color="000000"/>
            </w:tcBorders>
            <w:shd w:val="clear" w:color="auto" w:fill="D9D9D9"/>
          </w:tcPr>
          <w:p w14:paraId="2EB36056" w14:textId="77777777" w:rsidR="004568E7" w:rsidRPr="003C5926" w:rsidRDefault="004568E7" w:rsidP="00C01729">
            <w:pPr>
              <w:spacing w:line="259" w:lineRule="auto"/>
              <w:ind w:left="102"/>
              <w:jc w:val="center"/>
              <w:rPr>
                <w:rFonts w:ascii="Calibri" w:hAnsi="Calibri"/>
                <w:sz w:val="22"/>
                <w:szCs w:val="22"/>
              </w:rPr>
            </w:pPr>
            <w:r w:rsidRPr="003C5926">
              <w:rPr>
                <w:rFonts w:ascii="Calibri" w:hAnsi="Calibri"/>
                <w:sz w:val="22"/>
                <w:szCs w:val="22"/>
              </w:rPr>
              <w:lastRenderedPageBreak/>
              <w:t xml:space="preserve">Avg. $ Value of Stock on Hand </w:t>
            </w:r>
          </w:p>
        </w:tc>
        <w:tc>
          <w:tcPr>
            <w:tcW w:w="1005" w:type="dxa"/>
            <w:tcBorders>
              <w:top w:val="single" w:sz="4" w:space="0" w:color="000000"/>
              <w:left w:val="single" w:sz="4" w:space="0" w:color="000000"/>
              <w:bottom w:val="single" w:sz="4" w:space="0" w:color="000000"/>
              <w:right w:val="nil"/>
            </w:tcBorders>
            <w:vAlign w:val="center"/>
          </w:tcPr>
          <w:p w14:paraId="32838841"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2669" w:type="dxa"/>
            <w:tcBorders>
              <w:top w:val="single" w:sz="4" w:space="0" w:color="000000"/>
              <w:left w:val="nil"/>
              <w:bottom w:val="single" w:sz="4" w:space="0" w:color="000000"/>
              <w:right w:val="nil"/>
            </w:tcBorders>
          </w:tcPr>
          <w:p w14:paraId="7B0EE440" w14:textId="77777777" w:rsidR="004568E7" w:rsidRPr="003C5926" w:rsidRDefault="004568E7" w:rsidP="00C01729">
            <w:pPr>
              <w:spacing w:after="160" w:line="259" w:lineRule="auto"/>
              <w:rPr>
                <w:rFonts w:ascii="Calibri" w:hAnsi="Calibri"/>
                <w:sz w:val="22"/>
                <w:szCs w:val="22"/>
              </w:rPr>
            </w:pPr>
          </w:p>
        </w:tc>
        <w:tc>
          <w:tcPr>
            <w:tcW w:w="3656" w:type="dxa"/>
            <w:gridSpan w:val="2"/>
            <w:tcBorders>
              <w:top w:val="single" w:sz="4" w:space="0" w:color="000000"/>
              <w:left w:val="nil"/>
              <w:bottom w:val="single" w:sz="4" w:space="0" w:color="000000"/>
              <w:right w:val="single" w:sz="4" w:space="0" w:color="000000"/>
            </w:tcBorders>
          </w:tcPr>
          <w:p w14:paraId="055765C3" w14:textId="77777777" w:rsidR="004568E7" w:rsidRPr="003C5926" w:rsidRDefault="004568E7" w:rsidP="00C01729">
            <w:pPr>
              <w:spacing w:after="160" w:line="259" w:lineRule="auto"/>
              <w:rPr>
                <w:rFonts w:ascii="Calibri" w:hAnsi="Calibri"/>
                <w:sz w:val="22"/>
                <w:szCs w:val="22"/>
              </w:rPr>
            </w:pPr>
          </w:p>
        </w:tc>
      </w:tr>
      <w:tr w:rsidR="004568E7" w14:paraId="3A2BFDBE" w14:textId="77777777" w:rsidTr="00C01729">
        <w:trPr>
          <w:trHeight w:val="920"/>
        </w:trPr>
        <w:tc>
          <w:tcPr>
            <w:tcW w:w="23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73FF22" w14:textId="77777777" w:rsidR="004568E7" w:rsidRPr="003C5926" w:rsidRDefault="004568E7" w:rsidP="00C01729">
            <w:pPr>
              <w:spacing w:line="259" w:lineRule="auto"/>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Name(s) of Company Owner(s) or Board of Directors or CEO </w:t>
            </w:r>
          </w:p>
        </w:tc>
        <w:tc>
          <w:tcPr>
            <w:tcW w:w="1005" w:type="dxa"/>
            <w:tcBorders>
              <w:top w:val="single" w:sz="4" w:space="0" w:color="000000"/>
              <w:left w:val="single" w:sz="4" w:space="0" w:color="000000"/>
              <w:bottom w:val="single" w:sz="4" w:space="0" w:color="000000"/>
              <w:right w:val="nil"/>
            </w:tcBorders>
            <w:vAlign w:val="center"/>
          </w:tcPr>
          <w:p w14:paraId="310F8F59"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2669" w:type="dxa"/>
            <w:tcBorders>
              <w:top w:val="single" w:sz="4" w:space="0" w:color="000000"/>
              <w:left w:val="nil"/>
              <w:bottom w:val="single" w:sz="4" w:space="0" w:color="000000"/>
              <w:right w:val="nil"/>
            </w:tcBorders>
          </w:tcPr>
          <w:p w14:paraId="3CFB1490" w14:textId="77777777" w:rsidR="004568E7" w:rsidRPr="003C5926" w:rsidRDefault="004568E7" w:rsidP="00C01729">
            <w:pPr>
              <w:spacing w:after="160" w:line="259" w:lineRule="auto"/>
              <w:rPr>
                <w:rFonts w:ascii="Calibri" w:hAnsi="Calibri"/>
                <w:sz w:val="22"/>
                <w:szCs w:val="22"/>
              </w:rPr>
            </w:pPr>
          </w:p>
        </w:tc>
        <w:tc>
          <w:tcPr>
            <w:tcW w:w="3656" w:type="dxa"/>
            <w:gridSpan w:val="2"/>
            <w:tcBorders>
              <w:top w:val="single" w:sz="4" w:space="0" w:color="000000"/>
              <w:left w:val="nil"/>
              <w:bottom w:val="single" w:sz="4" w:space="0" w:color="000000"/>
              <w:right w:val="single" w:sz="4" w:space="0" w:color="000000"/>
            </w:tcBorders>
          </w:tcPr>
          <w:p w14:paraId="075099E1" w14:textId="77777777" w:rsidR="004568E7" w:rsidRPr="003C5926" w:rsidRDefault="004568E7" w:rsidP="00C01729">
            <w:pPr>
              <w:spacing w:after="160" w:line="259" w:lineRule="auto"/>
              <w:rPr>
                <w:rFonts w:ascii="Calibri" w:hAnsi="Calibri"/>
                <w:sz w:val="22"/>
                <w:szCs w:val="22"/>
              </w:rPr>
            </w:pPr>
          </w:p>
        </w:tc>
      </w:tr>
      <w:tr w:rsidR="004568E7" w14:paraId="4F73EC02" w14:textId="77777777" w:rsidTr="00C01729">
        <w:trPr>
          <w:trHeight w:val="684"/>
        </w:trPr>
        <w:tc>
          <w:tcPr>
            <w:tcW w:w="23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B233EC" w14:textId="77777777" w:rsidR="004568E7" w:rsidRPr="003C5926" w:rsidRDefault="004568E7" w:rsidP="00C01729">
            <w:pPr>
              <w:spacing w:line="259" w:lineRule="auto"/>
              <w:ind w:left="59"/>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Parent companies, if any </w:t>
            </w:r>
          </w:p>
        </w:tc>
        <w:tc>
          <w:tcPr>
            <w:tcW w:w="1005" w:type="dxa"/>
            <w:tcBorders>
              <w:top w:val="single" w:sz="4" w:space="0" w:color="000000"/>
              <w:left w:val="single" w:sz="4" w:space="0" w:color="000000"/>
              <w:bottom w:val="single" w:sz="4" w:space="0" w:color="000000"/>
              <w:right w:val="nil"/>
            </w:tcBorders>
            <w:vAlign w:val="center"/>
          </w:tcPr>
          <w:p w14:paraId="037EACAB"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2669" w:type="dxa"/>
            <w:tcBorders>
              <w:top w:val="single" w:sz="4" w:space="0" w:color="000000"/>
              <w:left w:val="nil"/>
              <w:bottom w:val="single" w:sz="4" w:space="0" w:color="000000"/>
              <w:right w:val="nil"/>
            </w:tcBorders>
          </w:tcPr>
          <w:p w14:paraId="2DB2DDFC" w14:textId="77777777" w:rsidR="004568E7" w:rsidRPr="003C5926" w:rsidRDefault="004568E7" w:rsidP="00C01729">
            <w:pPr>
              <w:spacing w:after="160" w:line="259" w:lineRule="auto"/>
              <w:rPr>
                <w:rFonts w:ascii="Calibri" w:hAnsi="Calibri"/>
                <w:sz w:val="22"/>
                <w:szCs w:val="22"/>
              </w:rPr>
            </w:pPr>
          </w:p>
        </w:tc>
        <w:tc>
          <w:tcPr>
            <w:tcW w:w="3656" w:type="dxa"/>
            <w:gridSpan w:val="2"/>
            <w:tcBorders>
              <w:top w:val="single" w:sz="4" w:space="0" w:color="000000"/>
              <w:left w:val="nil"/>
              <w:bottom w:val="single" w:sz="4" w:space="0" w:color="000000"/>
              <w:right w:val="single" w:sz="4" w:space="0" w:color="000000"/>
            </w:tcBorders>
          </w:tcPr>
          <w:p w14:paraId="41FAD96C" w14:textId="77777777" w:rsidR="004568E7" w:rsidRPr="003C5926" w:rsidRDefault="004568E7" w:rsidP="00C01729">
            <w:pPr>
              <w:spacing w:after="160" w:line="259" w:lineRule="auto"/>
              <w:rPr>
                <w:rFonts w:ascii="Calibri" w:hAnsi="Calibri"/>
                <w:sz w:val="22"/>
                <w:szCs w:val="22"/>
              </w:rPr>
            </w:pPr>
          </w:p>
        </w:tc>
      </w:tr>
      <w:tr w:rsidR="004568E7" w14:paraId="60F2DCEF" w14:textId="77777777" w:rsidTr="00C01729">
        <w:trPr>
          <w:trHeight w:val="755"/>
        </w:trPr>
        <w:tc>
          <w:tcPr>
            <w:tcW w:w="23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31F885" w14:textId="77777777" w:rsidR="004568E7" w:rsidRPr="003C5926" w:rsidRDefault="004568E7" w:rsidP="00C01729">
            <w:pPr>
              <w:spacing w:line="259" w:lineRule="auto"/>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Subsidiary or affiliate companies, if any </w:t>
            </w:r>
          </w:p>
        </w:tc>
        <w:tc>
          <w:tcPr>
            <w:tcW w:w="1005" w:type="dxa"/>
            <w:tcBorders>
              <w:top w:val="single" w:sz="4" w:space="0" w:color="000000"/>
              <w:left w:val="single" w:sz="4" w:space="0" w:color="000000"/>
              <w:bottom w:val="single" w:sz="4" w:space="0" w:color="000000"/>
              <w:right w:val="nil"/>
            </w:tcBorders>
            <w:vAlign w:val="center"/>
          </w:tcPr>
          <w:p w14:paraId="7117E074"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2669" w:type="dxa"/>
            <w:tcBorders>
              <w:top w:val="single" w:sz="4" w:space="0" w:color="000000"/>
              <w:left w:val="nil"/>
              <w:bottom w:val="single" w:sz="4" w:space="0" w:color="000000"/>
              <w:right w:val="nil"/>
            </w:tcBorders>
          </w:tcPr>
          <w:p w14:paraId="3C0AAFB0" w14:textId="77777777" w:rsidR="004568E7" w:rsidRPr="003C5926" w:rsidRDefault="004568E7" w:rsidP="00C01729">
            <w:pPr>
              <w:spacing w:after="160" w:line="259" w:lineRule="auto"/>
              <w:rPr>
                <w:rFonts w:ascii="Calibri" w:hAnsi="Calibri"/>
                <w:sz w:val="22"/>
                <w:szCs w:val="22"/>
              </w:rPr>
            </w:pPr>
          </w:p>
        </w:tc>
        <w:tc>
          <w:tcPr>
            <w:tcW w:w="3656" w:type="dxa"/>
            <w:gridSpan w:val="2"/>
            <w:tcBorders>
              <w:top w:val="single" w:sz="4" w:space="0" w:color="000000"/>
              <w:left w:val="nil"/>
              <w:bottom w:val="single" w:sz="4" w:space="0" w:color="000000"/>
              <w:right w:val="single" w:sz="4" w:space="0" w:color="000000"/>
            </w:tcBorders>
          </w:tcPr>
          <w:p w14:paraId="0102BBFF" w14:textId="77777777" w:rsidR="004568E7" w:rsidRPr="003C5926" w:rsidRDefault="004568E7" w:rsidP="00C01729">
            <w:pPr>
              <w:spacing w:after="160" w:line="259" w:lineRule="auto"/>
              <w:rPr>
                <w:rFonts w:ascii="Calibri" w:hAnsi="Calibri"/>
                <w:sz w:val="22"/>
                <w:szCs w:val="22"/>
              </w:rPr>
            </w:pPr>
          </w:p>
        </w:tc>
      </w:tr>
      <w:tr w:rsidR="004568E7" w14:paraId="4951842E" w14:textId="77777777" w:rsidTr="00C01729">
        <w:trPr>
          <w:trHeight w:val="361"/>
        </w:trPr>
        <w:tc>
          <w:tcPr>
            <w:tcW w:w="3343" w:type="dxa"/>
            <w:gridSpan w:val="2"/>
            <w:tcBorders>
              <w:top w:val="single" w:sz="4" w:space="0" w:color="000000"/>
              <w:left w:val="nil"/>
              <w:bottom w:val="nil"/>
              <w:right w:val="nil"/>
            </w:tcBorders>
          </w:tcPr>
          <w:p w14:paraId="6012989C" w14:textId="77777777" w:rsidR="004568E7" w:rsidRPr="003C5926" w:rsidRDefault="004568E7" w:rsidP="00C01729">
            <w:pPr>
              <w:spacing w:after="160" w:line="259" w:lineRule="auto"/>
              <w:rPr>
                <w:rFonts w:ascii="Calibri" w:hAnsi="Calibri"/>
                <w:sz w:val="22"/>
                <w:szCs w:val="22"/>
              </w:rPr>
            </w:pPr>
          </w:p>
        </w:tc>
        <w:tc>
          <w:tcPr>
            <w:tcW w:w="2669" w:type="dxa"/>
            <w:tcBorders>
              <w:top w:val="single" w:sz="4" w:space="0" w:color="000000"/>
              <w:left w:val="nil"/>
              <w:bottom w:val="nil"/>
              <w:right w:val="nil"/>
            </w:tcBorders>
          </w:tcPr>
          <w:p w14:paraId="44759188" w14:textId="77777777" w:rsidR="004568E7" w:rsidRPr="003C5926" w:rsidRDefault="004568E7" w:rsidP="00C01729">
            <w:pPr>
              <w:spacing w:after="160" w:line="259" w:lineRule="auto"/>
              <w:rPr>
                <w:rFonts w:ascii="Calibri" w:hAnsi="Calibri"/>
                <w:sz w:val="22"/>
                <w:szCs w:val="22"/>
              </w:rPr>
            </w:pPr>
          </w:p>
        </w:tc>
        <w:tc>
          <w:tcPr>
            <w:tcW w:w="2444" w:type="dxa"/>
            <w:tcBorders>
              <w:top w:val="single" w:sz="4" w:space="0" w:color="000000"/>
              <w:left w:val="nil"/>
              <w:bottom w:val="nil"/>
              <w:right w:val="single" w:sz="4" w:space="0" w:color="000000"/>
            </w:tcBorders>
            <w:vAlign w:val="bottom"/>
          </w:tcPr>
          <w:p w14:paraId="6D5CE7B8" w14:textId="77777777" w:rsidR="004568E7" w:rsidRPr="003C5926" w:rsidRDefault="004568E7" w:rsidP="00C01729">
            <w:pPr>
              <w:spacing w:line="259" w:lineRule="auto"/>
              <w:ind w:left="660"/>
              <w:rPr>
                <w:rFonts w:ascii="Calibri" w:hAnsi="Calibri"/>
                <w:sz w:val="22"/>
                <w:szCs w:val="22"/>
              </w:rPr>
            </w:pPr>
            <w:r w:rsidRPr="003C5926">
              <w:rPr>
                <w:rFonts w:ascii="Calibri" w:hAnsi="Calibri"/>
                <w:sz w:val="22"/>
                <w:szCs w:val="22"/>
              </w:rPr>
              <w:t xml:space="preserve">Vendor’s Initials </w:t>
            </w:r>
          </w:p>
        </w:tc>
        <w:tc>
          <w:tcPr>
            <w:tcW w:w="1212" w:type="dxa"/>
            <w:tcBorders>
              <w:top w:val="single" w:sz="4" w:space="0" w:color="000000"/>
              <w:left w:val="single" w:sz="4" w:space="0" w:color="000000"/>
              <w:bottom w:val="single" w:sz="4" w:space="0" w:color="000000"/>
              <w:right w:val="nil"/>
            </w:tcBorders>
            <w:vAlign w:val="bottom"/>
          </w:tcPr>
          <w:p w14:paraId="20326B77" w14:textId="77777777" w:rsidR="004568E7" w:rsidRPr="003C5926" w:rsidRDefault="004568E7" w:rsidP="00C01729">
            <w:pPr>
              <w:spacing w:line="259" w:lineRule="auto"/>
              <w:ind w:left="108"/>
              <w:rPr>
                <w:rFonts w:ascii="Calibri" w:hAnsi="Calibri"/>
                <w:sz w:val="22"/>
                <w:szCs w:val="22"/>
              </w:rPr>
            </w:pPr>
            <w:r w:rsidRPr="003C5926">
              <w:rPr>
                <w:rFonts w:ascii="Calibri" w:hAnsi="Calibri"/>
                <w:b/>
                <w:sz w:val="22"/>
                <w:szCs w:val="22"/>
              </w:rPr>
              <w:t xml:space="preserve"> </w:t>
            </w:r>
          </w:p>
        </w:tc>
      </w:tr>
    </w:tbl>
    <w:p w14:paraId="5748AB48" w14:textId="77777777" w:rsidR="004568E7" w:rsidRDefault="004568E7" w:rsidP="004568E7">
      <w:pPr>
        <w:pStyle w:val="Heading1"/>
        <w:ind w:left="86"/>
      </w:pPr>
      <w:bookmarkStart w:id="38" w:name="_Toc98444838"/>
      <w:bookmarkStart w:id="39" w:name="_Toc193885767"/>
      <w:r>
        <w:t>Financial Information</w:t>
      </w:r>
      <w:bookmarkEnd w:id="38"/>
      <w:bookmarkEnd w:id="39"/>
      <w:r>
        <w:t xml:space="preserve"> </w:t>
      </w:r>
    </w:p>
    <w:tbl>
      <w:tblPr>
        <w:tblW w:w="9668" w:type="dxa"/>
        <w:tblInd w:w="97" w:type="dxa"/>
        <w:tblCellMar>
          <w:top w:w="9" w:type="dxa"/>
          <w:left w:w="0" w:type="dxa"/>
          <w:bottom w:w="5" w:type="dxa"/>
          <w:right w:w="97" w:type="dxa"/>
        </w:tblCellMar>
        <w:tblLook w:val="04A0" w:firstRow="1" w:lastRow="0" w:firstColumn="1" w:lastColumn="0" w:noHBand="0" w:noVBand="1"/>
      </w:tblPr>
      <w:tblGrid>
        <w:gridCol w:w="1906"/>
        <w:gridCol w:w="1329"/>
        <w:gridCol w:w="1997"/>
        <w:gridCol w:w="2218"/>
        <w:gridCol w:w="1217"/>
        <w:gridCol w:w="1001"/>
      </w:tblGrid>
      <w:tr w:rsidR="004568E7" w14:paraId="3F63391C" w14:textId="77777777" w:rsidTr="00C01729">
        <w:trPr>
          <w:trHeight w:val="817"/>
        </w:trPr>
        <w:tc>
          <w:tcPr>
            <w:tcW w:w="190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DFC971" w14:textId="77777777" w:rsidR="004568E7" w:rsidRPr="003C5926" w:rsidRDefault="004568E7" w:rsidP="00C01729">
            <w:pPr>
              <w:spacing w:line="259" w:lineRule="auto"/>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Bank Name and Address </w:t>
            </w:r>
          </w:p>
        </w:tc>
        <w:tc>
          <w:tcPr>
            <w:tcW w:w="5544" w:type="dxa"/>
            <w:gridSpan w:val="3"/>
            <w:tcBorders>
              <w:top w:val="single" w:sz="4" w:space="0" w:color="000000"/>
              <w:left w:val="single" w:sz="4" w:space="0" w:color="000000"/>
              <w:bottom w:val="single" w:sz="4" w:space="0" w:color="000000"/>
              <w:right w:val="nil"/>
            </w:tcBorders>
          </w:tcPr>
          <w:p w14:paraId="393FB730" w14:textId="77777777" w:rsidR="004568E7" w:rsidRPr="003C5926" w:rsidRDefault="004568E7" w:rsidP="00C01729">
            <w:pPr>
              <w:spacing w:after="139" w:line="259" w:lineRule="auto"/>
              <w:ind w:left="109"/>
              <w:rPr>
                <w:rFonts w:ascii="Calibri" w:hAnsi="Calibri"/>
                <w:sz w:val="22"/>
                <w:szCs w:val="22"/>
              </w:rPr>
            </w:pPr>
            <w:r w:rsidRPr="003C5926">
              <w:rPr>
                <w:rFonts w:ascii="Calibri" w:hAnsi="Calibri"/>
                <w:sz w:val="16"/>
                <w:szCs w:val="22"/>
                <w:u w:val="single" w:color="000000"/>
              </w:rPr>
              <w:t xml:space="preserve">Please include the full bank address, </w:t>
            </w:r>
            <w:proofErr w:type="gramStart"/>
            <w:r w:rsidRPr="003C5926">
              <w:rPr>
                <w:rFonts w:ascii="Calibri" w:hAnsi="Calibri"/>
                <w:sz w:val="16"/>
                <w:szCs w:val="22"/>
                <w:u w:val="single" w:color="000000"/>
              </w:rPr>
              <w:t>must</w:t>
            </w:r>
            <w:proofErr w:type="gramEnd"/>
            <w:r w:rsidRPr="003C5926">
              <w:rPr>
                <w:rFonts w:ascii="Calibri" w:hAnsi="Calibri"/>
                <w:sz w:val="16"/>
                <w:szCs w:val="22"/>
                <w:u w:val="single" w:color="000000"/>
              </w:rPr>
              <w:t xml:space="preserve"> include the </w:t>
            </w:r>
            <w:r w:rsidR="001C4F46" w:rsidRPr="003C5926">
              <w:rPr>
                <w:rFonts w:ascii="Calibri" w:hAnsi="Calibri"/>
                <w:sz w:val="16"/>
                <w:szCs w:val="22"/>
                <w:u w:val="single" w:color="000000"/>
              </w:rPr>
              <w:t>country.</w:t>
            </w:r>
            <w:r w:rsidRPr="003C5926">
              <w:rPr>
                <w:rFonts w:ascii="Calibri" w:hAnsi="Calibri"/>
                <w:sz w:val="16"/>
                <w:szCs w:val="22"/>
              </w:rPr>
              <w:t xml:space="preserve"> </w:t>
            </w:r>
          </w:p>
          <w:p w14:paraId="5C637CAF"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1217" w:type="dxa"/>
            <w:tcBorders>
              <w:top w:val="single" w:sz="4" w:space="0" w:color="000000"/>
              <w:left w:val="nil"/>
              <w:bottom w:val="single" w:sz="4" w:space="0" w:color="000000"/>
              <w:right w:val="nil"/>
            </w:tcBorders>
          </w:tcPr>
          <w:p w14:paraId="6FB33404" w14:textId="77777777" w:rsidR="004568E7" w:rsidRPr="003C5926" w:rsidRDefault="004568E7" w:rsidP="00C01729">
            <w:pPr>
              <w:spacing w:after="160" w:line="259" w:lineRule="auto"/>
              <w:rPr>
                <w:rFonts w:ascii="Calibri" w:hAnsi="Calibri"/>
                <w:sz w:val="22"/>
                <w:szCs w:val="22"/>
              </w:rPr>
            </w:pPr>
          </w:p>
        </w:tc>
        <w:tc>
          <w:tcPr>
            <w:tcW w:w="1001" w:type="dxa"/>
            <w:tcBorders>
              <w:top w:val="single" w:sz="4" w:space="0" w:color="000000"/>
              <w:left w:val="nil"/>
              <w:bottom w:val="single" w:sz="4" w:space="0" w:color="000000"/>
              <w:right w:val="single" w:sz="4" w:space="0" w:color="000000"/>
            </w:tcBorders>
          </w:tcPr>
          <w:p w14:paraId="48DF739D" w14:textId="77777777" w:rsidR="004568E7" w:rsidRPr="003C5926" w:rsidRDefault="004568E7" w:rsidP="00C01729">
            <w:pPr>
              <w:spacing w:after="160" w:line="259" w:lineRule="auto"/>
              <w:rPr>
                <w:rFonts w:ascii="Calibri" w:hAnsi="Calibri"/>
                <w:sz w:val="22"/>
                <w:szCs w:val="22"/>
              </w:rPr>
            </w:pPr>
          </w:p>
        </w:tc>
      </w:tr>
      <w:tr w:rsidR="004568E7" w14:paraId="3C5F08F1" w14:textId="77777777" w:rsidTr="00C01729">
        <w:trPr>
          <w:trHeight w:val="811"/>
        </w:trPr>
        <w:tc>
          <w:tcPr>
            <w:tcW w:w="1906" w:type="dxa"/>
            <w:tcBorders>
              <w:top w:val="single" w:sz="4" w:space="0" w:color="000000"/>
              <w:left w:val="single" w:sz="4" w:space="0" w:color="000000"/>
              <w:bottom w:val="single" w:sz="4" w:space="0" w:color="000000"/>
              <w:right w:val="single" w:sz="4" w:space="0" w:color="000000"/>
            </w:tcBorders>
            <w:shd w:val="clear" w:color="auto" w:fill="D9D9D9"/>
          </w:tcPr>
          <w:p w14:paraId="5C92B04D" w14:textId="77777777" w:rsidR="004568E7" w:rsidRPr="003C5926" w:rsidRDefault="004568E7" w:rsidP="00C01729">
            <w:pPr>
              <w:spacing w:line="259" w:lineRule="auto"/>
              <w:ind w:left="109" w:firstLine="18"/>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Name under which company is registered at bank </w:t>
            </w:r>
          </w:p>
        </w:tc>
        <w:tc>
          <w:tcPr>
            <w:tcW w:w="5544" w:type="dxa"/>
            <w:gridSpan w:val="3"/>
            <w:tcBorders>
              <w:top w:val="single" w:sz="4" w:space="0" w:color="000000"/>
              <w:left w:val="single" w:sz="4" w:space="0" w:color="000000"/>
              <w:bottom w:val="single" w:sz="4" w:space="0" w:color="000000"/>
              <w:right w:val="nil"/>
            </w:tcBorders>
          </w:tcPr>
          <w:p w14:paraId="02825E9B" w14:textId="77777777" w:rsidR="004568E7" w:rsidRPr="003C5926" w:rsidRDefault="004568E7" w:rsidP="00C01729">
            <w:pPr>
              <w:spacing w:after="141" w:line="259" w:lineRule="auto"/>
              <w:ind w:left="109"/>
              <w:rPr>
                <w:rFonts w:ascii="Calibri" w:hAnsi="Calibri"/>
                <w:sz w:val="22"/>
                <w:szCs w:val="22"/>
              </w:rPr>
            </w:pPr>
            <w:r w:rsidRPr="003C5926">
              <w:rPr>
                <w:rFonts w:ascii="Calibri" w:hAnsi="Calibri"/>
                <w:sz w:val="16"/>
                <w:szCs w:val="22"/>
                <w:u w:val="single" w:color="000000"/>
              </w:rPr>
              <w:t>Also called Account Title. Example: International Rescue Committee (IRC)</w:t>
            </w:r>
            <w:r w:rsidRPr="003C5926">
              <w:rPr>
                <w:rFonts w:ascii="Calibri" w:hAnsi="Calibri"/>
                <w:sz w:val="16"/>
                <w:szCs w:val="22"/>
              </w:rPr>
              <w:t xml:space="preserve"> </w:t>
            </w:r>
          </w:p>
          <w:p w14:paraId="5E74119C" w14:textId="77777777" w:rsidR="004568E7" w:rsidRPr="003C5926" w:rsidRDefault="004568E7" w:rsidP="00C01729">
            <w:pPr>
              <w:spacing w:line="259" w:lineRule="auto"/>
              <w:ind w:left="109"/>
              <w:rPr>
                <w:rFonts w:ascii="Calibri" w:hAnsi="Calibri"/>
                <w:sz w:val="22"/>
                <w:szCs w:val="22"/>
              </w:rPr>
            </w:pPr>
            <w:r w:rsidRPr="003C5926">
              <w:rPr>
                <w:rFonts w:ascii="Calibri" w:hAnsi="Calibri"/>
                <w:color w:val="FF0000"/>
                <w:sz w:val="22"/>
                <w:szCs w:val="22"/>
              </w:rPr>
              <w:t xml:space="preserve"> </w:t>
            </w:r>
          </w:p>
        </w:tc>
        <w:tc>
          <w:tcPr>
            <w:tcW w:w="1217" w:type="dxa"/>
            <w:tcBorders>
              <w:top w:val="single" w:sz="4" w:space="0" w:color="000000"/>
              <w:left w:val="nil"/>
              <w:bottom w:val="single" w:sz="4" w:space="0" w:color="000000"/>
              <w:right w:val="nil"/>
            </w:tcBorders>
          </w:tcPr>
          <w:p w14:paraId="25D47B72" w14:textId="77777777" w:rsidR="004568E7" w:rsidRPr="003C5926" w:rsidRDefault="004568E7" w:rsidP="00C01729">
            <w:pPr>
              <w:spacing w:after="160" w:line="259" w:lineRule="auto"/>
              <w:rPr>
                <w:rFonts w:ascii="Calibri" w:hAnsi="Calibri"/>
                <w:sz w:val="22"/>
                <w:szCs w:val="22"/>
              </w:rPr>
            </w:pPr>
          </w:p>
        </w:tc>
        <w:tc>
          <w:tcPr>
            <w:tcW w:w="1001" w:type="dxa"/>
            <w:tcBorders>
              <w:top w:val="single" w:sz="4" w:space="0" w:color="000000"/>
              <w:left w:val="nil"/>
              <w:bottom w:val="single" w:sz="4" w:space="0" w:color="000000"/>
              <w:right w:val="single" w:sz="4" w:space="0" w:color="000000"/>
            </w:tcBorders>
          </w:tcPr>
          <w:p w14:paraId="639092DD" w14:textId="77777777" w:rsidR="004568E7" w:rsidRPr="003C5926" w:rsidRDefault="004568E7" w:rsidP="00C01729">
            <w:pPr>
              <w:spacing w:after="160" w:line="259" w:lineRule="auto"/>
              <w:rPr>
                <w:rFonts w:ascii="Calibri" w:hAnsi="Calibri"/>
                <w:sz w:val="22"/>
                <w:szCs w:val="22"/>
              </w:rPr>
            </w:pPr>
          </w:p>
        </w:tc>
      </w:tr>
      <w:tr w:rsidR="004568E7" w14:paraId="1DD48B6E" w14:textId="77777777" w:rsidTr="00C01729">
        <w:trPr>
          <w:trHeight w:val="929"/>
        </w:trPr>
        <w:tc>
          <w:tcPr>
            <w:tcW w:w="1906" w:type="dxa"/>
            <w:tcBorders>
              <w:top w:val="single" w:sz="4" w:space="0" w:color="000000"/>
              <w:left w:val="single" w:sz="4" w:space="0" w:color="000000"/>
              <w:bottom w:val="single" w:sz="4" w:space="0" w:color="000000"/>
              <w:right w:val="single" w:sz="4" w:space="0" w:color="000000"/>
            </w:tcBorders>
            <w:shd w:val="clear" w:color="auto" w:fill="D9D9D9"/>
          </w:tcPr>
          <w:p w14:paraId="24E6EB88" w14:textId="77777777" w:rsidR="004568E7" w:rsidRPr="003C5926" w:rsidRDefault="004568E7" w:rsidP="00C01729">
            <w:pPr>
              <w:spacing w:after="2" w:line="239" w:lineRule="auto"/>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Specify Standard Payment Terms </w:t>
            </w:r>
          </w:p>
          <w:p w14:paraId="49E67C0D" w14:textId="77777777" w:rsidR="004568E7" w:rsidRPr="003C5926" w:rsidRDefault="004568E7" w:rsidP="00C01729">
            <w:pPr>
              <w:spacing w:line="259" w:lineRule="auto"/>
              <w:ind w:left="24"/>
              <w:jc w:val="center"/>
              <w:rPr>
                <w:rFonts w:ascii="Calibri" w:hAnsi="Calibri"/>
                <w:sz w:val="22"/>
                <w:szCs w:val="22"/>
              </w:rPr>
            </w:pPr>
            <w:r w:rsidRPr="003C5926">
              <w:rPr>
                <w:rFonts w:ascii="Calibri" w:hAnsi="Calibri"/>
                <w:sz w:val="22"/>
                <w:szCs w:val="22"/>
              </w:rPr>
              <w:t xml:space="preserve">(Net, 15, 30 days </w:t>
            </w:r>
            <w:proofErr w:type="spellStart"/>
            <w:r w:rsidRPr="003C5926">
              <w:rPr>
                <w:rFonts w:ascii="Calibri" w:hAnsi="Calibri"/>
                <w:sz w:val="22"/>
                <w:szCs w:val="22"/>
              </w:rPr>
              <w:t>etc</w:t>
            </w:r>
            <w:proofErr w:type="spellEnd"/>
            <w:r w:rsidRPr="003C5926">
              <w:rPr>
                <w:rFonts w:ascii="Calibri" w:hAnsi="Calibri"/>
                <w:sz w:val="22"/>
                <w:szCs w:val="22"/>
              </w:rPr>
              <w:t xml:space="preserve">) </w:t>
            </w:r>
          </w:p>
        </w:tc>
        <w:tc>
          <w:tcPr>
            <w:tcW w:w="5544" w:type="dxa"/>
            <w:gridSpan w:val="3"/>
            <w:tcBorders>
              <w:top w:val="single" w:sz="4" w:space="0" w:color="000000"/>
              <w:left w:val="single" w:sz="4" w:space="0" w:color="000000"/>
              <w:bottom w:val="single" w:sz="4" w:space="0" w:color="000000"/>
              <w:right w:val="nil"/>
            </w:tcBorders>
            <w:vAlign w:val="center"/>
          </w:tcPr>
          <w:p w14:paraId="2A31C8AE"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1217" w:type="dxa"/>
            <w:tcBorders>
              <w:top w:val="single" w:sz="4" w:space="0" w:color="000000"/>
              <w:left w:val="nil"/>
              <w:bottom w:val="single" w:sz="4" w:space="0" w:color="000000"/>
              <w:right w:val="nil"/>
            </w:tcBorders>
          </w:tcPr>
          <w:p w14:paraId="52EC7967" w14:textId="77777777" w:rsidR="004568E7" w:rsidRPr="003C5926" w:rsidRDefault="004568E7" w:rsidP="00C01729">
            <w:pPr>
              <w:spacing w:after="160" w:line="259" w:lineRule="auto"/>
              <w:rPr>
                <w:rFonts w:ascii="Calibri" w:hAnsi="Calibri"/>
                <w:sz w:val="22"/>
                <w:szCs w:val="22"/>
              </w:rPr>
            </w:pPr>
          </w:p>
        </w:tc>
        <w:tc>
          <w:tcPr>
            <w:tcW w:w="1001" w:type="dxa"/>
            <w:tcBorders>
              <w:top w:val="single" w:sz="4" w:space="0" w:color="000000"/>
              <w:left w:val="nil"/>
              <w:bottom w:val="single" w:sz="4" w:space="0" w:color="000000"/>
              <w:right w:val="single" w:sz="4" w:space="0" w:color="000000"/>
            </w:tcBorders>
          </w:tcPr>
          <w:p w14:paraId="54FA351D" w14:textId="77777777" w:rsidR="004568E7" w:rsidRPr="003C5926" w:rsidRDefault="004568E7" w:rsidP="00C01729">
            <w:pPr>
              <w:spacing w:after="160" w:line="259" w:lineRule="auto"/>
              <w:rPr>
                <w:rFonts w:ascii="Calibri" w:hAnsi="Calibri"/>
                <w:sz w:val="22"/>
                <w:szCs w:val="22"/>
              </w:rPr>
            </w:pPr>
          </w:p>
        </w:tc>
      </w:tr>
      <w:tr w:rsidR="004568E7" w14:paraId="36CC0916" w14:textId="77777777" w:rsidTr="00C01729">
        <w:trPr>
          <w:trHeight w:val="881"/>
        </w:trPr>
        <w:tc>
          <w:tcPr>
            <w:tcW w:w="1906" w:type="dxa"/>
            <w:tcBorders>
              <w:top w:val="single" w:sz="4" w:space="0" w:color="000000"/>
              <w:left w:val="single" w:sz="4" w:space="0" w:color="000000"/>
              <w:bottom w:val="single" w:sz="4" w:space="0" w:color="000000"/>
              <w:right w:val="single" w:sz="4" w:space="0" w:color="000000"/>
            </w:tcBorders>
            <w:shd w:val="clear" w:color="auto" w:fill="D9D9D9"/>
          </w:tcPr>
          <w:p w14:paraId="7DF5B208" w14:textId="77777777" w:rsidR="004568E7" w:rsidRPr="003C5926" w:rsidRDefault="004568E7" w:rsidP="00C01729">
            <w:pPr>
              <w:spacing w:line="259" w:lineRule="auto"/>
              <w:ind w:left="157"/>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Payment Method </w:t>
            </w:r>
          </w:p>
          <w:p w14:paraId="55BBCA27" w14:textId="77777777" w:rsidR="004568E7" w:rsidRPr="003C5926" w:rsidRDefault="004568E7" w:rsidP="00C01729">
            <w:pPr>
              <w:spacing w:line="259" w:lineRule="auto"/>
              <w:jc w:val="center"/>
              <w:rPr>
                <w:rFonts w:ascii="Calibri" w:hAnsi="Calibri"/>
                <w:sz w:val="22"/>
                <w:szCs w:val="22"/>
              </w:rPr>
            </w:pPr>
            <w:r w:rsidRPr="003C5926">
              <w:rPr>
                <w:rFonts w:ascii="Calibri" w:hAnsi="Calibri"/>
                <w:sz w:val="22"/>
                <w:szCs w:val="22"/>
              </w:rPr>
              <w:t xml:space="preserve">(select all that applies) </w:t>
            </w:r>
          </w:p>
        </w:tc>
        <w:tc>
          <w:tcPr>
            <w:tcW w:w="1329" w:type="dxa"/>
            <w:tcBorders>
              <w:top w:val="single" w:sz="4" w:space="0" w:color="000000"/>
              <w:left w:val="single" w:sz="4" w:space="0" w:color="000000"/>
              <w:bottom w:val="single" w:sz="4" w:space="0" w:color="000000"/>
              <w:right w:val="single" w:sz="4" w:space="0" w:color="000000"/>
            </w:tcBorders>
            <w:vAlign w:val="center"/>
          </w:tcPr>
          <w:p w14:paraId="20470DB7" w14:textId="77777777" w:rsidR="004568E7" w:rsidRPr="003C5926" w:rsidRDefault="004568E7" w:rsidP="00C01729">
            <w:pPr>
              <w:spacing w:line="259" w:lineRule="auto"/>
              <w:ind w:left="109" w:right="13"/>
              <w:rPr>
                <w:rFonts w:ascii="Calibri" w:hAnsi="Calibri"/>
                <w:sz w:val="22"/>
                <w:szCs w:val="22"/>
              </w:rPr>
            </w:pPr>
            <w:r w:rsidRPr="003C5926">
              <w:rPr>
                <w:rFonts w:ascii="Calibri" w:hAnsi="Calibri"/>
                <w:sz w:val="22"/>
                <w:szCs w:val="22"/>
              </w:rPr>
              <w:t xml:space="preserve">Payment by:   </w:t>
            </w:r>
          </w:p>
        </w:tc>
        <w:tc>
          <w:tcPr>
            <w:tcW w:w="1997" w:type="dxa"/>
            <w:tcBorders>
              <w:top w:val="single" w:sz="4" w:space="0" w:color="000000"/>
              <w:left w:val="single" w:sz="4" w:space="0" w:color="000000"/>
              <w:bottom w:val="single" w:sz="4" w:space="0" w:color="000000"/>
              <w:right w:val="single" w:sz="4" w:space="0" w:color="000000"/>
            </w:tcBorders>
          </w:tcPr>
          <w:p w14:paraId="60E5ED43" w14:textId="77777777" w:rsidR="004568E7" w:rsidRPr="003C5926" w:rsidRDefault="001C4F46" w:rsidP="00C01729">
            <w:pPr>
              <w:spacing w:after="46" w:line="216" w:lineRule="auto"/>
              <w:ind w:left="158" w:firstLine="838"/>
              <w:rPr>
                <w:rFonts w:ascii="Calibri" w:hAnsi="Calibri"/>
                <w:sz w:val="22"/>
                <w:szCs w:val="22"/>
              </w:rPr>
            </w:pPr>
            <w:r w:rsidRPr="003C5926">
              <w:rPr>
                <w:rFonts w:ascii="Calibri" w:hAnsi="Calibri"/>
                <w:sz w:val="22"/>
                <w:szCs w:val="22"/>
              </w:rPr>
              <w:t xml:space="preserve">Yes </w:t>
            </w:r>
            <w:r w:rsidRPr="003C5926">
              <w:rPr>
                <w:rFonts w:ascii="Segoe UI Symbol" w:hAnsi="Segoe UI Symbol" w:cs="Segoe UI Symbol"/>
                <w:sz w:val="22"/>
                <w:szCs w:val="22"/>
              </w:rPr>
              <w:t>☐</w:t>
            </w:r>
            <w:r w:rsidR="004568E7" w:rsidRPr="003C5926">
              <w:rPr>
                <w:rFonts w:ascii="Calibri" w:hAnsi="Calibri"/>
                <w:sz w:val="22"/>
                <w:szCs w:val="22"/>
              </w:rPr>
              <w:t xml:space="preserve"> </w:t>
            </w:r>
            <w:r w:rsidR="004568E7" w:rsidRPr="003C5926">
              <w:rPr>
                <w:rFonts w:ascii="Calibri" w:hAnsi="Calibri"/>
                <w:sz w:val="22"/>
                <w:szCs w:val="22"/>
                <w:u w:val="single" w:color="000000"/>
              </w:rPr>
              <w:t>Check:</w:t>
            </w:r>
            <w:r w:rsidR="004568E7" w:rsidRPr="003C5926">
              <w:rPr>
                <w:rFonts w:ascii="Calibri" w:hAnsi="Calibri"/>
                <w:sz w:val="22"/>
                <w:szCs w:val="22"/>
              </w:rPr>
              <w:t xml:space="preserve"> </w:t>
            </w:r>
          </w:p>
          <w:p w14:paraId="6FCBFDA0" w14:textId="77777777" w:rsidR="004568E7" w:rsidRPr="003C5926" w:rsidRDefault="004568E7" w:rsidP="00C01729">
            <w:pPr>
              <w:spacing w:line="259" w:lineRule="auto"/>
              <w:ind w:left="996"/>
              <w:rPr>
                <w:rFonts w:ascii="Calibri" w:hAnsi="Calibri"/>
                <w:sz w:val="22"/>
                <w:szCs w:val="22"/>
              </w:rPr>
            </w:pPr>
            <w:r w:rsidRPr="003C5926">
              <w:rPr>
                <w:rFonts w:ascii="Calibri" w:hAnsi="Calibri"/>
                <w:sz w:val="22"/>
                <w:szCs w:val="22"/>
              </w:rPr>
              <w:t xml:space="preserve">No   </w:t>
            </w:r>
            <w:r w:rsidRPr="003C5926">
              <w:rPr>
                <w:rFonts w:ascii="MS Gothic" w:eastAsia="MS Gothic" w:hAnsi="MS Gothic" w:cs="MS Gothic"/>
                <w:szCs w:val="22"/>
              </w:rPr>
              <w:t>☐</w:t>
            </w:r>
            <w:r w:rsidRPr="003C5926">
              <w:rPr>
                <w:rFonts w:ascii="Calibri" w:hAnsi="Calibri"/>
                <w:sz w:val="22"/>
                <w:szCs w:val="22"/>
              </w:rPr>
              <w:t xml:space="preserve"> </w:t>
            </w:r>
          </w:p>
        </w:tc>
        <w:tc>
          <w:tcPr>
            <w:tcW w:w="2218" w:type="dxa"/>
            <w:tcBorders>
              <w:top w:val="single" w:sz="4" w:space="0" w:color="000000"/>
              <w:left w:val="single" w:sz="4" w:space="0" w:color="000000"/>
              <w:bottom w:val="single" w:sz="4" w:space="0" w:color="000000"/>
              <w:right w:val="single" w:sz="4" w:space="0" w:color="000000"/>
            </w:tcBorders>
          </w:tcPr>
          <w:p w14:paraId="7FCDDE9A" w14:textId="77777777" w:rsidR="004568E7" w:rsidRPr="003C5926" w:rsidRDefault="004568E7" w:rsidP="00C01729">
            <w:pPr>
              <w:spacing w:after="76" w:line="259" w:lineRule="auto"/>
              <w:ind w:left="593"/>
              <w:rPr>
                <w:rFonts w:ascii="Calibri" w:hAnsi="Calibri"/>
                <w:sz w:val="22"/>
                <w:szCs w:val="22"/>
              </w:rPr>
            </w:pPr>
            <w:r w:rsidRPr="003C5926">
              <w:rPr>
                <w:rFonts w:ascii="Calibri" w:hAnsi="Calibri"/>
                <w:sz w:val="22"/>
                <w:szCs w:val="22"/>
                <w:u w:val="single" w:color="000000"/>
              </w:rPr>
              <w:t>Wire</w:t>
            </w:r>
            <w:r w:rsidRPr="003C5926">
              <w:rPr>
                <w:rFonts w:ascii="Calibri" w:hAnsi="Calibri"/>
                <w:sz w:val="22"/>
                <w:szCs w:val="22"/>
              </w:rPr>
              <w:t xml:space="preserve"> </w:t>
            </w:r>
            <w:r w:rsidR="001C4F46" w:rsidRPr="003C5926">
              <w:rPr>
                <w:rFonts w:ascii="Calibri" w:hAnsi="Calibri"/>
                <w:sz w:val="22"/>
                <w:szCs w:val="22"/>
              </w:rPr>
              <w:t xml:space="preserve">Yes </w:t>
            </w:r>
            <w:r w:rsidR="001C4F46" w:rsidRPr="003C5926">
              <w:rPr>
                <w:rFonts w:ascii="Segoe UI Symbol" w:hAnsi="Segoe UI Symbol" w:cs="Segoe UI Symbol"/>
                <w:sz w:val="22"/>
                <w:szCs w:val="22"/>
              </w:rPr>
              <w:t>☐</w:t>
            </w:r>
            <w:r w:rsidRPr="003C5926">
              <w:rPr>
                <w:rFonts w:ascii="Calibri" w:hAnsi="Calibri"/>
                <w:sz w:val="22"/>
                <w:szCs w:val="22"/>
              </w:rPr>
              <w:t xml:space="preserve"> </w:t>
            </w:r>
          </w:p>
          <w:p w14:paraId="17E1C756" w14:textId="77777777" w:rsidR="004568E7" w:rsidRPr="003C5926" w:rsidRDefault="004568E7" w:rsidP="00C01729">
            <w:pPr>
              <w:spacing w:line="259" w:lineRule="auto"/>
              <w:ind w:left="202"/>
              <w:rPr>
                <w:rFonts w:ascii="Calibri" w:hAnsi="Calibri"/>
                <w:sz w:val="22"/>
                <w:szCs w:val="22"/>
              </w:rPr>
            </w:pPr>
            <w:r w:rsidRPr="003C5926">
              <w:rPr>
                <w:rFonts w:ascii="Calibri" w:hAnsi="Calibri"/>
                <w:sz w:val="22"/>
                <w:szCs w:val="22"/>
                <w:u w:val="single" w:color="000000"/>
              </w:rPr>
              <w:t>Transfer:</w:t>
            </w:r>
            <w:r w:rsidRPr="003C5926">
              <w:rPr>
                <w:rFonts w:ascii="Calibri" w:hAnsi="Calibri"/>
                <w:sz w:val="22"/>
                <w:szCs w:val="22"/>
              </w:rPr>
              <w:t xml:space="preserve"> </w:t>
            </w:r>
            <w:r w:rsidRPr="003C5926">
              <w:rPr>
                <w:rFonts w:ascii="MS Gothic" w:eastAsia="MS Gothic" w:hAnsi="MS Gothic" w:cs="MS Gothic"/>
                <w:sz w:val="37"/>
                <w:szCs w:val="22"/>
                <w:vertAlign w:val="subscript"/>
              </w:rPr>
              <w:t>☐</w:t>
            </w:r>
            <w:r w:rsidRPr="003C5926">
              <w:rPr>
                <w:rFonts w:ascii="Calibri" w:hAnsi="Calibri"/>
                <w:sz w:val="22"/>
                <w:szCs w:val="22"/>
              </w:rPr>
              <w:t xml:space="preserve"> </w:t>
            </w:r>
          </w:p>
          <w:p w14:paraId="4BA8FECA" w14:textId="77777777" w:rsidR="004568E7" w:rsidRPr="003C5926" w:rsidRDefault="004568E7" w:rsidP="00C01729">
            <w:pPr>
              <w:spacing w:line="259" w:lineRule="auto"/>
              <w:ind w:left="568"/>
              <w:jc w:val="center"/>
              <w:rPr>
                <w:rFonts w:ascii="Calibri" w:hAnsi="Calibri"/>
                <w:sz w:val="22"/>
                <w:szCs w:val="22"/>
              </w:rPr>
            </w:pPr>
            <w:r w:rsidRPr="003C5926">
              <w:rPr>
                <w:rFonts w:ascii="Calibri" w:hAnsi="Calibri"/>
                <w:sz w:val="22"/>
                <w:szCs w:val="22"/>
              </w:rPr>
              <w:t xml:space="preserve">No   </w:t>
            </w:r>
          </w:p>
        </w:tc>
        <w:tc>
          <w:tcPr>
            <w:tcW w:w="1217" w:type="dxa"/>
            <w:tcBorders>
              <w:top w:val="single" w:sz="4" w:space="0" w:color="000000"/>
              <w:left w:val="single" w:sz="4" w:space="0" w:color="000000"/>
              <w:bottom w:val="single" w:sz="4" w:space="0" w:color="000000"/>
              <w:right w:val="nil"/>
            </w:tcBorders>
            <w:vAlign w:val="center"/>
          </w:tcPr>
          <w:p w14:paraId="2D436F57" w14:textId="77777777" w:rsidR="004568E7" w:rsidRPr="003C5926" w:rsidRDefault="004568E7" w:rsidP="00C01729">
            <w:pPr>
              <w:spacing w:line="259" w:lineRule="auto"/>
              <w:ind w:left="478"/>
              <w:rPr>
                <w:rFonts w:ascii="Calibri" w:hAnsi="Calibri"/>
                <w:sz w:val="22"/>
                <w:szCs w:val="22"/>
              </w:rPr>
            </w:pPr>
            <w:r w:rsidRPr="003C5926">
              <w:rPr>
                <w:rFonts w:ascii="Calibri" w:hAnsi="Calibri"/>
                <w:sz w:val="22"/>
                <w:szCs w:val="22"/>
                <w:u w:val="single" w:color="000000"/>
              </w:rPr>
              <w:t>Cash</w:t>
            </w:r>
            <w:r w:rsidRPr="003C5926">
              <w:rPr>
                <w:rFonts w:ascii="Calibri" w:hAnsi="Calibri"/>
                <w:sz w:val="22"/>
                <w:szCs w:val="22"/>
              </w:rPr>
              <w:t xml:space="preserve">: </w:t>
            </w:r>
          </w:p>
        </w:tc>
        <w:tc>
          <w:tcPr>
            <w:tcW w:w="1001" w:type="dxa"/>
            <w:tcBorders>
              <w:top w:val="single" w:sz="4" w:space="0" w:color="000000"/>
              <w:left w:val="nil"/>
              <w:bottom w:val="single" w:sz="4" w:space="0" w:color="000000"/>
              <w:right w:val="single" w:sz="4" w:space="0" w:color="000000"/>
            </w:tcBorders>
          </w:tcPr>
          <w:p w14:paraId="0F131BEC" w14:textId="77777777" w:rsidR="004568E7" w:rsidRPr="003C5926" w:rsidRDefault="001C4F46" w:rsidP="00C01729">
            <w:pPr>
              <w:spacing w:after="122" w:line="259" w:lineRule="auto"/>
              <w:rPr>
                <w:rFonts w:ascii="Calibri" w:hAnsi="Calibri"/>
                <w:sz w:val="22"/>
                <w:szCs w:val="22"/>
              </w:rPr>
            </w:pPr>
            <w:r w:rsidRPr="003C5926">
              <w:rPr>
                <w:rFonts w:ascii="Calibri" w:hAnsi="Calibri"/>
                <w:sz w:val="22"/>
                <w:szCs w:val="22"/>
              </w:rPr>
              <w:t xml:space="preserve">Yes </w:t>
            </w:r>
            <w:r w:rsidRPr="003C5926">
              <w:rPr>
                <w:rFonts w:ascii="Segoe UI Symbol" w:hAnsi="Segoe UI Symbol" w:cs="Segoe UI Symbol"/>
                <w:sz w:val="22"/>
                <w:szCs w:val="22"/>
              </w:rPr>
              <w:t>☐</w:t>
            </w:r>
            <w:r w:rsidR="004568E7" w:rsidRPr="003C5926">
              <w:rPr>
                <w:rFonts w:ascii="Calibri" w:hAnsi="Calibri"/>
                <w:sz w:val="22"/>
                <w:szCs w:val="22"/>
              </w:rPr>
              <w:t xml:space="preserve"> </w:t>
            </w:r>
          </w:p>
          <w:p w14:paraId="6B22F2DD"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No   </w:t>
            </w:r>
            <w:r w:rsidRPr="003C5926">
              <w:rPr>
                <w:rFonts w:ascii="MS Gothic" w:eastAsia="MS Gothic" w:hAnsi="MS Gothic" w:cs="MS Gothic"/>
                <w:szCs w:val="22"/>
              </w:rPr>
              <w:t>☐</w:t>
            </w:r>
            <w:r w:rsidRPr="003C5926">
              <w:rPr>
                <w:rFonts w:ascii="Calibri" w:hAnsi="Calibri"/>
                <w:sz w:val="22"/>
                <w:szCs w:val="22"/>
              </w:rPr>
              <w:t xml:space="preserve"> </w:t>
            </w:r>
          </w:p>
        </w:tc>
      </w:tr>
      <w:tr w:rsidR="004568E7" w14:paraId="3A448B59" w14:textId="77777777" w:rsidTr="00C01729">
        <w:trPr>
          <w:trHeight w:val="586"/>
        </w:trPr>
        <w:tc>
          <w:tcPr>
            <w:tcW w:w="1906" w:type="dxa"/>
            <w:tcBorders>
              <w:top w:val="single" w:sz="4" w:space="0" w:color="000000"/>
              <w:left w:val="single" w:sz="4" w:space="0" w:color="000000"/>
              <w:bottom w:val="single" w:sz="4" w:space="0" w:color="000000"/>
              <w:right w:val="single" w:sz="4" w:space="0" w:color="000000"/>
            </w:tcBorders>
            <w:shd w:val="clear" w:color="auto" w:fill="D9D9D9"/>
          </w:tcPr>
          <w:p w14:paraId="4C85741F" w14:textId="77777777" w:rsidR="004568E7" w:rsidRPr="003C5926" w:rsidRDefault="004568E7" w:rsidP="00C01729">
            <w:pPr>
              <w:spacing w:line="259" w:lineRule="auto"/>
              <w:jc w:val="center"/>
              <w:rPr>
                <w:rFonts w:ascii="Calibri" w:hAnsi="Calibri"/>
                <w:sz w:val="22"/>
                <w:szCs w:val="22"/>
              </w:rPr>
            </w:pPr>
            <w:r w:rsidRPr="003C5926">
              <w:rPr>
                <w:rFonts w:ascii="Calibri" w:hAnsi="Calibri"/>
                <w:sz w:val="22"/>
                <w:szCs w:val="22"/>
              </w:rPr>
              <w:t xml:space="preserve">Vendor preferred Currency </w:t>
            </w:r>
          </w:p>
        </w:tc>
        <w:tc>
          <w:tcPr>
            <w:tcW w:w="5544" w:type="dxa"/>
            <w:gridSpan w:val="3"/>
            <w:tcBorders>
              <w:top w:val="single" w:sz="4" w:space="0" w:color="000000"/>
              <w:left w:val="single" w:sz="4" w:space="0" w:color="000000"/>
              <w:bottom w:val="single" w:sz="4" w:space="0" w:color="000000"/>
              <w:right w:val="nil"/>
            </w:tcBorders>
            <w:vAlign w:val="bottom"/>
          </w:tcPr>
          <w:p w14:paraId="36C4AF04"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1217" w:type="dxa"/>
            <w:tcBorders>
              <w:top w:val="single" w:sz="4" w:space="0" w:color="000000"/>
              <w:left w:val="nil"/>
              <w:bottom w:val="single" w:sz="4" w:space="0" w:color="000000"/>
              <w:right w:val="nil"/>
            </w:tcBorders>
          </w:tcPr>
          <w:p w14:paraId="327AF98E" w14:textId="77777777" w:rsidR="004568E7" w:rsidRPr="003C5926" w:rsidRDefault="004568E7" w:rsidP="00C01729">
            <w:pPr>
              <w:spacing w:after="160" w:line="259" w:lineRule="auto"/>
              <w:rPr>
                <w:rFonts w:ascii="Calibri" w:hAnsi="Calibri"/>
                <w:sz w:val="22"/>
                <w:szCs w:val="22"/>
              </w:rPr>
            </w:pPr>
          </w:p>
        </w:tc>
        <w:tc>
          <w:tcPr>
            <w:tcW w:w="1001" w:type="dxa"/>
            <w:tcBorders>
              <w:top w:val="single" w:sz="4" w:space="0" w:color="000000"/>
              <w:left w:val="nil"/>
              <w:bottom w:val="single" w:sz="4" w:space="0" w:color="000000"/>
              <w:right w:val="single" w:sz="4" w:space="0" w:color="000000"/>
            </w:tcBorders>
          </w:tcPr>
          <w:p w14:paraId="32C492E8" w14:textId="77777777" w:rsidR="004568E7" w:rsidRPr="003C5926" w:rsidRDefault="004568E7" w:rsidP="00C01729">
            <w:pPr>
              <w:spacing w:after="160" w:line="259" w:lineRule="auto"/>
              <w:rPr>
                <w:rFonts w:ascii="Calibri" w:hAnsi="Calibri"/>
                <w:sz w:val="22"/>
                <w:szCs w:val="22"/>
              </w:rPr>
            </w:pPr>
          </w:p>
        </w:tc>
      </w:tr>
      <w:tr w:rsidR="004568E7" w14:paraId="1567B82B" w14:textId="77777777" w:rsidTr="00C01729">
        <w:trPr>
          <w:trHeight w:val="730"/>
        </w:trPr>
        <w:tc>
          <w:tcPr>
            <w:tcW w:w="190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2A2B098" w14:textId="77777777" w:rsidR="004568E7" w:rsidRPr="003C5926" w:rsidRDefault="004568E7" w:rsidP="00C01729">
            <w:pPr>
              <w:spacing w:line="259" w:lineRule="auto"/>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Bank account number</w:t>
            </w:r>
            <w:r w:rsidRPr="003C5926">
              <w:rPr>
                <w:rFonts w:ascii="Calibri" w:hAnsi="Calibri"/>
                <w:color w:val="FF0000"/>
                <w:sz w:val="22"/>
                <w:szCs w:val="22"/>
              </w:rPr>
              <w:t xml:space="preserve"> </w:t>
            </w:r>
          </w:p>
        </w:tc>
        <w:tc>
          <w:tcPr>
            <w:tcW w:w="5544" w:type="dxa"/>
            <w:gridSpan w:val="3"/>
            <w:tcBorders>
              <w:top w:val="single" w:sz="4" w:space="0" w:color="000000"/>
              <w:left w:val="single" w:sz="4" w:space="0" w:color="000000"/>
              <w:bottom w:val="single" w:sz="4" w:space="0" w:color="000000"/>
              <w:right w:val="nil"/>
            </w:tcBorders>
          </w:tcPr>
          <w:p w14:paraId="665D9A32" w14:textId="77777777" w:rsidR="004568E7" w:rsidRPr="003C5926" w:rsidRDefault="004568E7" w:rsidP="00C01729">
            <w:pPr>
              <w:spacing w:after="141" w:line="259" w:lineRule="auto"/>
              <w:ind w:left="109"/>
              <w:rPr>
                <w:rFonts w:ascii="Calibri" w:hAnsi="Calibri"/>
                <w:sz w:val="22"/>
                <w:szCs w:val="22"/>
              </w:rPr>
            </w:pPr>
            <w:r w:rsidRPr="003C5926">
              <w:rPr>
                <w:rFonts w:ascii="Calibri" w:hAnsi="Calibri"/>
                <w:sz w:val="16"/>
                <w:szCs w:val="22"/>
                <w:u w:val="single" w:color="000000"/>
              </w:rPr>
              <w:t>This field is to be completed upon notification of awarding of order\</w:t>
            </w:r>
            <w:r w:rsidR="001C4F46" w:rsidRPr="003C5926">
              <w:rPr>
                <w:rFonts w:ascii="Calibri" w:hAnsi="Calibri"/>
                <w:sz w:val="16"/>
                <w:szCs w:val="22"/>
                <w:u w:val="single" w:color="000000"/>
              </w:rPr>
              <w:t>contract.</w:t>
            </w:r>
            <w:r w:rsidRPr="003C5926">
              <w:rPr>
                <w:rFonts w:ascii="Calibri" w:hAnsi="Calibri"/>
                <w:sz w:val="16"/>
                <w:szCs w:val="22"/>
              </w:rPr>
              <w:t xml:space="preserve"> </w:t>
            </w:r>
          </w:p>
          <w:p w14:paraId="2FF16E6B"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1217" w:type="dxa"/>
            <w:tcBorders>
              <w:top w:val="single" w:sz="4" w:space="0" w:color="000000"/>
              <w:left w:val="nil"/>
              <w:bottom w:val="single" w:sz="4" w:space="0" w:color="000000"/>
              <w:right w:val="nil"/>
            </w:tcBorders>
          </w:tcPr>
          <w:p w14:paraId="5C25DB2E" w14:textId="77777777" w:rsidR="004568E7" w:rsidRPr="003C5926" w:rsidRDefault="004568E7" w:rsidP="00C01729">
            <w:pPr>
              <w:spacing w:after="160" w:line="259" w:lineRule="auto"/>
              <w:rPr>
                <w:rFonts w:ascii="Calibri" w:hAnsi="Calibri"/>
                <w:sz w:val="22"/>
                <w:szCs w:val="22"/>
              </w:rPr>
            </w:pPr>
          </w:p>
        </w:tc>
        <w:tc>
          <w:tcPr>
            <w:tcW w:w="1001" w:type="dxa"/>
            <w:tcBorders>
              <w:top w:val="single" w:sz="4" w:space="0" w:color="000000"/>
              <w:left w:val="nil"/>
              <w:bottom w:val="single" w:sz="4" w:space="0" w:color="000000"/>
              <w:right w:val="single" w:sz="4" w:space="0" w:color="000000"/>
            </w:tcBorders>
          </w:tcPr>
          <w:p w14:paraId="33566B86" w14:textId="77777777" w:rsidR="004568E7" w:rsidRPr="003C5926" w:rsidRDefault="004568E7" w:rsidP="00C01729">
            <w:pPr>
              <w:spacing w:after="160" w:line="259" w:lineRule="auto"/>
              <w:rPr>
                <w:rFonts w:ascii="Calibri" w:hAnsi="Calibri"/>
                <w:sz w:val="22"/>
                <w:szCs w:val="22"/>
              </w:rPr>
            </w:pPr>
          </w:p>
        </w:tc>
      </w:tr>
      <w:tr w:rsidR="004568E7" w14:paraId="35FF4608" w14:textId="77777777" w:rsidTr="00C01729">
        <w:trPr>
          <w:trHeight w:val="862"/>
        </w:trPr>
        <w:tc>
          <w:tcPr>
            <w:tcW w:w="1906" w:type="dxa"/>
            <w:tcBorders>
              <w:top w:val="single" w:sz="4" w:space="0" w:color="000000"/>
              <w:left w:val="single" w:sz="4" w:space="0" w:color="000000"/>
              <w:bottom w:val="single" w:sz="4" w:space="0" w:color="000000"/>
              <w:right w:val="single" w:sz="4" w:space="0" w:color="000000"/>
            </w:tcBorders>
            <w:shd w:val="clear" w:color="auto" w:fill="D9D9D9"/>
          </w:tcPr>
          <w:p w14:paraId="4710FDD9" w14:textId="77777777" w:rsidR="004568E7" w:rsidRPr="003C5926" w:rsidRDefault="004568E7" w:rsidP="00C01729">
            <w:pPr>
              <w:spacing w:line="259" w:lineRule="auto"/>
              <w:ind w:left="186"/>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Routing Number </w:t>
            </w:r>
          </w:p>
          <w:p w14:paraId="71E73875" w14:textId="77777777" w:rsidR="004568E7" w:rsidRPr="003C5926" w:rsidRDefault="004568E7" w:rsidP="00C01729">
            <w:pPr>
              <w:spacing w:line="259" w:lineRule="auto"/>
              <w:ind w:left="98"/>
              <w:jc w:val="center"/>
              <w:rPr>
                <w:rFonts w:ascii="Calibri" w:hAnsi="Calibri"/>
                <w:sz w:val="22"/>
                <w:szCs w:val="22"/>
              </w:rPr>
            </w:pPr>
            <w:r w:rsidRPr="003C5926">
              <w:rPr>
                <w:rFonts w:ascii="Calibri" w:hAnsi="Calibri"/>
                <w:sz w:val="18"/>
                <w:szCs w:val="22"/>
              </w:rPr>
              <w:t xml:space="preserve">(Branch code/ </w:t>
            </w:r>
          </w:p>
          <w:p w14:paraId="4E6DDD69" w14:textId="77777777" w:rsidR="004568E7" w:rsidRPr="003C5926" w:rsidRDefault="004568E7" w:rsidP="00C01729">
            <w:pPr>
              <w:spacing w:line="259" w:lineRule="auto"/>
              <w:ind w:left="59"/>
              <w:jc w:val="center"/>
              <w:rPr>
                <w:rFonts w:ascii="Calibri" w:hAnsi="Calibri"/>
                <w:sz w:val="22"/>
                <w:szCs w:val="22"/>
              </w:rPr>
            </w:pPr>
            <w:r w:rsidRPr="003C5926">
              <w:rPr>
                <w:rFonts w:ascii="Calibri" w:hAnsi="Calibri"/>
                <w:sz w:val="18"/>
                <w:szCs w:val="22"/>
              </w:rPr>
              <w:t>Sort code if applicable)</w:t>
            </w:r>
            <w:r w:rsidRPr="003C5926">
              <w:rPr>
                <w:rFonts w:ascii="Calibri" w:hAnsi="Calibri"/>
                <w:sz w:val="22"/>
                <w:szCs w:val="22"/>
              </w:rPr>
              <w:t xml:space="preserve"> </w:t>
            </w:r>
          </w:p>
        </w:tc>
        <w:tc>
          <w:tcPr>
            <w:tcW w:w="5544" w:type="dxa"/>
            <w:gridSpan w:val="3"/>
            <w:tcBorders>
              <w:top w:val="single" w:sz="4" w:space="0" w:color="000000"/>
              <w:left w:val="single" w:sz="4" w:space="0" w:color="000000"/>
              <w:bottom w:val="single" w:sz="4" w:space="0" w:color="000000"/>
              <w:right w:val="nil"/>
            </w:tcBorders>
          </w:tcPr>
          <w:p w14:paraId="67D3D730"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16"/>
                <w:szCs w:val="22"/>
                <w:u w:val="single" w:color="000000"/>
              </w:rPr>
              <w:t>This field is to be completed upon notification of awarding of order\</w:t>
            </w:r>
            <w:r w:rsidR="001C4F46" w:rsidRPr="003C5926">
              <w:rPr>
                <w:rFonts w:ascii="Calibri" w:hAnsi="Calibri"/>
                <w:sz w:val="16"/>
                <w:szCs w:val="22"/>
                <w:u w:val="single" w:color="000000"/>
              </w:rPr>
              <w:t>contract.</w:t>
            </w:r>
            <w:r w:rsidRPr="003C5926">
              <w:rPr>
                <w:rFonts w:ascii="Calibri" w:hAnsi="Calibri"/>
                <w:sz w:val="16"/>
                <w:szCs w:val="22"/>
              </w:rPr>
              <w:t xml:space="preserve"> </w:t>
            </w:r>
          </w:p>
          <w:p w14:paraId="44F348AB" w14:textId="77777777" w:rsidR="004568E7" w:rsidRPr="003C5926" w:rsidRDefault="004568E7" w:rsidP="00C01729">
            <w:pPr>
              <w:spacing w:after="139" w:line="259" w:lineRule="auto"/>
              <w:ind w:left="109"/>
              <w:rPr>
                <w:rFonts w:ascii="Calibri" w:hAnsi="Calibri"/>
                <w:sz w:val="22"/>
                <w:szCs w:val="22"/>
              </w:rPr>
            </w:pPr>
            <w:r w:rsidRPr="003C5926">
              <w:rPr>
                <w:rFonts w:ascii="Calibri" w:hAnsi="Calibri"/>
                <w:sz w:val="16"/>
                <w:szCs w:val="22"/>
              </w:rPr>
              <w:t xml:space="preserve"> </w:t>
            </w:r>
          </w:p>
          <w:p w14:paraId="4437A81B"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1217" w:type="dxa"/>
            <w:tcBorders>
              <w:top w:val="single" w:sz="4" w:space="0" w:color="000000"/>
              <w:left w:val="nil"/>
              <w:bottom w:val="single" w:sz="4" w:space="0" w:color="000000"/>
              <w:right w:val="nil"/>
            </w:tcBorders>
          </w:tcPr>
          <w:p w14:paraId="2638E170" w14:textId="77777777" w:rsidR="004568E7" w:rsidRPr="003C5926" w:rsidRDefault="004568E7" w:rsidP="00C01729">
            <w:pPr>
              <w:spacing w:after="160" w:line="259" w:lineRule="auto"/>
              <w:rPr>
                <w:rFonts w:ascii="Calibri" w:hAnsi="Calibri"/>
                <w:sz w:val="22"/>
                <w:szCs w:val="22"/>
              </w:rPr>
            </w:pPr>
          </w:p>
        </w:tc>
        <w:tc>
          <w:tcPr>
            <w:tcW w:w="1001" w:type="dxa"/>
            <w:tcBorders>
              <w:top w:val="single" w:sz="4" w:space="0" w:color="000000"/>
              <w:left w:val="nil"/>
              <w:bottom w:val="single" w:sz="4" w:space="0" w:color="000000"/>
              <w:right w:val="single" w:sz="4" w:space="0" w:color="000000"/>
            </w:tcBorders>
          </w:tcPr>
          <w:p w14:paraId="6F2D400E" w14:textId="77777777" w:rsidR="004568E7" w:rsidRPr="003C5926" w:rsidRDefault="004568E7" w:rsidP="00C01729">
            <w:pPr>
              <w:spacing w:after="160" w:line="259" w:lineRule="auto"/>
              <w:rPr>
                <w:rFonts w:ascii="Calibri" w:hAnsi="Calibri"/>
                <w:sz w:val="22"/>
                <w:szCs w:val="22"/>
              </w:rPr>
            </w:pPr>
          </w:p>
        </w:tc>
      </w:tr>
      <w:tr w:rsidR="004568E7" w14:paraId="2EDD3D8D" w14:textId="77777777" w:rsidTr="00C01729">
        <w:trPr>
          <w:trHeight w:val="730"/>
        </w:trPr>
        <w:tc>
          <w:tcPr>
            <w:tcW w:w="190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2E7EF2" w14:textId="77777777" w:rsidR="004568E7" w:rsidRPr="003C5926" w:rsidRDefault="004568E7" w:rsidP="00C01729">
            <w:pPr>
              <w:spacing w:line="259" w:lineRule="auto"/>
              <w:jc w:val="center"/>
              <w:rPr>
                <w:rFonts w:ascii="Calibri" w:hAnsi="Calibri"/>
                <w:sz w:val="22"/>
                <w:szCs w:val="22"/>
              </w:rPr>
            </w:pPr>
            <w:r w:rsidRPr="003C5926">
              <w:rPr>
                <w:rFonts w:ascii="Calibri" w:hAnsi="Calibri"/>
                <w:sz w:val="22"/>
                <w:szCs w:val="22"/>
              </w:rPr>
              <w:t xml:space="preserve">IBAN number (if applicable) </w:t>
            </w:r>
          </w:p>
        </w:tc>
        <w:tc>
          <w:tcPr>
            <w:tcW w:w="5544" w:type="dxa"/>
            <w:gridSpan w:val="3"/>
            <w:tcBorders>
              <w:top w:val="single" w:sz="4" w:space="0" w:color="000000"/>
              <w:left w:val="single" w:sz="4" w:space="0" w:color="000000"/>
              <w:bottom w:val="single" w:sz="4" w:space="0" w:color="000000"/>
              <w:right w:val="nil"/>
            </w:tcBorders>
          </w:tcPr>
          <w:p w14:paraId="1BC8BBD2"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16"/>
                <w:szCs w:val="22"/>
                <w:u w:val="single" w:color="000000"/>
              </w:rPr>
              <w:t xml:space="preserve">This field is mandatory if payment requires </w:t>
            </w:r>
            <w:proofErr w:type="gramStart"/>
            <w:r w:rsidRPr="003C5926">
              <w:rPr>
                <w:rFonts w:ascii="Calibri" w:hAnsi="Calibri"/>
                <w:sz w:val="16"/>
                <w:szCs w:val="22"/>
                <w:u w:val="single" w:color="000000"/>
              </w:rPr>
              <w:t>an international</w:t>
            </w:r>
            <w:proofErr w:type="gramEnd"/>
            <w:r w:rsidRPr="003C5926">
              <w:rPr>
                <w:rFonts w:ascii="Calibri" w:hAnsi="Calibri"/>
                <w:sz w:val="16"/>
                <w:szCs w:val="22"/>
                <w:u w:val="single" w:color="000000"/>
              </w:rPr>
              <w:t xml:space="preserve"> wire </w:t>
            </w:r>
            <w:r w:rsidR="001C4F46" w:rsidRPr="003C5926">
              <w:rPr>
                <w:rFonts w:ascii="Calibri" w:hAnsi="Calibri"/>
                <w:sz w:val="16"/>
                <w:szCs w:val="22"/>
                <w:u w:val="single" w:color="000000"/>
              </w:rPr>
              <w:t>transfer.</w:t>
            </w:r>
            <w:r w:rsidRPr="003C5926">
              <w:rPr>
                <w:rFonts w:ascii="Calibri" w:hAnsi="Calibri"/>
                <w:sz w:val="16"/>
                <w:szCs w:val="22"/>
              </w:rPr>
              <w:t xml:space="preserve"> </w:t>
            </w:r>
          </w:p>
          <w:p w14:paraId="7EDA19B6" w14:textId="77777777" w:rsidR="004568E7" w:rsidRPr="003C5926" w:rsidRDefault="004568E7" w:rsidP="00C01729">
            <w:pPr>
              <w:spacing w:after="21" w:line="259" w:lineRule="auto"/>
              <w:ind w:left="109"/>
              <w:rPr>
                <w:rFonts w:ascii="Calibri" w:hAnsi="Calibri"/>
                <w:sz w:val="22"/>
                <w:szCs w:val="22"/>
              </w:rPr>
            </w:pPr>
            <w:r w:rsidRPr="003C5926">
              <w:rPr>
                <w:rFonts w:ascii="Calibri" w:hAnsi="Calibri"/>
                <w:sz w:val="16"/>
                <w:szCs w:val="22"/>
              </w:rPr>
              <w:t xml:space="preserve"> </w:t>
            </w:r>
          </w:p>
          <w:p w14:paraId="101964B0"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1217" w:type="dxa"/>
            <w:tcBorders>
              <w:top w:val="single" w:sz="4" w:space="0" w:color="000000"/>
              <w:left w:val="nil"/>
              <w:bottom w:val="single" w:sz="4" w:space="0" w:color="000000"/>
              <w:right w:val="nil"/>
            </w:tcBorders>
          </w:tcPr>
          <w:p w14:paraId="39387A4C" w14:textId="77777777" w:rsidR="004568E7" w:rsidRPr="003C5926" w:rsidRDefault="004568E7" w:rsidP="00C01729">
            <w:pPr>
              <w:spacing w:after="160" w:line="259" w:lineRule="auto"/>
              <w:rPr>
                <w:rFonts w:ascii="Calibri" w:hAnsi="Calibri"/>
                <w:sz w:val="22"/>
                <w:szCs w:val="22"/>
              </w:rPr>
            </w:pPr>
          </w:p>
        </w:tc>
        <w:tc>
          <w:tcPr>
            <w:tcW w:w="1001" w:type="dxa"/>
            <w:tcBorders>
              <w:top w:val="single" w:sz="4" w:space="0" w:color="000000"/>
              <w:left w:val="nil"/>
              <w:bottom w:val="single" w:sz="4" w:space="0" w:color="000000"/>
              <w:right w:val="single" w:sz="4" w:space="0" w:color="000000"/>
            </w:tcBorders>
          </w:tcPr>
          <w:p w14:paraId="46B87E97" w14:textId="77777777" w:rsidR="004568E7" w:rsidRPr="003C5926" w:rsidRDefault="004568E7" w:rsidP="00C01729">
            <w:pPr>
              <w:spacing w:after="160" w:line="259" w:lineRule="auto"/>
              <w:rPr>
                <w:rFonts w:ascii="Calibri" w:hAnsi="Calibri"/>
                <w:sz w:val="22"/>
                <w:szCs w:val="22"/>
              </w:rPr>
            </w:pPr>
          </w:p>
        </w:tc>
      </w:tr>
      <w:tr w:rsidR="004568E7" w14:paraId="4A5DC36B" w14:textId="77777777" w:rsidTr="00C01729">
        <w:trPr>
          <w:trHeight w:val="729"/>
        </w:trPr>
        <w:tc>
          <w:tcPr>
            <w:tcW w:w="190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8F03C4" w14:textId="77777777" w:rsidR="004568E7" w:rsidRPr="003C5926" w:rsidRDefault="004568E7" w:rsidP="00C01729">
            <w:pPr>
              <w:spacing w:line="259" w:lineRule="auto"/>
              <w:jc w:val="center"/>
              <w:rPr>
                <w:rFonts w:ascii="Calibri" w:hAnsi="Calibri"/>
                <w:sz w:val="22"/>
                <w:szCs w:val="22"/>
              </w:rPr>
            </w:pPr>
            <w:r w:rsidRPr="003C5926">
              <w:rPr>
                <w:rFonts w:ascii="Calibri" w:hAnsi="Calibri"/>
                <w:sz w:val="22"/>
                <w:szCs w:val="22"/>
              </w:rPr>
              <w:t xml:space="preserve">BIC/Swift code (if applicable) </w:t>
            </w:r>
          </w:p>
        </w:tc>
        <w:tc>
          <w:tcPr>
            <w:tcW w:w="5544" w:type="dxa"/>
            <w:gridSpan w:val="3"/>
            <w:tcBorders>
              <w:top w:val="single" w:sz="4" w:space="0" w:color="000000"/>
              <w:left w:val="single" w:sz="4" w:space="0" w:color="000000"/>
              <w:bottom w:val="single" w:sz="4" w:space="0" w:color="000000"/>
              <w:right w:val="nil"/>
            </w:tcBorders>
          </w:tcPr>
          <w:p w14:paraId="2190633A" w14:textId="77777777" w:rsidR="004568E7" w:rsidRPr="003C5926" w:rsidRDefault="004568E7" w:rsidP="00C01729">
            <w:pPr>
              <w:spacing w:after="139" w:line="259" w:lineRule="auto"/>
              <w:ind w:left="109"/>
              <w:rPr>
                <w:rFonts w:ascii="Calibri" w:hAnsi="Calibri"/>
                <w:sz w:val="22"/>
                <w:szCs w:val="22"/>
              </w:rPr>
            </w:pPr>
            <w:r w:rsidRPr="003C5926">
              <w:rPr>
                <w:rFonts w:ascii="Calibri" w:hAnsi="Calibri"/>
                <w:sz w:val="16"/>
                <w:szCs w:val="22"/>
                <w:u w:val="single" w:color="000000"/>
              </w:rPr>
              <w:t xml:space="preserve">This field is mandatory if payment requires </w:t>
            </w:r>
            <w:proofErr w:type="gramStart"/>
            <w:r w:rsidRPr="003C5926">
              <w:rPr>
                <w:rFonts w:ascii="Calibri" w:hAnsi="Calibri"/>
                <w:sz w:val="16"/>
                <w:szCs w:val="22"/>
                <w:u w:val="single" w:color="000000"/>
              </w:rPr>
              <w:t>an international</w:t>
            </w:r>
            <w:proofErr w:type="gramEnd"/>
            <w:r w:rsidRPr="003C5926">
              <w:rPr>
                <w:rFonts w:ascii="Calibri" w:hAnsi="Calibri"/>
                <w:sz w:val="16"/>
                <w:szCs w:val="22"/>
                <w:u w:val="single" w:color="000000"/>
              </w:rPr>
              <w:t xml:space="preserve"> wire </w:t>
            </w:r>
            <w:r w:rsidR="001C4F46" w:rsidRPr="003C5926">
              <w:rPr>
                <w:rFonts w:ascii="Calibri" w:hAnsi="Calibri"/>
                <w:sz w:val="16"/>
                <w:szCs w:val="22"/>
                <w:u w:val="single" w:color="000000"/>
              </w:rPr>
              <w:t>transfer.</w:t>
            </w:r>
            <w:r w:rsidRPr="003C5926">
              <w:rPr>
                <w:rFonts w:ascii="Calibri" w:hAnsi="Calibri"/>
                <w:sz w:val="16"/>
                <w:szCs w:val="22"/>
              </w:rPr>
              <w:t xml:space="preserve"> </w:t>
            </w:r>
          </w:p>
          <w:p w14:paraId="3B3B66A3" w14:textId="77777777" w:rsidR="004568E7" w:rsidRPr="003C5926" w:rsidRDefault="004568E7" w:rsidP="00C01729">
            <w:pPr>
              <w:spacing w:line="259" w:lineRule="auto"/>
              <w:ind w:left="109"/>
              <w:rPr>
                <w:rFonts w:ascii="Calibri" w:hAnsi="Calibri"/>
                <w:sz w:val="22"/>
                <w:szCs w:val="22"/>
              </w:rPr>
            </w:pPr>
            <w:r w:rsidRPr="003C5926">
              <w:rPr>
                <w:rFonts w:ascii="Calibri" w:hAnsi="Calibri"/>
                <w:sz w:val="22"/>
                <w:szCs w:val="22"/>
              </w:rPr>
              <w:t xml:space="preserve"> </w:t>
            </w:r>
          </w:p>
        </w:tc>
        <w:tc>
          <w:tcPr>
            <w:tcW w:w="1217" w:type="dxa"/>
            <w:tcBorders>
              <w:top w:val="single" w:sz="4" w:space="0" w:color="000000"/>
              <w:left w:val="nil"/>
              <w:bottom w:val="single" w:sz="4" w:space="0" w:color="000000"/>
              <w:right w:val="nil"/>
            </w:tcBorders>
          </w:tcPr>
          <w:p w14:paraId="70DD4863" w14:textId="77777777" w:rsidR="004568E7" w:rsidRPr="003C5926" w:rsidRDefault="004568E7" w:rsidP="00C01729">
            <w:pPr>
              <w:spacing w:after="160" w:line="259" w:lineRule="auto"/>
              <w:rPr>
                <w:rFonts w:ascii="Calibri" w:hAnsi="Calibri"/>
                <w:sz w:val="22"/>
                <w:szCs w:val="22"/>
              </w:rPr>
            </w:pPr>
          </w:p>
        </w:tc>
        <w:tc>
          <w:tcPr>
            <w:tcW w:w="1001" w:type="dxa"/>
            <w:tcBorders>
              <w:top w:val="single" w:sz="4" w:space="0" w:color="000000"/>
              <w:left w:val="nil"/>
              <w:bottom w:val="single" w:sz="4" w:space="0" w:color="000000"/>
              <w:right w:val="single" w:sz="4" w:space="0" w:color="000000"/>
            </w:tcBorders>
          </w:tcPr>
          <w:p w14:paraId="742F019C" w14:textId="77777777" w:rsidR="004568E7" w:rsidRPr="003C5926" w:rsidRDefault="004568E7" w:rsidP="00C01729">
            <w:pPr>
              <w:spacing w:after="160" w:line="259" w:lineRule="auto"/>
              <w:rPr>
                <w:rFonts w:ascii="Calibri" w:hAnsi="Calibri"/>
                <w:sz w:val="22"/>
                <w:szCs w:val="22"/>
              </w:rPr>
            </w:pPr>
          </w:p>
        </w:tc>
      </w:tr>
    </w:tbl>
    <w:p w14:paraId="0A1EC28E" w14:textId="77777777" w:rsidR="004568E7" w:rsidRDefault="004568E7" w:rsidP="004568E7">
      <w:pPr>
        <w:spacing w:line="259" w:lineRule="auto"/>
        <w:ind w:left="91"/>
      </w:pPr>
      <w:r>
        <w:rPr>
          <w:b/>
          <w:u w:val="single" w:color="000000"/>
        </w:rPr>
        <w:t xml:space="preserve">Intermediary Banking Information </w:t>
      </w:r>
      <w:r>
        <w:rPr>
          <w:i/>
          <w:sz w:val="18"/>
        </w:rPr>
        <w:t xml:space="preserve">(to be filled </w:t>
      </w:r>
      <w:r>
        <w:rPr>
          <w:b/>
          <w:i/>
          <w:sz w:val="18"/>
        </w:rPr>
        <w:t>ONLY</w:t>
      </w:r>
      <w:r>
        <w:rPr>
          <w:i/>
          <w:sz w:val="18"/>
        </w:rPr>
        <w:t xml:space="preserve"> if vendor payment requires an international wire transiting through an </w:t>
      </w:r>
      <w:r>
        <w:rPr>
          <w:b/>
          <w:i/>
          <w:sz w:val="18"/>
        </w:rPr>
        <w:t>intermediary bank</w:t>
      </w:r>
      <w:r>
        <w:rPr>
          <w:i/>
          <w:sz w:val="18"/>
        </w:rPr>
        <w:t>. The vendor can obtain this information from their corresponding bank.)</w:t>
      </w:r>
      <w:r>
        <w:rPr>
          <w:b/>
        </w:rPr>
        <w:t xml:space="preserve"> </w:t>
      </w:r>
    </w:p>
    <w:tbl>
      <w:tblPr>
        <w:tblW w:w="9668" w:type="dxa"/>
        <w:tblInd w:w="97" w:type="dxa"/>
        <w:tblCellMar>
          <w:top w:w="8" w:type="dxa"/>
          <w:left w:w="109" w:type="dxa"/>
          <w:right w:w="115" w:type="dxa"/>
        </w:tblCellMar>
        <w:tblLook w:val="04A0" w:firstRow="1" w:lastRow="0" w:firstColumn="1" w:lastColumn="0" w:noHBand="0" w:noVBand="1"/>
      </w:tblPr>
      <w:tblGrid>
        <w:gridCol w:w="1906"/>
        <w:gridCol w:w="7762"/>
      </w:tblGrid>
      <w:tr w:rsidR="004568E7" w14:paraId="70056BD3" w14:textId="77777777" w:rsidTr="00C01729">
        <w:trPr>
          <w:trHeight w:val="586"/>
        </w:trPr>
        <w:tc>
          <w:tcPr>
            <w:tcW w:w="1906" w:type="dxa"/>
            <w:tcBorders>
              <w:top w:val="single" w:sz="4" w:space="0" w:color="000000"/>
              <w:left w:val="single" w:sz="4" w:space="0" w:color="000000"/>
              <w:bottom w:val="single" w:sz="4" w:space="0" w:color="000000"/>
              <w:right w:val="single" w:sz="4" w:space="0" w:color="000000"/>
            </w:tcBorders>
            <w:shd w:val="clear" w:color="auto" w:fill="D9D9D9"/>
          </w:tcPr>
          <w:p w14:paraId="591A7D87" w14:textId="77777777" w:rsidR="004568E7" w:rsidRPr="003C5926" w:rsidRDefault="004568E7" w:rsidP="00C01729">
            <w:pPr>
              <w:spacing w:line="259" w:lineRule="auto"/>
              <w:jc w:val="center"/>
              <w:rPr>
                <w:rFonts w:ascii="Calibri" w:hAnsi="Calibri"/>
                <w:sz w:val="22"/>
                <w:szCs w:val="22"/>
              </w:rPr>
            </w:pPr>
            <w:r w:rsidRPr="003C5926">
              <w:rPr>
                <w:rFonts w:ascii="Calibri" w:hAnsi="Calibri"/>
                <w:color w:val="FF0000"/>
                <w:sz w:val="22"/>
                <w:szCs w:val="22"/>
              </w:rPr>
              <w:lastRenderedPageBreak/>
              <w:t>*</w:t>
            </w:r>
            <w:r w:rsidRPr="003C5926">
              <w:rPr>
                <w:rFonts w:ascii="Calibri" w:hAnsi="Calibri"/>
                <w:sz w:val="22"/>
                <w:szCs w:val="22"/>
              </w:rPr>
              <w:t xml:space="preserve">Bank Name and Address </w:t>
            </w:r>
          </w:p>
        </w:tc>
        <w:tc>
          <w:tcPr>
            <w:tcW w:w="7762" w:type="dxa"/>
            <w:tcBorders>
              <w:top w:val="single" w:sz="4" w:space="0" w:color="000000"/>
              <w:left w:val="single" w:sz="4" w:space="0" w:color="000000"/>
              <w:bottom w:val="single" w:sz="4" w:space="0" w:color="000000"/>
              <w:right w:val="single" w:sz="4" w:space="0" w:color="000000"/>
            </w:tcBorders>
          </w:tcPr>
          <w:p w14:paraId="684E89DE" w14:textId="77777777" w:rsidR="004568E7" w:rsidRPr="003C5926" w:rsidRDefault="004568E7" w:rsidP="00C01729">
            <w:pPr>
              <w:spacing w:after="141" w:line="259" w:lineRule="auto"/>
              <w:rPr>
                <w:rFonts w:ascii="Calibri" w:hAnsi="Calibri"/>
                <w:sz w:val="22"/>
                <w:szCs w:val="22"/>
              </w:rPr>
            </w:pPr>
            <w:r w:rsidRPr="003C5926">
              <w:rPr>
                <w:rFonts w:ascii="Calibri" w:hAnsi="Calibri"/>
                <w:sz w:val="16"/>
                <w:szCs w:val="22"/>
                <w:u w:val="single" w:color="000000"/>
              </w:rPr>
              <w:t xml:space="preserve">Please include the full bank address, </w:t>
            </w:r>
            <w:proofErr w:type="gramStart"/>
            <w:r w:rsidRPr="003C5926">
              <w:rPr>
                <w:rFonts w:ascii="Calibri" w:hAnsi="Calibri"/>
                <w:sz w:val="16"/>
                <w:szCs w:val="22"/>
                <w:u w:val="single" w:color="000000"/>
              </w:rPr>
              <w:t>must</w:t>
            </w:r>
            <w:proofErr w:type="gramEnd"/>
            <w:r w:rsidRPr="003C5926">
              <w:rPr>
                <w:rFonts w:ascii="Calibri" w:hAnsi="Calibri"/>
                <w:sz w:val="16"/>
                <w:szCs w:val="22"/>
                <w:u w:val="single" w:color="000000"/>
              </w:rPr>
              <w:t xml:space="preserve"> include the </w:t>
            </w:r>
            <w:r w:rsidR="001C4F46" w:rsidRPr="003C5926">
              <w:rPr>
                <w:rFonts w:ascii="Calibri" w:hAnsi="Calibri"/>
                <w:sz w:val="16"/>
                <w:szCs w:val="22"/>
                <w:u w:val="single" w:color="000000"/>
              </w:rPr>
              <w:t>country.</w:t>
            </w:r>
            <w:r w:rsidRPr="003C5926">
              <w:rPr>
                <w:rFonts w:ascii="Calibri" w:hAnsi="Calibri"/>
                <w:sz w:val="16"/>
                <w:szCs w:val="22"/>
              </w:rPr>
              <w:t xml:space="preserve"> </w:t>
            </w:r>
          </w:p>
          <w:p w14:paraId="280C0415"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 </w:t>
            </w:r>
          </w:p>
        </w:tc>
      </w:tr>
      <w:tr w:rsidR="004568E7" w14:paraId="0D270C08" w14:textId="77777777" w:rsidTr="00C01729">
        <w:trPr>
          <w:trHeight w:val="587"/>
        </w:trPr>
        <w:tc>
          <w:tcPr>
            <w:tcW w:w="1906" w:type="dxa"/>
            <w:tcBorders>
              <w:top w:val="single" w:sz="4" w:space="0" w:color="000000"/>
              <w:left w:val="single" w:sz="4" w:space="0" w:color="000000"/>
              <w:bottom w:val="single" w:sz="4" w:space="0" w:color="000000"/>
              <w:right w:val="single" w:sz="4" w:space="0" w:color="000000"/>
            </w:tcBorders>
            <w:shd w:val="clear" w:color="auto" w:fill="D9D9D9"/>
          </w:tcPr>
          <w:p w14:paraId="1B066176" w14:textId="77777777" w:rsidR="004568E7" w:rsidRPr="003C5926" w:rsidRDefault="004568E7" w:rsidP="00C01729">
            <w:pPr>
              <w:spacing w:line="259" w:lineRule="auto"/>
              <w:ind w:left="17"/>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Bank Branch code </w:t>
            </w:r>
          </w:p>
        </w:tc>
        <w:tc>
          <w:tcPr>
            <w:tcW w:w="7762" w:type="dxa"/>
            <w:tcBorders>
              <w:top w:val="single" w:sz="4" w:space="0" w:color="000000"/>
              <w:left w:val="single" w:sz="4" w:space="0" w:color="000000"/>
              <w:bottom w:val="single" w:sz="4" w:space="0" w:color="000000"/>
              <w:right w:val="single" w:sz="4" w:space="0" w:color="000000"/>
            </w:tcBorders>
          </w:tcPr>
          <w:p w14:paraId="5ED59D3E" w14:textId="77777777" w:rsidR="004568E7" w:rsidRPr="003C5926" w:rsidRDefault="004568E7" w:rsidP="00C01729">
            <w:pPr>
              <w:spacing w:after="141" w:line="259" w:lineRule="auto"/>
              <w:rPr>
                <w:rFonts w:ascii="Calibri" w:hAnsi="Calibri"/>
                <w:sz w:val="22"/>
                <w:szCs w:val="22"/>
              </w:rPr>
            </w:pPr>
            <w:r w:rsidRPr="003C5926">
              <w:rPr>
                <w:rFonts w:ascii="Calibri" w:hAnsi="Calibri"/>
                <w:sz w:val="16"/>
                <w:szCs w:val="22"/>
                <w:u w:val="single" w:color="000000"/>
              </w:rPr>
              <w:t xml:space="preserve">This field is mandatory if international wire transfer transits through an intermediary </w:t>
            </w:r>
            <w:r w:rsidR="001C4F46" w:rsidRPr="003C5926">
              <w:rPr>
                <w:rFonts w:ascii="Calibri" w:hAnsi="Calibri"/>
                <w:sz w:val="16"/>
                <w:szCs w:val="22"/>
                <w:u w:val="single" w:color="000000"/>
              </w:rPr>
              <w:t>bank.</w:t>
            </w:r>
            <w:r w:rsidRPr="003C5926">
              <w:rPr>
                <w:rFonts w:ascii="Calibri" w:hAnsi="Calibri"/>
                <w:sz w:val="16"/>
                <w:szCs w:val="22"/>
              </w:rPr>
              <w:t xml:space="preserve"> </w:t>
            </w:r>
          </w:p>
          <w:p w14:paraId="43FE4843"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 </w:t>
            </w:r>
          </w:p>
        </w:tc>
      </w:tr>
      <w:tr w:rsidR="004568E7" w14:paraId="729A1383" w14:textId="77777777" w:rsidTr="00C01729">
        <w:trPr>
          <w:trHeight w:val="586"/>
        </w:trPr>
        <w:tc>
          <w:tcPr>
            <w:tcW w:w="1906" w:type="dxa"/>
            <w:tcBorders>
              <w:top w:val="single" w:sz="4" w:space="0" w:color="000000"/>
              <w:left w:val="single" w:sz="4" w:space="0" w:color="000000"/>
              <w:bottom w:val="single" w:sz="4" w:space="0" w:color="000000"/>
              <w:right w:val="single" w:sz="4" w:space="0" w:color="000000"/>
            </w:tcBorders>
            <w:shd w:val="clear" w:color="auto" w:fill="D9D9D9"/>
          </w:tcPr>
          <w:p w14:paraId="2E0552A5" w14:textId="77777777" w:rsidR="004568E7" w:rsidRPr="003C5926" w:rsidRDefault="004568E7" w:rsidP="00C01729">
            <w:pPr>
              <w:spacing w:line="259" w:lineRule="auto"/>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Bank account number </w:t>
            </w:r>
          </w:p>
        </w:tc>
        <w:tc>
          <w:tcPr>
            <w:tcW w:w="7762" w:type="dxa"/>
            <w:tcBorders>
              <w:top w:val="single" w:sz="4" w:space="0" w:color="000000"/>
              <w:left w:val="single" w:sz="4" w:space="0" w:color="000000"/>
              <w:bottom w:val="single" w:sz="4" w:space="0" w:color="000000"/>
              <w:right w:val="single" w:sz="4" w:space="0" w:color="000000"/>
            </w:tcBorders>
          </w:tcPr>
          <w:p w14:paraId="1D403F36" w14:textId="77777777" w:rsidR="004568E7" w:rsidRPr="003C5926" w:rsidRDefault="004568E7" w:rsidP="00C01729">
            <w:pPr>
              <w:spacing w:after="141" w:line="259" w:lineRule="auto"/>
              <w:rPr>
                <w:rFonts w:ascii="Calibri" w:hAnsi="Calibri"/>
                <w:sz w:val="22"/>
                <w:szCs w:val="22"/>
              </w:rPr>
            </w:pPr>
            <w:r w:rsidRPr="003C5926">
              <w:rPr>
                <w:rFonts w:ascii="Calibri" w:hAnsi="Calibri"/>
                <w:sz w:val="16"/>
                <w:szCs w:val="22"/>
                <w:u w:val="single" w:color="000000"/>
              </w:rPr>
              <w:t xml:space="preserve">This field is mandatory if international wire transfer transits through an intermediary </w:t>
            </w:r>
            <w:r w:rsidR="001C4F46" w:rsidRPr="003C5926">
              <w:rPr>
                <w:rFonts w:ascii="Calibri" w:hAnsi="Calibri"/>
                <w:sz w:val="16"/>
                <w:szCs w:val="22"/>
                <w:u w:val="single" w:color="000000"/>
              </w:rPr>
              <w:t>bank.</w:t>
            </w:r>
            <w:r w:rsidRPr="003C5926">
              <w:rPr>
                <w:rFonts w:ascii="Calibri" w:hAnsi="Calibri"/>
                <w:sz w:val="16"/>
                <w:szCs w:val="22"/>
              </w:rPr>
              <w:t xml:space="preserve"> </w:t>
            </w:r>
          </w:p>
          <w:p w14:paraId="44C5C818"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 </w:t>
            </w:r>
          </w:p>
        </w:tc>
      </w:tr>
      <w:tr w:rsidR="004568E7" w14:paraId="432471C2" w14:textId="77777777" w:rsidTr="00C01729">
        <w:trPr>
          <w:trHeight w:val="584"/>
        </w:trPr>
        <w:tc>
          <w:tcPr>
            <w:tcW w:w="1906" w:type="dxa"/>
            <w:tcBorders>
              <w:top w:val="single" w:sz="4" w:space="0" w:color="000000"/>
              <w:left w:val="single" w:sz="4" w:space="0" w:color="000000"/>
              <w:bottom w:val="single" w:sz="4" w:space="0" w:color="000000"/>
              <w:right w:val="single" w:sz="4" w:space="0" w:color="000000"/>
            </w:tcBorders>
            <w:shd w:val="clear" w:color="auto" w:fill="D9D9D9"/>
          </w:tcPr>
          <w:p w14:paraId="1BEB7DC8" w14:textId="77777777" w:rsidR="004568E7" w:rsidRPr="003C5926" w:rsidRDefault="004568E7" w:rsidP="00C01729">
            <w:pPr>
              <w:spacing w:line="259" w:lineRule="auto"/>
              <w:jc w:val="center"/>
              <w:rPr>
                <w:rFonts w:ascii="Calibri" w:hAnsi="Calibri"/>
                <w:sz w:val="22"/>
                <w:szCs w:val="22"/>
              </w:rPr>
            </w:pPr>
            <w:r w:rsidRPr="003C5926">
              <w:rPr>
                <w:rFonts w:ascii="Calibri" w:hAnsi="Calibri"/>
                <w:sz w:val="22"/>
                <w:szCs w:val="22"/>
              </w:rPr>
              <w:t xml:space="preserve">BIC/Swift code (if applicable) </w:t>
            </w:r>
          </w:p>
        </w:tc>
        <w:tc>
          <w:tcPr>
            <w:tcW w:w="7762" w:type="dxa"/>
            <w:tcBorders>
              <w:top w:val="single" w:sz="4" w:space="0" w:color="000000"/>
              <w:left w:val="single" w:sz="4" w:space="0" w:color="000000"/>
              <w:bottom w:val="single" w:sz="4" w:space="0" w:color="000000"/>
              <w:right w:val="single" w:sz="4" w:space="0" w:color="000000"/>
            </w:tcBorders>
          </w:tcPr>
          <w:p w14:paraId="3445186E" w14:textId="77777777" w:rsidR="004568E7" w:rsidRPr="003C5926" w:rsidRDefault="004568E7" w:rsidP="00C01729">
            <w:pPr>
              <w:spacing w:after="139" w:line="259" w:lineRule="auto"/>
              <w:rPr>
                <w:rFonts w:ascii="Calibri" w:hAnsi="Calibri"/>
                <w:sz w:val="22"/>
                <w:szCs w:val="22"/>
              </w:rPr>
            </w:pPr>
            <w:r w:rsidRPr="003C5926">
              <w:rPr>
                <w:rFonts w:ascii="Calibri" w:hAnsi="Calibri"/>
                <w:sz w:val="16"/>
                <w:szCs w:val="22"/>
                <w:u w:val="single" w:color="000000"/>
              </w:rPr>
              <w:t xml:space="preserve">This field is mandatory if international wire transfer transits through an intermediary </w:t>
            </w:r>
            <w:r w:rsidR="001C4F46" w:rsidRPr="003C5926">
              <w:rPr>
                <w:rFonts w:ascii="Calibri" w:hAnsi="Calibri"/>
                <w:sz w:val="16"/>
                <w:szCs w:val="22"/>
                <w:u w:val="single" w:color="000000"/>
              </w:rPr>
              <w:t>bank.</w:t>
            </w:r>
            <w:r w:rsidRPr="003C5926">
              <w:rPr>
                <w:rFonts w:ascii="Calibri" w:hAnsi="Calibri"/>
                <w:sz w:val="16"/>
                <w:szCs w:val="22"/>
              </w:rPr>
              <w:t xml:space="preserve"> </w:t>
            </w:r>
          </w:p>
          <w:p w14:paraId="59C70555"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 </w:t>
            </w:r>
          </w:p>
        </w:tc>
      </w:tr>
    </w:tbl>
    <w:p w14:paraId="682CFE2F" w14:textId="77777777" w:rsidR="004568E7" w:rsidRDefault="004568E7" w:rsidP="004568E7">
      <w:pPr>
        <w:spacing w:after="101" w:line="259" w:lineRule="auto"/>
        <w:ind w:left="91"/>
      </w:pPr>
      <w:r>
        <w:t xml:space="preserve"> </w:t>
      </w:r>
    </w:p>
    <w:p w14:paraId="212041B2" w14:textId="77777777" w:rsidR="004568E7" w:rsidRDefault="004568E7" w:rsidP="004568E7">
      <w:pPr>
        <w:pStyle w:val="Heading1"/>
        <w:ind w:left="86"/>
      </w:pPr>
      <w:bookmarkStart w:id="40" w:name="_Toc98444839"/>
      <w:bookmarkStart w:id="41" w:name="_Toc193885768"/>
      <w:r>
        <w:t>Product/Service Information</w:t>
      </w:r>
      <w:bookmarkEnd w:id="40"/>
      <w:bookmarkEnd w:id="41"/>
      <w:r>
        <w:t xml:space="preserve"> </w:t>
      </w:r>
    </w:p>
    <w:tbl>
      <w:tblPr>
        <w:tblW w:w="9668" w:type="dxa"/>
        <w:tblInd w:w="97" w:type="dxa"/>
        <w:tblCellMar>
          <w:top w:w="11" w:type="dxa"/>
          <w:bottom w:w="6" w:type="dxa"/>
          <w:right w:w="59" w:type="dxa"/>
        </w:tblCellMar>
        <w:tblLook w:val="04A0" w:firstRow="1" w:lastRow="0" w:firstColumn="1" w:lastColumn="0" w:noHBand="0" w:noVBand="1"/>
      </w:tblPr>
      <w:tblGrid>
        <w:gridCol w:w="1906"/>
        <w:gridCol w:w="6634"/>
        <w:gridCol w:w="1128"/>
      </w:tblGrid>
      <w:tr w:rsidR="004568E7" w14:paraId="3E1E1DC8" w14:textId="77777777" w:rsidTr="00C01729">
        <w:trPr>
          <w:trHeight w:val="698"/>
        </w:trPr>
        <w:tc>
          <w:tcPr>
            <w:tcW w:w="1906" w:type="dxa"/>
            <w:tcBorders>
              <w:top w:val="single" w:sz="4" w:space="0" w:color="000000"/>
              <w:left w:val="single" w:sz="4" w:space="0" w:color="000000"/>
              <w:bottom w:val="single" w:sz="4" w:space="0" w:color="000000"/>
              <w:right w:val="single" w:sz="4" w:space="0" w:color="000000"/>
            </w:tcBorders>
            <w:shd w:val="clear" w:color="auto" w:fill="D9D9D9"/>
          </w:tcPr>
          <w:p w14:paraId="6D84FD5D" w14:textId="77777777" w:rsidR="004568E7" w:rsidRPr="003C5926" w:rsidRDefault="004568E7" w:rsidP="00C01729">
            <w:pPr>
              <w:spacing w:line="259" w:lineRule="auto"/>
              <w:ind w:right="52"/>
              <w:jc w:val="center"/>
              <w:rPr>
                <w:rFonts w:ascii="Calibri" w:hAnsi="Calibri"/>
                <w:sz w:val="22"/>
                <w:szCs w:val="22"/>
              </w:rPr>
            </w:pPr>
            <w:r w:rsidRPr="003C5926">
              <w:rPr>
                <w:rFonts w:ascii="Calibri" w:hAnsi="Calibri"/>
                <w:sz w:val="22"/>
                <w:szCs w:val="22"/>
              </w:rPr>
              <w:t xml:space="preserve">List Range of </w:t>
            </w:r>
          </w:p>
          <w:p w14:paraId="21F8BF5D" w14:textId="77777777" w:rsidR="004568E7" w:rsidRPr="003C5926" w:rsidRDefault="004568E7" w:rsidP="00C01729">
            <w:pPr>
              <w:spacing w:line="259" w:lineRule="auto"/>
              <w:jc w:val="center"/>
              <w:rPr>
                <w:rFonts w:ascii="Calibri" w:hAnsi="Calibri"/>
                <w:sz w:val="22"/>
                <w:szCs w:val="22"/>
              </w:rPr>
            </w:pPr>
            <w:r w:rsidRPr="003C5926">
              <w:rPr>
                <w:rFonts w:ascii="Calibri" w:hAnsi="Calibri"/>
                <w:sz w:val="22"/>
                <w:szCs w:val="22"/>
              </w:rPr>
              <w:t xml:space="preserve">Products/Services Offered </w:t>
            </w:r>
          </w:p>
        </w:tc>
        <w:tc>
          <w:tcPr>
            <w:tcW w:w="7762" w:type="dxa"/>
            <w:gridSpan w:val="2"/>
            <w:tcBorders>
              <w:top w:val="single" w:sz="4" w:space="0" w:color="000000"/>
              <w:left w:val="single" w:sz="4" w:space="0" w:color="000000"/>
              <w:bottom w:val="single" w:sz="4" w:space="0" w:color="000000"/>
              <w:right w:val="single" w:sz="4" w:space="0" w:color="000000"/>
            </w:tcBorders>
            <w:vAlign w:val="center"/>
          </w:tcPr>
          <w:p w14:paraId="5ED21FE3" w14:textId="77777777" w:rsidR="004568E7" w:rsidRPr="003C5926" w:rsidRDefault="004568E7" w:rsidP="00C01729">
            <w:pPr>
              <w:spacing w:line="259" w:lineRule="auto"/>
              <w:ind w:left="1"/>
              <w:rPr>
                <w:rFonts w:ascii="Calibri" w:hAnsi="Calibri"/>
                <w:sz w:val="22"/>
                <w:szCs w:val="22"/>
              </w:rPr>
            </w:pPr>
            <w:r w:rsidRPr="003C5926">
              <w:rPr>
                <w:rFonts w:ascii="Calibri" w:hAnsi="Calibri"/>
                <w:sz w:val="22"/>
                <w:szCs w:val="22"/>
              </w:rPr>
              <w:t xml:space="preserve"> </w:t>
            </w:r>
          </w:p>
        </w:tc>
      </w:tr>
      <w:tr w:rsidR="004568E7" w14:paraId="17101899" w14:textId="77777777" w:rsidTr="00C01729">
        <w:trPr>
          <w:trHeight w:val="583"/>
        </w:trPr>
        <w:tc>
          <w:tcPr>
            <w:tcW w:w="1906" w:type="dxa"/>
            <w:tcBorders>
              <w:top w:val="single" w:sz="4" w:space="0" w:color="000000"/>
              <w:left w:val="single" w:sz="4" w:space="0" w:color="000000"/>
              <w:bottom w:val="single" w:sz="4" w:space="0" w:color="000000"/>
              <w:right w:val="single" w:sz="4" w:space="0" w:color="000000"/>
            </w:tcBorders>
            <w:shd w:val="clear" w:color="auto" w:fill="D9D9D9"/>
          </w:tcPr>
          <w:p w14:paraId="24696517" w14:textId="77777777" w:rsidR="004568E7" w:rsidRPr="003C5926" w:rsidRDefault="004568E7" w:rsidP="00C01729">
            <w:pPr>
              <w:spacing w:line="259" w:lineRule="auto"/>
              <w:jc w:val="center"/>
              <w:rPr>
                <w:rFonts w:ascii="Calibri" w:hAnsi="Calibri"/>
                <w:sz w:val="22"/>
                <w:szCs w:val="22"/>
              </w:rPr>
            </w:pPr>
            <w:r w:rsidRPr="003C5926">
              <w:rPr>
                <w:rFonts w:ascii="Calibri" w:hAnsi="Calibri"/>
                <w:sz w:val="22"/>
                <w:szCs w:val="22"/>
              </w:rPr>
              <w:t xml:space="preserve">Basis For Pricing (Catalog, List, etc.) </w:t>
            </w:r>
          </w:p>
        </w:tc>
        <w:tc>
          <w:tcPr>
            <w:tcW w:w="7762" w:type="dxa"/>
            <w:gridSpan w:val="2"/>
            <w:tcBorders>
              <w:top w:val="single" w:sz="4" w:space="0" w:color="000000"/>
              <w:left w:val="single" w:sz="4" w:space="0" w:color="000000"/>
              <w:bottom w:val="single" w:sz="4" w:space="0" w:color="000000"/>
              <w:right w:val="single" w:sz="4" w:space="0" w:color="000000"/>
            </w:tcBorders>
            <w:vAlign w:val="center"/>
          </w:tcPr>
          <w:p w14:paraId="7A57D840" w14:textId="77777777" w:rsidR="004568E7" w:rsidRPr="003C5926" w:rsidRDefault="004568E7" w:rsidP="00C01729">
            <w:pPr>
              <w:spacing w:line="259" w:lineRule="auto"/>
              <w:ind w:left="1"/>
              <w:rPr>
                <w:rFonts w:ascii="Calibri" w:hAnsi="Calibri"/>
                <w:sz w:val="22"/>
                <w:szCs w:val="22"/>
              </w:rPr>
            </w:pPr>
            <w:r w:rsidRPr="003C5926">
              <w:rPr>
                <w:rFonts w:ascii="Calibri" w:hAnsi="Calibri"/>
                <w:sz w:val="22"/>
                <w:szCs w:val="22"/>
              </w:rPr>
              <w:t xml:space="preserve"> </w:t>
            </w:r>
          </w:p>
        </w:tc>
      </w:tr>
      <w:tr w:rsidR="004568E7" w14:paraId="1F1B8BA0" w14:textId="77777777" w:rsidTr="00C01729">
        <w:trPr>
          <w:trHeight w:val="361"/>
        </w:trPr>
        <w:tc>
          <w:tcPr>
            <w:tcW w:w="1906" w:type="dxa"/>
            <w:tcBorders>
              <w:top w:val="single" w:sz="4" w:space="0" w:color="000000"/>
              <w:left w:val="nil"/>
              <w:bottom w:val="nil"/>
              <w:right w:val="nil"/>
            </w:tcBorders>
          </w:tcPr>
          <w:p w14:paraId="5F8C571C" w14:textId="77777777" w:rsidR="004568E7" w:rsidRPr="003C5926" w:rsidRDefault="004568E7" w:rsidP="00C01729">
            <w:pPr>
              <w:spacing w:after="160" w:line="259" w:lineRule="auto"/>
              <w:rPr>
                <w:rFonts w:ascii="Calibri" w:hAnsi="Calibri"/>
                <w:sz w:val="22"/>
                <w:szCs w:val="22"/>
              </w:rPr>
            </w:pPr>
          </w:p>
        </w:tc>
        <w:tc>
          <w:tcPr>
            <w:tcW w:w="6634" w:type="dxa"/>
            <w:tcBorders>
              <w:top w:val="single" w:sz="4" w:space="0" w:color="000000"/>
              <w:left w:val="nil"/>
              <w:bottom w:val="nil"/>
              <w:right w:val="single" w:sz="4" w:space="0" w:color="000000"/>
            </w:tcBorders>
            <w:vAlign w:val="bottom"/>
          </w:tcPr>
          <w:p w14:paraId="25F6A97C" w14:textId="77777777" w:rsidR="004568E7" w:rsidRPr="003C5926" w:rsidRDefault="004568E7" w:rsidP="00C01729">
            <w:pPr>
              <w:spacing w:line="259" w:lineRule="auto"/>
              <w:ind w:right="134"/>
              <w:jc w:val="right"/>
              <w:rPr>
                <w:rFonts w:ascii="Calibri" w:hAnsi="Calibri"/>
                <w:sz w:val="22"/>
                <w:szCs w:val="22"/>
              </w:rPr>
            </w:pPr>
            <w:r w:rsidRPr="003C5926">
              <w:rPr>
                <w:rFonts w:ascii="Calibri" w:hAnsi="Calibri"/>
                <w:sz w:val="22"/>
                <w:szCs w:val="22"/>
              </w:rPr>
              <w:t xml:space="preserve">Vendor’s Initials </w:t>
            </w:r>
          </w:p>
        </w:tc>
        <w:tc>
          <w:tcPr>
            <w:tcW w:w="1128" w:type="dxa"/>
            <w:tcBorders>
              <w:top w:val="single" w:sz="4" w:space="0" w:color="000000"/>
              <w:left w:val="single" w:sz="4" w:space="0" w:color="000000"/>
              <w:bottom w:val="single" w:sz="4" w:space="0" w:color="000000"/>
              <w:right w:val="nil"/>
            </w:tcBorders>
            <w:vAlign w:val="bottom"/>
          </w:tcPr>
          <w:p w14:paraId="02D0CB7F" w14:textId="77777777" w:rsidR="004568E7" w:rsidRPr="003C5926" w:rsidRDefault="004568E7" w:rsidP="00C01729">
            <w:pPr>
              <w:spacing w:line="259" w:lineRule="auto"/>
              <w:rPr>
                <w:rFonts w:ascii="Calibri" w:hAnsi="Calibri"/>
                <w:sz w:val="22"/>
                <w:szCs w:val="22"/>
              </w:rPr>
            </w:pPr>
            <w:r w:rsidRPr="003C5926">
              <w:rPr>
                <w:rFonts w:ascii="Calibri" w:hAnsi="Calibri"/>
                <w:b/>
                <w:sz w:val="22"/>
                <w:szCs w:val="22"/>
              </w:rPr>
              <w:t xml:space="preserve"> </w:t>
            </w:r>
          </w:p>
        </w:tc>
      </w:tr>
    </w:tbl>
    <w:p w14:paraId="7EC82D59" w14:textId="77777777" w:rsidR="004568E7" w:rsidRDefault="004568E7" w:rsidP="004568E7">
      <w:pPr>
        <w:spacing w:line="259" w:lineRule="auto"/>
        <w:ind w:left="91"/>
      </w:pPr>
      <w:r>
        <w:t xml:space="preserve"> </w:t>
      </w:r>
    </w:p>
    <w:p w14:paraId="6080B753" w14:textId="77777777" w:rsidR="004568E7" w:rsidRDefault="004568E7" w:rsidP="004568E7">
      <w:pPr>
        <w:spacing w:line="259" w:lineRule="auto"/>
        <w:ind w:left="86" w:hanging="10"/>
      </w:pPr>
      <w:r>
        <w:rPr>
          <w:b/>
          <w:u w:val="single" w:color="000000"/>
        </w:rPr>
        <w:t>Documentations as applicable:</w:t>
      </w:r>
      <w:r>
        <w:rPr>
          <w:b/>
        </w:rPr>
        <w:t xml:space="preserve">  </w:t>
      </w:r>
    </w:p>
    <w:tbl>
      <w:tblPr>
        <w:tblW w:w="9668" w:type="dxa"/>
        <w:tblInd w:w="97" w:type="dxa"/>
        <w:tblCellMar>
          <w:top w:w="11" w:type="dxa"/>
          <w:left w:w="106" w:type="dxa"/>
          <w:right w:w="92" w:type="dxa"/>
        </w:tblCellMar>
        <w:tblLook w:val="04A0" w:firstRow="1" w:lastRow="0" w:firstColumn="1" w:lastColumn="0" w:noHBand="0" w:noVBand="1"/>
      </w:tblPr>
      <w:tblGrid>
        <w:gridCol w:w="1906"/>
        <w:gridCol w:w="1780"/>
        <w:gridCol w:w="5982"/>
      </w:tblGrid>
      <w:tr w:rsidR="004568E7" w14:paraId="3DB1187A" w14:textId="77777777" w:rsidTr="00C01729">
        <w:trPr>
          <w:trHeight w:val="560"/>
        </w:trPr>
        <w:tc>
          <w:tcPr>
            <w:tcW w:w="1906"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505DF11" w14:textId="77777777" w:rsidR="004568E7" w:rsidRPr="003C5926" w:rsidRDefault="004568E7" w:rsidP="00C01729">
            <w:pPr>
              <w:spacing w:line="259" w:lineRule="auto"/>
              <w:ind w:right="16"/>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Registration </w:t>
            </w:r>
          </w:p>
        </w:tc>
        <w:tc>
          <w:tcPr>
            <w:tcW w:w="1780" w:type="dxa"/>
            <w:tcBorders>
              <w:top w:val="single" w:sz="4" w:space="0" w:color="000000"/>
              <w:left w:val="single" w:sz="4" w:space="0" w:color="000000"/>
              <w:bottom w:val="single" w:sz="4" w:space="0" w:color="000000"/>
              <w:right w:val="single" w:sz="4" w:space="0" w:color="000000"/>
            </w:tcBorders>
            <w:vAlign w:val="center"/>
          </w:tcPr>
          <w:p w14:paraId="0D4B68F1" w14:textId="77777777" w:rsidR="004568E7" w:rsidRPr="003C5926" w:rsidRDefault="004568E7" w:rsidP="00C01729">
            <w:pPr>
              <w:spacing w:line="259" w:lineRule="auto"/>
              <w:ind w:left="4"/>
              <w:rPr>
                <w:rFonts w:ascii="Calibri" w:hAnsi="Calibri"/>
                <w:sz w:val="22"/>
                <w:szCs w:val="22"/>
              </w:rPr>
            </w:pPr>
            <w:r w:rsidRPr="003C5926">
              <w:rPr>
                <w:rFonts w:ascii="Calibri" w:hAnsi="Calibri"/>
                <w:sz w:val="22"/>
                <w:szCs w:val="22"/>
              </w:rPr>
              <w:t xml:space="preserve">Provided: </w:t>
            </w:r>
            <w:r w:rsidRPr="003C5926">
              <w:rPr>
                <w:rFonts w:ascii="MS Gothic" w:eastAsia="MS Gothic" w:hAnsi="MS Gothic" w:cs="MS Gothic"/>
                <w:szCs w:val="22"/>
              </w:rPr>
              <w:t>☐</w:t>
            </w:r>
            <w:r w:rsidRPr="003C5926">
              <w:rPr>
                <w:rFonts w:ascii="Calibri" w:hAnsi="Calibri"/>
                <w:sz w:val="22"/>
                <w:szCs w:val="22"/>
              </w:rPr>
              <w:t xml:space="preserve"> </w:t>
            </w:r>
          </w:p>
        </w:tc>
        <w:tc>
          <w:tcPr>
            <w:tcW w:w="5982" w:type="dxa"/>
            <w:vMerge w:val="restart"/>
            <w:tcBorders>
              <w:top w:val="single" w:sz="4" w:space="0" w:color="000000"/>
              <w:left w:val="single" w:sz="4" w:space="0" w:color="000000"/>
              <w:bottom w:val="single" w:sz="4" w:space="0" w:color="000000"/>
              <w:right w:val="single" w:sz="4" w:space="0" w:color="000000"/>
            </w:tcBorders>
          </w:tcPr>
          <w:p w14:paraId="2105B042"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Reasons:  </w:t>
            </w:r>
          </w:p>
          <w:p w14:paraId="72478B1F"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 </w:t>
            </w:r>
          </w:p>
        </w:tc>
      </w:tr>
      <w:tr w:rsidR="004568E7" w14:paraId="14C4AA04" w14:textId="77777777" w:rsidTr="00C01729">
        <w:trPr>
          <w:trHeight w:val="521"/>
        </w:trPr>
        <w:tc>
          <w:tcPr>
            <w:tcW w:w="0" w:type="auto"/>
            <w:vMerge/>
            <w:tcBorders>
              <w:top w:val="nil"/>
              <w:left w:val="single" w:sz="4" w:space="0" w:color="000000"/>
              <w:bottom w:val="single" w:sz="4" w:space="0" w:color="000000"/>
              <w:right w:val="single" w:sz="4" w:space="0" w:color="000000"/>
            </w:tcBorders>
          </w:tcPr>
          <w:p w14:paraId="4E04CFAB" w14:textId="77777777" w:rsidR="004568E7" w:rsidRPr="003C5926" w:rsidRDefault="004568E7" w:rsidP="00C01729">
            <w:pPr>
              <w:spacing w:after="160" w:line="259" w:lineRule="auto"/>
              <w:rPr>
                <w:rFonts w:ascii="Calibri" w:hAnsi="Calibri"/>
                <w:sz w:val="22"/>
                <w:szCs w:val="22"/>
              </w:rPr>
            </w:pPr>
          </w:p>
        </w:tc>
        <w:tc>
          <w:tcPr>
            <w:tcW w:w="1780" w:type="dxa"/>
            <w:tcBorders>
              <w:top w:val="single" w:sz="4" w:space="0" w:color="000000"/>
              <w:left w:val="single" w:sz="4" w:space="0" w:color="000000"/>
              <w:bottom w:val="single" w:sz="4" w:space="0" w:color="000000"/>
              <w:right w:val="single" w:sz="4" w:space="0" w:color="000000"/>
            </w:tcBorders>
            <w:vAlign w:val="center"/>
          </w:tcPr>
          <w:p w14:paraId="299FBAAC" w14:textId="77777777" w:rsidR="004568E7" w:rsidRPr="003C5926" w:rsidRDefault="004568E7" w:rsidP="00C01729">
            <w:pPr>
              <w:spacing w:line="259" w:lineRule="auto"/>
              <w:ind w:left="4"/>
              <w:rPr>
                <w:rFonts w:ascii="Calibri" w:hAnsi="Calibri"/>
                <w:sz w:val="22"/>
                <w:szCs w:val="22"/>
              </w:rPr>
            </w:pPr>
            <w:r w:rsidRPr="003C5926">
              <w:rPr>
                <w:rFonts w:ascii="Calibri" w:hAnsi="Calibri"/>
                <w:sz w:val="22"/>
                <w:szCs w:val="22"/>
              </w:rPr>
              <w:t xml:space="preserve">Not provided: </w:t>
            </w:r>
            <w:r w:rsidRPr="003C5926">
              <w:rPr>
                <w:rFonts w:ascii="MS Gothic" w:eastAsia="MS Gothic" w:hAnsi="MS Gothic" w:cs="MS Gothic"/>
                <w:szCs w:val="22"/>
              </w:rPr>
              <w:t>☐</w:t>
            </w:r>
            <w:r w:rsidRPr="003C5926">
              <w:rPr>
                <w:rFonts w:ascii="Calibri" w:hAnsi="Calibri"/>
                <w:sz w:val="22"/>
                <w:szCs w:val="22"/>
              </w:rPr>
              <w:t xml:space="preserve"> </w:t>
            </w:r>
          </w:p>
        </w:tc>
        <w:tc>
          <w:tcPr>
            <w:tcW w:w="0" w:type="auto"/>
            <w:vMerge/>
            <w:tcBorders>
              <w:top w:val="nil"/>
              <w:left w:val="single" w:sz="4" w:space="0" w:color="000000"/>
              <w:bottom w:val="single" w:sz="4" w:space="0" w:color="000000"/>
              <w:right w:val="single" w:sz="4" w:space="0" w:color="000000"/>
            </w:tcBorders>
          </w:tcPr>
          <w:p w14:paraId="6FC9335F" w14:textId="77777777" w:rsidR="004568E7" w:rsidRPr="003C5926" w:rsidRDefault="004568E7" w:rsidP="00C01729">
            <w:pPr>
              <w:spacing w:after="160" w:line="259" w:lineRule="auto"/>
              <w:rPr>
                <w:rFonts w:ascii="Calibri" w:hAnsi="Calibri"/>
                <w:sz w:val="22"/>
                <w:szCs w:val="22"/>
              </w:rPr>
            </w:pPr>
          </w:p>
        </w:tc>
      </w:tr>
      <w:tr w:rsidR="004568E7" w14:paraId="139DE484" w14:textId="77777777" w:rsidTr="00C01729">
        <w:trPr>
          <w:trHeight w:val="1160"/>
        </w:trPr>
        <w:tc>
          <w:tcPr>
            <w:tcW w:w="1906" w:type="dxa"/>
            <w:tcBorders>
              <w:top w:val="single" w:sz="4" w:space="0" w:color="000000"/>
              <w:left w:val="single" w:sz="4" w:space="0" w:color="000000"/>
              <w:bottom w:val="single" w:sz="4" w:space="0" w:color="000000"/>
              <w:right w:val="single" w:sz="4" w:space="0" w:color="000000"/>
            </w:tcBorders>
            <w:shd w:val="clear" w:color="auto" w:fill="D9D9D9"/>
          </w:tcPr>
          <w:p w14:paraId="57BB2183" w14:textId="77777777" w:rsidR="004568E7" w:rsidRPr="003C5926" w:rsidRDefault="004568E7" w:rsidP="00C01729">
            <w:pPr>
              <w:spacing w:line="241" w:lineRule="auto"/>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Tax ID (US W9, tax exempt </w:t>
            </w:r>
          </w:p>
          <w:p w14:paraId="4101720F" w14:textId="77777777" w:rsidR="004568E7" w:rsidRPr="003C5926" w:rsidRDefault="004568E7" w:rsidP="00C01729">
            <w:pPr>
              <w:spacing w:line="259" w:lineRule="auto"/>
              <w:jc w:val="center"/>
              <w:rPr>
                <w:rFonts w:ascii="Calibri" w:hAnsi="Calibri"/>
                <w:sz w:val="22"/>
                <w:szCs w:val="22"/>
              </w:rPr>
            </w:pPr>
            <w:r w:rsidRPr="003C5926">
              <w:rPr>
                <w:rFonts w:ascii="Calibri" w:hAnsi="Calibri"/>
                <w:sz w:val="22"/>
                <w:szCs w:val="22"/>
              </w:rPr>
              <w:t xml:space="preserve">certificate. etc.) or country specific required tax forms </w:t>
            </w:r>
          </w:p>
        </w:tc>
        <w:tc>
          <w:tcPr>
            <w:tcW w:w="7762" w:type="dxa"/>
            <w:gridSpan w:val="2"/>
            <w:tcBorders>
              <w:top w:val="single" w:sz="4" w:space="0" w:color="000000"/>
              <w:left w:val="single" w:sz="4" w:space="0" w:color="000000"/>
              <w:bottom w:val="single" w:sz="4" w:space="0" w:color="000000"/>
              <w:right w:val="single" w:sz="4" w:space="0" w:color="000000"/>
            </w:tcBorders>
          </w:tcPr>
          <w:p w14:paraId="6F81909F" w14:textId="77777777" w:rsidR="004568E7" w:rsidRPr="003C5926" w:rsidRDefault="004568E7" w:rsidP="00C01729">
            <w:pPr>
              <w:spacing w:line="259" w:lineRule="auto"/>
              <w:ind w:left="4"/>
              <w:rPr>
                <w:rFonts w:ascii="Calibri" w:hAnsi="Calibri"/>
                <w:sz w:val="22"/>
                <w:szCs w:val="22"/>
              </w:rPr>
            </w:pPr>
            <w:r w:rsidRPr="003C5926">
              <w:rPr>
                <w:rFonts w:ascii="Calibri" w:hAnsi="Calibri"/>
                <w:sz w:val="22"/>
                <w:szCs w:val="22"/>
              </w:rPr>
              <w:t xml:space="preserve">Provided: </w:t>
            </w:r>
          </w:p>
          <w:p w14:paraId="58962889" w14:textId="77777777" w:rsidR="004568E7" w:rsidRPr="003C5926" w:rsidRDefault="004568E7" w:rsidP="00C01729">
            <w:pPr>
              <w:spacing w:line="259" w:lineRule="auto"/>
              <w:ind w:left="4"/>
              <w:rPr>
                <w:rFonts w:ascii="Calibri" w:hAnsi="Calibri"/>
                <w:sz w:val="22"/>
                <w:szCs w:val="22"/>
              </w:rPr>
            </w:pPr>
            <w:r w:rsidRPr="003C5926">
              <w:rPr>
                <w:rFonts w:ascii="Calibri" w:hAnsi="Calibri"/>
                <w:sz w:val="22"/>
                <w:szCs w:val="22"/>
              </w:rPr>
              <w:t xml:space="preserve"> </w:t>
            </w:r>
          </w:p>
        </w:tc>
      </w:tr>
      <w:tr w:rsidR="004568E7" w14:paraId="0C0495F8" w14:textId="77777777" w:rsidTr="00C01729">
        <w:trPr>
          <w:trHeight w:val="698"/>
        </w:trPr>
        <w:tc>
          <w:tcPr>
            <w:tcW w:w="1906" w:type="dxa"/>
            <w:tcBorders>
              <w:top w:val="single" w:sz="4" w:space="0" w:color="000000"/>
              <w:left w:val="single" w:sz="4" w:space="0" w:color="000000"/>
              <w:bottom w:val="single" w:sz="4" w:space="0" w:color="000000"/>
              <w:right w:val="single" w:sz="4" w:space="0" w:color="000000"/>
            </w:tcBorders>
            <w:shd w:val="clear" w:color="auto" w:fill="D9D9D9"/>
          </w:tcPr>
          <w:p w14:paraId="2B546024" w14:textId="77777777" w:rsidR="004568E7" w:rsidRPr="003C5926" w:rsidRDefault="004568E7" w:rsidP="00C01729">
            <w:pPr>
              <w:spacing w:line="259" w:lineRule="auto"/>
              <w:ind w:right="15"/>
              <w:jc w:val="center"/>
              <w:rPr>
                <w:rFonts w:ascii="Calibri" w:hAnsi="Calibri"/>
                <w:sz w:val="22"/>
                <w:szCs w:val="22"/>
              </w:rPr>
            </w:pPr>
            <w:r w:rsidRPr="003C5926">
              <w:rPr>
                <w:rFonts w:ascii="Calibri" w:hAnsi="Calibri"/>
                <w:sz w:val="22"/>
                <w:szCs w:val="22"/>
              </w:rPr>
              <w:t xml:space="preserve">US Vendors only </w:t>
            </w:r>
          </w:p>
          <w:p w14:paraId="5EF903CB" w14:textId="77777777" w:rsidR="004568E7" w:rsidRPr="003C5926" w:rsidRDefault="004568E7" w:rsidP="00C01729">
            <w:pPr>
              <w:spacing w:line="259" w:lineRule="auto"/>
              <w:jc w:val="center"/>
              <w:rPr>
                <w:rFonts w:ascii="Calibri" w:hAnsi="Calibri"/>
                <w:sz w:val="22"/>
                <w:szCs w:val="22"/>
              </w:rPr>
            </w:pPr>
            <w:r w:rsidRPr="003C5926">
              <w:rPr>
                <w:rFonts w:ascii="Calibri" w:hAnsi="Calibri"/>
                <w:color w:val="FF0000"/>
                <w:sz w:val="22"/>
                <w:szCs w:val="22"/>
              </w:rPr>
              <w:t>*</w:t>
            </w:r>
            <w:r w:rsidRPr="003C5926">
              <w:rPr>
                <w:rFonts w:ascii="Calibri" w:hAnsi="Calibri"/>
                <w:sz w:val="22"/>
                <w:szCs w:val="22"/>
              </w:rPr>
              <w:t xml:space="preserve">Do you require a Form 1099?  </w:t>
            </w:r>
          </w:p>
        </w:tc>
        <w:tc>
          <w:tcPr>
            <w:tcW w:w="7762" w:type="dxa"/>
            <w:gridSpan w:val="2"/>
            <w:tcBorders>
              <w:top w:val="single" w:sz="4" w:space="0" w:color="000000"/>
              <w:left w:val="single" w:sz="4" w:space="0" w:color="000000"/>
              <w:bottom w:val="single" w:sz="4" w:space="0" w:color="000000"/>
              <w:right w:val="single" w:sz="4" w:space="0" w:color="000000"/>
            </w:tcBorders>
            <w:vAlign w:val="center"/>
          </w:tcPr>
          <w:p w14:paraId="12135DDD" w14:textId="77777777" w:rsidR="004568E7" w:rsidRPr="003C5926" w:rsidRDefault="004568E7" w:rsidP="00C01729">
            <w:pPr>
              <w:tabs>
                <w:tab w:val="center" w:pos="1723"/>
              </w:tabs>
              <w:spacing w:line="259" w:lineRule="auto"/>
              <w:rPr>
                <w:rFonts w:ascii="Calibri" w:hAnsi="Calibri"/>
                <w:sz w:val="22"/>
                <w:szCs w:val="22"/>
              </w:rPr>
            </w:pPr>
            <w:r w:rsidRPr="003C5926">
              <w:rPr>
                <w:rFonts w:ascii="Calibri" w:hAnsi="Calibri"/>
                <w:sz w:val="22"/>
                <w:szCs w:val="22"/>
              </w:rPr>
              <w:t xml:space="preserve">Yes: </w:t>
            </w:r>
            <w:r w:rsidRPr="003C5926">
              <w:rPr>
                <w:rFonts w:ascii="MS Gothic" w:eastAsia="MS Gothic" w:hAnsi="MS Gothic" w:cs="MS Gothic"/>
                <w:szCs w:val="22"/>
              </w:rPr>
              <w:t>☐</w:t>
            </w:r>
            <w:r w:rsidRPr="003C5926">
              <w:rPr>
                <w:rFonts w:ascii="Calibri" w:hAnsi="Calibri"/>
                <w:sz w:val="22"/>
                <w:szCs w:val="22"/>
              </w:rPr>
              <w:t xml:space="preserve"> </w:t>
            </w:r>
            <w:r w:rsidRPr="003C5926">
              <w:rPr>
                <w:rFonts w:ascii="Calibri" w:hAnsi="Calibri"/>
                <w:sz w:val="22"/>
                <w:szCs w:val="22"/>
              </w:rPr>
              <w:tab/>
              <w:t xml:space="preserve">No: </w:t>
            </w:r>
            <w:r w:rsidRPr="003C5926">
              <w:rPr>
                <w:rFonts w:ascii="MS Gothic" w:eastAsia="MS Gothic" w:hAnsi="MS Gothic" w:cs="MS Gothic"/>
                <w:szCs w:val="22"/>
              </w:rPr>
              <w:t>☐</w:t>
            </w:r>
            <w:r w:rsidRPr="003C5926">
              <w:rPr>
                <w:rFonts w:ascii="Calibri" w:hAnsi="Calibri"/>
                <w:sz w:val="22"/>
                <w:szCs w:val="22"/>
              </w:rPr>
              <w:t xml:space="preserve"> </w:t>
            </w:r>
          </w:p>
        </w:tc>
      </w:tr>
    </w:tbl>
    <w:p w14:paraId="26FA04CA" w14:textId="77777777" w:rsidR="004568E7" w:rsidRDefault="004568E7" w:rsidP="004568E7">
      <w:pPr>
        <w:spacing w:line="259" w:lineRule="auto"/>
        <w:ind w:left="91"/>
      </w:pPr>
      <w:r>
        <w:t xml:space="preserve"> </w:t>
      </w:r>
    </w:p>
    <w:p w14:paraId="60968DFA" w14:textId="77777777" w:rsidR="004568E7" w:rsidRDefault="004568E7" w:rsidP="004568E7">
      <w:pPr>
        <w:pStyle w:val="Heading1"/>
        <w:ind w:left="86"/>
      </w:pPr>
      <w:bookmarkStart w:id="42" w:name="_Toc98444840"/>
      <w:bookmarkStart w:id="43" w:name="_Toc193885769"/>
      <w:r>
        <w:t>References ()</w:t>
      </w:r>
      <w:bookmarkEnd w:id="42"/>
      <w:bookmarkEnd w:id="43"/>
      <w:r>
        <w:t xml:space="preserve">  </w:t>
      </w:r>
    </w:p>
    <w:tbl>
      <w:tblPr>
        <w:tblW w:w="9668" w:type="dxa"/>
        <w:tblInd w:w="97" w:type="dxa"/>
        <w:tblCellMar>
          <w:top w:w="11" w:type="dxa"/>
          <w:left w:w="109" w:type="dxa"/>
          <w:right w:w="115" w:type="dxa"/>
        </w:tblCellMar>
        <w:tblLook w:val="04A0" w:firstRow="1" w:lastRow="0" w:firstColumn="1" w:lastColumn="0" w:noHBand="0" w:noVBand="1"/>
      </w:tblPr>
      <w:tblGrid>
        <w:gridCol w:w="1906"/>
        <w:gridCol w:w="7762"/>
      </w:tblGrid>
      <w:tr w:rsidR="004568E7" w14:paraId="1C238B68" w14:textId="77777777" w:rsidTr="00C01729">
        <w:trPr>
          <w:trHeight w:val="700"/>
        </w:trPr>
        <w:tc>
          <w:tcPr>
            <w:tcW w:w="190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D18C6F" w14:textId="77777777" w:rsidR="004568E7" w:rsidRPr="003C5926" w:rsidRDefault="004568E7" w:rsidP="00C01729">
            <w:pPr>
              <w:spacing w:line="259" w:lineRule="auto"/>
              <w:ind w:left="1"/>
              <w:jc w:val="center"/>
              <w:rPr>
                <w:rFonts w:ascii="Calibri" w:hAnsi="Calibri"/>
                <w:sz w:val="22"/>
                <w:szCs w:val="22"/>
              </w:rPr>
            </w:pPr>
            <w:r w:rsidRPr="003C5926">
              <w:rPr>
                <w:rFonts w:ascii="Calibri" w:hAnsi="Calibri"/>
                <w:sz w:val="22"/>
                <w:szCs w:val="22"/>
              </w:rPr>
              <w:t xml:space="preserve">Client Name: </w:t>
            </w:r>
          </w:p>
        </w:tc>
        <w:tc>
          <w:tcPr>
            <w:tcW w:w="7762" w:type="dxa"/>
            <w:tcBorders>
              <w:top w:val="single" w:sz="4" w:space="0" w:color="000000"/>
              <w:left w:val="single" w:sz="4" w:space="0" w:color="000000"/>
              <w:bottom w:val="single" w:sz="4" w:space="0" w:color="000000"/>
              <w:right w:val="single" w:sz="4" w:space="0" w:color="000000"/>
            </w:tcBorders>
          </w:tcPr>
          <w:p w14:paraId="24054549" w14:textId="77777777" w:rsidR="004568E7" w:rsidRPr="003C5926" w:rsidRDefault="004568E7" w:rsidP="00C01729">
            <w:pPr>
              <w:spacing w:after="103" w:line="259" w:lineRule="auto"/>
              <w:rPr>
                <w:rFonts w:ascii="Calibri" w:hAnsi="Calibri"/>
                <w:sz w:val="22"/>
                <w:szCs w:val="22"/>
              </w:rPr>
            </w:pPr>
            <w:r w:rsidRPr="003C5926">
              <w:rPr>
                <w:rFonts w:ascii="Calibri" w:hAnsi="Calibri"/>
                <w:sz w:val="22"/>
                <w:szCs w:val="22"/>
                <w:u w:val="single" w:color="000000"/>
              </w:rPr>
              <w:t>Contact Name, Phone, Email Address</w:t>
            </w:r>
            <w:r w:rsidRPr="003C5926">
              <w:rPr>
                <w:rFonts w:ascii="Calibri" w:hAnsi="Calibri"/>
                <w:sz w:val="22"/>
                <w:szCs w:val="22"/>
              </w:rPr>
              <w:t xml:space="preserve">: </w:t>
            </w:r>
          </w:p>
          <w:p w14:paraId="793FB584"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 </w:t>
            </w:r>
          </w:p>
        </w:tc>
      </w:tr>
      <w:tr w:rsidR="004568E7" w14:paraId="28ABEDA1" w14:textId="77777777" w:rsidTr="00C01729">
        <w:trPr>
          <w:trHeight w:val="698"/>
        </w:trPr>
        <w:tc>
          <w:tcPr>
            <w:tcW w:w="190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A7D167" w14:textId="77777777" w:rsidR="004568E7" w:rsidRPr="003C5926" w:rsidRDefault="004568E7" w:rsidP="00C01729">
            <w:pPr>
              <w:spacing w:line="259" w:lineRule="auto"/>
              <w:ind w:left="1"/>
              <w:jc w:val="center"/>
              <w:rPr>
                <w:rFonts w:ascii="Calibri" w:hAnsi="Calibri"/>
                <w:sz w:val="22"/>
                <w:szCs w:val="22"/>
              </w:rPr>
            </w:pPr>
            <w:r w:rsidRPr="003C5926">
              <w:rPr>
                <w:rFonts w:ascii="Calibri" w:hAnsi="Calibri"/>
                <w:sz w:val="22"/>
                <w:szCs w:val="22"/>
              </w:rPr>
              <w:t xml:space="preserve">Client Name: </w:t>
            </w:r>
          </w:p>
        </w:tc>
        <w:tc>
          <w:tcPr>
            <w:tcW w:w="7762" w:type="dxa"/>
            <w:tcBorders>
              <w:top w:val="single" w:sz="4" w:space="0" w:color="000000"/>
              <w:left w:val="single" w:sz="4" w:space="0" w:color="000000"/>
              <w:bottom w:val="single" w:sz="4" w:space="0" w:color="000000"/>
              <w:right w:val="single" w:sz="4" w:space="0" w:color="000000"/>
            </w:tcBorders>
          </w:tcPr>
          <w:p w14:paraId="33190DDF" w14:textId="77777777" w:rsidR="004568E7" w:rsidRPr="003C5926" w:rsidRDefault="004568E7" w:rsidP="00C01729">
            <w:pPr>
              <w:spacing w:after="101" w:line="259" w:lineRule="auto"/>
              <w:rPr>
                <w:rFonts w:ascii="Calibri" w:hAnsi="Calibri"/>
                <w:sz w:val="22"/>
                <w:szCs w:val="22"/>
              </w:rPr>
            </w:pPr>
            <w:r w:rsidRPr="003C5926">
              <w:rPr>
                <w:rFonts w:ascii="Calibri" w:hAnsi="Calibri"/>
                <w:sz w:val="22"/>
                <w:szCs w:val="22"/>
                <w:u w:val="single" w:color="000000"/>
              </w:rPr>
              <w:t>Contact Name, Phone, Email Address</w:t>
            </w:r>
            <w:r w:rsidRPr="003C5926">
              <w:rPr>
                <w:rFonts w:ascii="Calibri" w:hAnsi="Calibri"/>
                <w:sz w:val="22"/>
                <w:szCs w:val="22"/>
              </w:rPr>
              <w:t xml:space="preserve">: </w:t>
            </w:r>
          </w:p>
          <w:p w14:paraId="6335F95A"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 </w:t>
            </w:r>
          </w:p>
        </w:tc>
      </w:tr>
      <w:tr w:rsidR="004568E7" w14:paraId="48F86170" w14:textId="77777777" w:rsidTr="00C01729">
        <w:trPr>
          <w:trHeight w:val="700"/>
        </w:trPr>
        <w:tc>
          <w:tcPr>
            <w:tcW w:w="190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C7FD99" w14:textId="77777777" w:rsidR="004568E7" w:rsidRPr="003C5926" w:rsidRDefault="004568E7" w:rsidP="00C01729">
            <w:pPr>
              <w:spacing w:line="259" w:lineRule="auto"/>
              <w:ind w:left="1"/>
              <w:jc w:val="center"/>
              <w:rPr>
                <w:rFonts w:ascii="Calibri" w:hAnsi="Calibri"/>
                <w:sz w:val="22"/>
                <w:szCs w:val="22"/>
              </w:rPr>
            </w:pPr>
            <w:r w:rsidRPr="003C5926">
              <w:rPr>
                <w:rFonts w:ascii="Calibri" w:hAnsi="Calibri"/>
                <w:sz w:val="22"/>
                <w:szCs w:val="22"/>
              </w:rPr>
              <w:t xml:space="preserve">Client Name: </w:t>
            </w:r>
          </w:p>
        </w:tc>
        <w:tc>
          <w:tcPr>
            <w:tcW w:w="7762" w:type="dxa"/>
            <w:tcBorders>
              <w:top w:val="single" w:sz="4" w:space="0" w:color="000000"/>
              <w:left w:val="single" w:sz="4" w:space="0" w:color="000000"/>
              <w:bottom w:val="single" w:sz="4" w:space="0" w:color="000000"/>
              <w:right w:val="single" w:sz="4" w:space="0" w:color="000000"/>
            </w:tcBorders>
          </w:tcPr>
          <w:p w14:paraId="2158B4B2" w14:textId="77777777" w:rsidR="004568E7" w:rsidRPr="003C5926" w:rsidRDefault="004568E7" w:rsidP="00C01729">
            <w:pPr>
              <w:spacing w:after="103" w:line="259" w:lineRule="auto"/>
              <w:rPr>
                <w:rFonts w:ascii="Calibri" w:hAnsi="Calibri"/>
                <w:sz w:val="22"/>
                <w:szCs w:val="22"/>
              </w:rPr>
            </w:pPr>
            <w:r w:rsidRPr="003C5926">
              <w:rPr>
                <w:rFonts w:ascii="Calibri" w:hAnsi="Calibri"/>
                <w:sz w:val="22"/>
                <w:szCs w:val="22"/>
                <w:u w:val="single" w:color="000000"/>
              </w:rPr>
              <w:t>Contact Name, Phone, Email Address</w:t>
            </w:r>
            <w:r w:rsidRPr="003C5926">
              <w:rPr>
                <w:rFonts w:ascii="Calibri" w:hAnsi="Calibri"/>
                <w:sz w:val="22"/>
                <w:szCs w:val="22"/>
              </w:rPr>
              <w:t xml:space="preserve">: </w:t>
            </w:r>
          </w:p>
          <w:p w14:paraId="6318C988"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 </w:t>
            </w:r>
          </w:p>
        </w:tc>
      </w:tr>
    </w:tbl>
    <w:p w14:paraId="7BBEE944" w14:textId="77777777" w:rsidR="003D287D" w:rsidRDefault="003D287D" w:rsidP="004568E7">
      <w:pPr>
        <w:spacing w:line="259" w:lineRule="auto"/>
        <w:ind w:left="91"/>
      </w:pPr>
    </w:p>
    <w:p w14:paraId="6607BEE7" w14:textId="77777777" w:rsidR="003D287D" w:rsidRPr="0050420D" w:rsidRDefault="003D287D" w:rsidP="004568E7">
      <w:pPr>
        <w:spacing w:line="259" w:lineRule="auto"/>
        <w:ind w:left="91"/>
        <w:rPr>
          <w:rFonts w:ascii="Arial Narrow" w:hAnsi="Arial Narrow"/>
        </w:rPr>
      </w:pPr>
    </w:p>
    <w:p w14:paraId="52337EA8" w14:textId="77777777" w:rsidR="004568E7" w:rsidRPr="0050420D" w:rsidRDefault="004568E7" w:rsidP="004568E7">
      <w:pPr>
        <w:spacing w:line="259" w:lineRule="auto"/>
        <w:ind w:left="91"/>
        <w:rPr>
          <w:rFonts w:ascii="Arial Narrow" w:hAnsi="Arial Narrow"/>
        </w:rPr>
      </w:pPr>
      <w:r w:rsidRPr="0050420D">
        <w:rPr>
          <w:rFonts w:ascii="Arial Narrow" w:hAnsi="Arial Narrow"/>
        </w:rPr>
        <w:lastRenderedPageBreak/>
        <w:t xml:space="preserve"> </w:t>
      </w:r>
      <w:r w:rsidRPr="0050420D">
        <w:rPr>
          <w:rFonts w:ascii="Arial Narrow" w:hAnsi="Arial Narrow"/>
          <w:b/>
          <w:u w:val="single" w:color="000000"/>
        </w:rPr>
        <w:t>Financial definitions:</w:t>
      </w:r>
      <w:r w:rsidRPr="0050420D">
        <w:rPr>
          <w:rFonts w:ascii="Arial Narrow" w:hAnsi="Arial Narrow"/>
          <w:b/>
        </w:rPr>
        <w:t xml:space="preserve"> </w:t>
      </w:r>
    </w:p>
    <w:p w14:paraId="1C8ECB99" w14:textId="77777777" w:rsidR="004568E7" w:rsidRPr="0050420D" w:rsidRDefault="004568E7" w:rsidP="007446A4">
      <w:pPr>
        <w:numPr>
          <w:ilvl w:val="0"/>
          <w:numId w:val="9"/>
        </w:numPr>
        <w:spacing w:after="4" w:line="252" w:lineRule="auto"/>
        <w:ind w:right="56"/>
        <w:rPr>
          <w:rFonts w:ascii="Arial Narrow" w:hAnsi="Arial Narrow"/>
        </w:rPr>
      </w:pPr>
      <w:r w:rsidRPr="0050420D">
        <w:rPr>
          <w:rFonts w:ascii="Arial Narrow" w:hAnsi="Arial Narrow"/>
        </w:rPr>
        <w:t xml:space="preserve">BIC/SWIFT code: consists of 8-11 characters used to identify the vendors bank during an international </w:t>
      </w:r>
      <w:r w:rsidR="001C4F46" w:rsidRPr="0050420D">
        <w:rPr>
          <w:rFonts w:ascii="Arial Narrow" w:hAnsi="Arial Narrow"/>
        </w:rPr>
        <w:t>transaction.</w:t>
      </w:r>
      <w:r w:rsidRPr="0050420D">
        <w:rPr>
          <w:rFonts w:ascii="Arial Narrow" w:hAnsi="Arial Narrow"/>
        </w:rPr>
        <w:t xml:space="preserve"> </w:t>
      </w:r>
    </w:p>
    <w:p w14:paraId="2D257AE2" w14:textId="77777777" w:rsidR="004568E7" w:rsidRPr="0050420D" w:rsidRDefault="004568E7" w:rsidP="007446A4">
      <w:pPr>
        <w:numPr>
          <w:ilvl w:val="0"/>
          <w:numId w:val="9"/>
        </w:numPr>
        <w:spacing w:line="259" w:lineRule="auto"/>
        <w:ind w:right="56"/>
        <w:rPr>
          <w:rFonts w:ascii="Arial Narrow" w:hAnsi="Arial Narrow"/>
        </w:rPr>
      </w:pPr>
      <w:proofErr w:type="gramStart"/>
      <w:r w:rsidRPr="0050420D">
        <w:rPr>
          <w:rFonts w:ascii="Arial Narrow" w:hAnsi="Arial Narrow"/>
        </w:rPr>
        <w:t xml:space="preserve">IBAN </w:t>
      </w:r>
      <w:r w:rsidR="001C4F46" w:rsidRPr="0050420D">
        <w:rPr>
          <w:rFonts w:ascii="Arial Narrow" w:hAnsi="Arial Narrow"/>
        </w:rPr>
        <w:t>number</w:t>
      </w:r>
      <w:proofErr w:type="gramEnd"/>
      <w:r w:rsidRPr="0050420D">
        <w:rPr>
          <w:rFonts w:ascii="Arial Narrow" w:hAnsi="Arial Narrow"/>
        </w:rPr>
        <w:t xml:space="preserve"> is used to identify the vendors bank account involved in the international </w:t>
      </w:r>
      <w:r w:rsidR="00A167BD" w:rsidRPr="0050420D">
        <w:rPr>
          <w:rFonts w:ascii="Arial Narrow" w:hAnsi="Arial Narrow"/>
        </w:rPr>
        <w:t>transaction.</w:t>
      </w:r>
      <w:r w:rsidRPr="0050420D">
        <w:rPr>
          <w:rFonts w:ascii="Arial Narrow" w:hAnsi="Arial Narrow"/>
        </w:rPr>
        <w:t xml:space="preserve"> </w:t>
      </w:r>
    </w:p>
    <w:p w14:paraId="11E802D3" w14:textId="77777777" w:rsidR="004568E7" w:rsidRPr="0050420D" w:rsidRDefault="004568E7" w:rsidP="007446A4">
      <w:pPr>
        <w:numPr>
          <w:ilvl w:val="0"/>
          <w:numId w:val="9"/>
        </w:numPr>
        <w:spacing w:after="4" w:line="252" w:lineRule="auto"/>
        <w:ind w:right="56"/>
        <w:rPr>
          <w:rFonts w:ascii="Arial Narrow" w:hAnsi="Arial Narrow"/>
        </w:rPr>
      </w:pPr>
      <w:r w:rsidRPr="0050420D">
        <w:rPr>
          <w:rFonts w:ascii="Arial Narrow" w:hAnsi="Arial Narrow"/>
        </w:rPr>
        <w:t xml:space="preserve">The intermediary/correspondent bank is a third-party bank used by the vendor’s bank to facilitate international transfers. The vendor can obtain this information from their corresponding bank. </w:t>
      </w:r>
    </w:p>
    <w:p w14:paraId="0CC12083" w14:textId="77777777" w:rsidR="004568E7" w:rsidRPr="0050420D" w:rsidRDefault="004568E7" w:rsidP="004568E7">
      <w:pPr>
        <w:spacing w:line="259" w:lineRule="auto"/>
        <w:ind w:left="91"/>
        <w:rPr>
          <w:rFonts w:ascii="Arial Narrow" w:hAnsi="Arial Narrow"/>
        </w:rPr>
      </w:pPr>
      <w:r w:rsidRPr="0050420D">
        <w:rPr>
          <w:rFonts w:ascii="Arial Narrow" w:hAnsi="Arial Narrow"/>
          <w:b/>
        </w:rPr>
        <w:t xml:space="preserve"> </w:t>
      </w:r>
    </w:p>
    <w:p w14:paraId="6808FC7B" w14:textId="77777777" w:rsidR="004568E7" w:rsidRPr="0050420D" w:rsidRDefault="004568E7" w:rsidP="004568E7">
      <w:pPr>
        <w:pStyle w:val="Heading1"/>
        <w:ind w:left="86"/>
        <w:rPr>
          <w:szCs w:val="24"/>
        </w:rPr>
      </w:pPr>
      <w:bookmarkStart w:id="44" w:name="_Toc98444841"/>
      <w:bookmarkStart w:id="45" w:name="_Toc193885770"/>
      <w:r w:rsidRPr="0050420D">
        <w:rPr>
          <w:szCs w:val="24"/>
        </w:rPr>
        <w:t>Vendor Self-Certification of Eligibility</w:t>
      </w:r>
      <w:bookmarkEnd w:id="44"/>
      <w:bookmarkEnd w:id="45"/>
      <w:r w:rsidRPr="0050420D">
        <w:rPr>
          <w:szCs w:val="24"/>
        </w:rPr>
        <w:t xml:space="preserve"> </w:t>
      </w:r>
    </w:p>
    <w:p w14:paraId="3BCAF20C" w14:textId="77777777" w:rsidR="004568E7" w:rsidRPr="0050420D" w:rsidRDefault="004568E7" w:rsidP="004568E7">
      <w:pPr>
        <w:spacing w:line="259" w:lineRule="auto"/>
        <w:ind w:left="91"/>
        <w:rPr>
          <w:rFonts w:ascii="Arial Narrow" w:hAnsi="Arial Narrow"/>
        </w:rPr>
      </w:pPr>
      <w:r w:rsidRPr="0050420D">
        <w:rPr>
          <w:rFonts w:ascii="Arial Narrow" w:hAnsi="Arial Narrow"/>
          <w:b/>
        </w:rPr>
        <w:t xml:space="preserve"> </w:t>
      </w:r>
    </w:p>
    <w:p w14:paraId="73B47765" w14:textId="77777777" w:rsidR="004568E7" w:rsidRPr="0050420D" w:rsidRDefault="004568E7" w:rsidP="004568E7">
      <w:pPr>
        <w:spacing w:after="109"/>
        <w:ind w:left="76" w:right="56"/>
        <w:rPr>
          <w:rFonts w:ascii="Arial Narrow" w:hAnsi="Arial Narrow"/>
        </w:rPr>
      </w:pPr>
      <w:r w:rsidRPr="0050420D">
        <w:rPr>
          <w:rFonts w:ascii="Arial Narrow" w:hAnsi="Arial Narrow"/>
        </w:rPr>
        <w:t xml:space="preserve">Company certifies that: </w:t>
      </w:r>
    </w:p>
    <w:p w14:paraId="6D555101" w14:textId="77777777" w:rsidR="004568E7" w:rsidRPr="0050420D" w:rsidRDefault="004568E7" w:rsidP="007446A4">
      <w:pPr>
        <w:numPr>
          <w:ilvl w:val="0"/>
          <w:numId w:val="10"/>
        </w:numPr>
        <w:spacing w:after="109" w:line="252" w:lineRule="auto"/>
        <w:ind w:right="56" w:hanging="362"/>
        <w:rPr>
          <w:rFonts w:ascii="Arial Narrow" w:hAnsi="Arial Narrow"/>
        </w:rPr>
      </w:pPr>
      <w:r w:rsidRPr="0050420D">
        <w:rPr>
          <w:rFonts w:ascii="Arial Narrow" w:hAnsi="Arial Narrow"/>
        </w:rPr>
        <w:t xml:space="preserve">They are not debarred, suspended, or otherwise precluded from participating in major donor (e.g. European Union, European and United States Government, United Nations) competitive bid opportunities. </w:t>
      </w:r>
    </w:p>
    <w:p w14:paraId="7D11822E" w14:textId="77777777" w:rsidR="004568E7" w:rsidRPr="0050420D" w:rsidRDefault="004568E7" w:rsidP="007446A4">
      <w:pPr>
        <w:numPr>
          <w:ilvl w:val="0"/>
          <w:numId w:val="10"/>
        </w:numPr>
        <w:spacing w:after="111" w:line="252" w:lineRule="auto"/>
        <w:ind w:right="56" w:hanging="362"/>
        <w:rPr>
          <w:rFonts w:ascii="Arial Narrow" w:hAnsi="Arial Narrow"/>
        </w:rPr>
      </w:pPr>
      <w:r w:rsidRPr="0050420D">
        <w:rPr>
          <w:rFonts w:ascii="Arial Narrow" w:hAnsi="Arial Narrow"/>
        </w:rPr>
        <w:t xml:space="preserve">They are not bankrupt or being wound up, are having their affairs administered by the courts, have </w:t>
      </w:r>
      <w:r w:rsidR="001C4F46" w:rsidRPr="0050420D">
        <w:rPr>
          <w:rFonts w:ascii="Arial Narrow" w:hAnsi="Arial Narrow"/>
        </w:rPr>
        <w:t>entered</w:t>
      </w:r>
      <w:r w:rsidRPr="0050420D">
        <w:rPr>
          <w:rFonts w:ascii="Arial Narrow" w:hAnsi="Arial Narrow"/>
        </w:rPr>
        <w:t xml:space="preserve"> arrangements with creditors, have suspended business activities, are the subject of proceedings concerning those matters, or are in any analogous situation arising from a similar procedure provided for in national legislation or regulations. </w:t>
      </w:r>
    </w:p>
    <w:p w14:paraId="23BC116E" w14:textId="77777777" w:rsidR="004568E7" w:rsidRPr="0050420D" w:rsidRDefault="004568E7" w:rsidP="007446A4">
      <w:pPr>
        <w:numPr>
          <w:ilvl w:val="0"/>
          <w:numId w:val="10"/>
        </w:numPr>
        <w:spacing w:after="106" w:line="252" w:lineRule="auto"/>
        <w:ind w:right="56" w:hanging="362"/>
        <w:rPr>
          <w:rFonts w:ascii="Arial Narrow" w:hAnsi="Arial Narrow"/>
        </w:rPr>
      </w:pPr>
      <w:r w:rsidRPr="0050420D">
        <w:rPr>
          <w:rFonts w:ascii="Arial Narrow" w:hAnsi="Arial Narrow"/>
        </w:rPr>
        <w:t xml:space="preserve">They have not been convicted of an offense concerning their professional conduct. </w:t>
      </w:r>
    </w:p>
    <w:p w14:paraId="00F5600A" w14:textId="77777777" w:rsidR="004568E7" w:rsidRPr="0050420D" w:rsidRDefault="004568E7" w:rsidP="007446A4">
      <w:pPr>
        <w:numPr>
          <w:ilvl w:val="0"/>
          <w:numId w:val="10"/>
        </w:numPr>
        <w:spacing w:after="111" w:line="252" w:lineRule="auto"/>
        <w:ind w:right="56" w:hanging="362"/>
        <w:rPr>
          <w:rFonts w:ascii="Arial Narrow" w:hAnsi="Arial Narrow"/>
        </w:rPr>
      </w:pPr>
      <w:r w:rsidRPr="0050420D">
        <w:rPr>
          <w:rFonts w:ascii="Arial Narrow" w:hAnsi="Arial Narrow"/>
        </w:rPr>
        <w:t xml:space="preserve">They have not been guilty of grave professional misconduct proven by any means that the contracting authority can </w:t>
      </w:r>
      <w:r w:rsidR="001C4F46" w:rsidRPr="0050420D">
        <w:rPr>
          <w:rFonts w:ascii="Arial Narrow" w:hAnsi="Arial Narrow"/>
        </w:rPr>
        <w:t>justify or</w:t>
      </w:r>
      <w:r w:rsidRPr="0050420D">
        <w:rPr>
          <w:rFonts w:ascii="Arial Narrow" w:hAnsi="Arial Narrow"/>
        </w:rPr>
        <w:t xml:space="preserve"> been declared to be in serious breach of contract for failure to comply with their contractual obligations towards any contracts awarded in the normal course of business. </w:t>
      </w:r>
    </w:p>
    <w:p w14:paraId="60720026" w14:textId="77777777" w:rsidR="004568E7" w:rsidRPr="0050420D" w:rsidRDefault="004568E7" w:rsidP="007446A4">
      <w:pPr>
        <w:numPr>
          <w:ilvl w:val="0"/>
          <w:numId w:val="10"/>
        </w:numPr>
        <w:spacing w:after="4" w:line="252" w:lineRule="auto"/>
        <w:ind w:right="56" w:hanging="362"/>
        <w:rPr>
          <w:rFonts w:ascii="Arial Narrow" w:hAnsi="Arial Narrow"/>
        </w:rPr>
      </w:pPr>
      <w:r w:rsidRPr="0050420D">
        <w:rPr>
          <w:rFonts w:ascii="Arial Narrow" w:hAnsi="Arial Narrow"/>
        </w:rPr>
        <w:t xml:space="preserve">They have fulfilled obligations related to the payment of social security contributions or the payment of taxes in accordance with the legal provisions of the country in which they are established or with those of the country where the contract is to be </w:t>
      </w:r>
      <w:proofErr w:type="gramStart"/>
      <w:r w:rsidRPr="0050420D">
        <w:rPr>
          <w:rFonts w:ascii="Arial Narrow" w:hAnsi="Arial Narrow"/>
        </w:rPr>
        <w:t>performed</w:t>
      </w:r>
      <w:proofErr w:type="gramEnd"/>
      <w:r w:rsidRPr="0050420D">
        <w:rPr>
          <w:rFonts w:ascii="Arial Narrow" w:hAnsi="Arial Narrow"/>
        </w:rPr>
        <w:t xml:space="preserve">. </w:t>
      </w:r>
    </w:p>
    <w:p w14:paraId="107CAB91" w14:textId="6D35BD97" w:rsidR="004568E7" w:rsidRPr="0050420D" w:rsidRDefault="00250FB6" w:rsidP="004568E7">
      <w:pPr>
        <w:spacing w:line="259" w:lineRule="auto"/>
        <w:ind w:left="6642"/>
        <w:rPr>
          <w:rFonts w:ascii="Arial Narrow" w:hAnsi="Arial Narrow"/>
        </w:rPr>
      </w:pPr>
      <w:r w:rsidRPr="0050420D">
        <w:rPr>
          <w:rFonts w:ascii="Arial Narrow" w:hAnsi="Arial Narrow"/>
          <w:noProof/>
        </w:rPr>
        <mc:AlternateContent>
          <mc:Choice Requires="wpg">
            <w:drawing>
              <wp:inline distT="0" distB="0" distL="0" distR="0" wp14:anchorId="71870C95" wp14:editId="4AD8760D">
                <wp:extent cx="1778635" cy="228600"/>
                <wp:effectExtent l="0" t="2540" r="4445" b="35560"/>
                <wp:docPr id="1758287861" name="Group 136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8635" cy="228600"/>
                          <a:chOff x="0" y="0"/>
                          <a:chExt cx="1778889" cy="228600"/>
                        </a:xfrm>
                      </wpg:grpSpPr>
                      <wps:wsp>
                        <wps:cNvPr id="1362802865" name="Rectangle 1114"/>
                        <wps:cNvSpPr>
                          <a:spLocks noChangeArrowheads="1"/>
                        </wps:cNvSpPr>
                        <wps:spPr bwMode="auto">
                          <a:xfrm>
                            <a:off x="77724" y="102983"/>
                            <a:ext cx="1189585" cy="15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7E62E" w14:textId="77777777" w:rsidR="004568E7" w:rsidRDefault="004568E7" w:rsidP="004568E7">
                              <w:pPr>
                                <w:spacing w:after="160" w:line="259" w:lineRule="auto"/>
                              </w:pPr>
                              <w:r>
                                <w:t>Vendor’s Initials</w:t>
                              </w:r>
                            </w:p>
                          </w:txbxContent>
                        </wps:txbx>
                        <wps:bodyPr rot="0" vert="horz" wrap="square" lIns="0" tIns="0" rIns="0" bIns="0" anchor="t" anchorCtr="0" upright="1">
                          <a:noAutofit/>
                        </wps:bodyPr>
                      </wps:wsp>
                      <wps:wsp>
                        <wps:cNvPr id="1428738564" name="Rectangle 1115"/>
                        <wps:cNvSpPr>
                          <a:spLocks noChangeArrowheads="1"/>
                        </wps:cNvSpPr>
                        <wps:spPr bwMode="auto">
                          <a:xfrm>
                            <a:off x="974217" y="80597"/>
                            <a:ext cx="46741" cy="1875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3DB84" w14:textId="77777777" w:rsidR="004568E7" w:rsidRDefault="004568E7" w:rsidP="004568E7">
                              <w:pPr>
                                <w:spacing w:after="160" w:line="259" w:lineRule="auto"/>
                              </w:pPr>
                              <w:r>
                                <w:t xml:space="preserve"> </w:t>
                              </w:r>
                            </w:p>
                          </w:txbxContent>
                        </wps:txbx>
                        <wps:bodyPr rot="0" vert="horz" wrap="square" lIns="0" tIns="0" rIns="0" bIns="0" anchor="t" anchorCtr="0" upright="1">
                          <a:noAutofit/>
                        </wps:bodyPr>
                      </wps:wsp>
                      <wps:wsp>
                        <wps:cNvPr id="609295121" name="Rectangle 1116"/>
                        <wps:cNvSpPr>
                          <a:spLocks noChangeArrowheads="1"/>
                        </wps:cNvSpPr>
                        <wps:spPr bwMode="auto">
                          <a:xfrm>
                            <a:off x="1164717" y="80597"/>
                            <a:ext cx="46741" cy="1875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9CC66" w14:textId="77777777" w:rsidR="004568E7" w:rsidRDefault="004568E7" w:rsidP="004568E7">
                              <w:pPr>
                                <w:spacing w:after="160" w:line="259" w:lineRule="auto"/>
                              </w:pPr>
                              <w:r>
                                <w:rPr>
                                  <w:b/>
                                </w:rPr>
                                <w:t xml:space="preserve"> </w:t>
                              </w:r>
                            </w:p>
                          </w:txbxContent>
                        </wps:txbx>
                        <wps:bodyPr rot="0" vert="horz" wrap="square" lIns="0" tIns="0" rIns="0" bIns="0" anchor="t" anchorCtr="0" upright="1">
                          <a:noAutofit/>
                        </wps:bodyPr>
                      </wps:wsp>
                      <wps:wsp>
                        <wps:cNvPr id="1695452999" name="Shape 15632"/>
                        <wps:cNvSpPr>
                          <a:spLocks/>
                        </wps:cNvSpPr>
                        <wps:spPr bwMode="auto">
                          <a:xfrm>
                            <a:off x="0" y="222504"/>
                            <a:ext cx="1093013" cy="9144"/>
                          </a:xfrm>
                          <a:custGeom>
                            <a:avLst/>
                            <a:gdLst>
                              <a:gd name="T0" fmla="*/ 0 w 1093013"/>
                              <a:gd name="T1" fmla="*/ 0 h 9144"/>
                              <a:gd name="T2" fmla="*/ 1093013 w 1093013"/>
                              <a:gd name="T3" fmla="*/ 0 h 9144"/>
                              <a:gd name="T4" fmla="*/ 1093013 w 1093013"/>
                              <a:gd name="T5" fmla="*/ 9144 h 9144"/>
                              <a:gd name="T6" fmla="*/ 0 w 1093013"/>
                              <a:gd name="T7" fmla="*/ 9144 h 9144"/>
                              <a:gd name="T8" fmla="*/ 0 w 1093013"/>
                              <a:gd name="T9" fmla="*/ 0 h 9144"/>
                              <a:gd name="T10" fmla="*/ 0 w 1093013"/>
                              <a:gd name="T11" fmla="*/ 0 h 9144"/>
                              <a:gd name="T12" fmla="*/ 1093013 w 1093013"/>
                              <a:gd name="T13" fmla="*/ 9144 h 9144"/>
                            </a:gdLst>
                            <a:ahLst/>
                            <a:cxnLst>
                              <a:cxn ang="0">
                                <a:pos x="T0" y="T1"/>
                              </a:cxn>
                              <a:cxn ang="0">
                                <a:pos x="T2" y="T3"/>
                              </a:cxn>
                              <a:cxn ang="0">
                                <a:pos x="T4" y="T5"/>
                              </a:cxn>
                              <a:cxn ang="0">
                                <a:pos x="T6" y="T7"/>
                              </a:cxn>
                              <a:cxn ang="0">
                                <a:pos x="T8" y="T9"/>
                              </a:cxn>
                            </a:cxnLst>
                            <a:rect l="T10" t="T11" r="T12" b="T13"/>
                            <a:pathLst>
                              <a:path w="1093013" h="9144">
                                <a:moveTo>
                                  <a:pt x="0" y="0"/>
                                </a:moveTo>
                                <a:lnTo>
                                  <a:pt x="1093013" y="0"/>
                                </a:lnTo>
                                <a:lnTo>
                                  <a:pt x="1093013" y="9144"/>
                                </a:lnTo>
                                <a:lnTo>
                                  <a:pt x="0" y="9144"/>
                                </a:lnTo>
                                <a:lnTo>
                                  <a:pt x="0" y="0"/>
                                </a:lnTo>
                              </a:path>
                            </a:pathLst>
                          </a:custGeom>
                          <a:solidFill>
                            <a:srgbClr val="0000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58013643" name="Shape 15633"/>
                        <wps:cNvSpPr>
                          <a:spLocks/>
                        </wps:cNvSpPr>
                        <wps:spPr bwMode="auto">
                          <a:xfrm>
                            <a:off x="1093089" y="0"/>
                            <a:ext cx="9144" cy="222504"/>
                          </a:xfrm>
                          <a:custGeom>
                            <a:avLst/>
                            <a:gdLst>
                              <a:gd name="T0" fmla="*/ 0 w 9144"/>
                              <a:gd name="T1" fmla="*/ 0 h 222504"/>
                              <a:gd name="T2" fmla="*/ 9144 w 9144"/>
                              <a:gd name="T3" fmla="*/ 0 h 222504"/>
                              <a:gd name="T4" fmla="*/ 9144 w 9144"/>
                              <a:gd name="T5" fmla="*/ 222504 h 222504"/>
                              <a:gd name="T6" fmla="*/ 0 w 9144"/>
                              <a:gd name="T7" fmla="*/ 222504 h 222504"/>
                              <a:gd name="T8" fmla="*/ 0 w 9144"/>
                              <a:gd name="T9" fmla="*/ 0 h 222504"/>
                              <a:gd name="T10" fmla="*/ 0 w 9144"/>
                              <a:gd name="T11" fmla="*/ 0 h 222504"/>
                              <a:gd name="T12" fmla="*/ 9144 w 9144"/>
                              <a:gd name="T13" fmla="*/ 222504 h 222504"/>
                            </a:gdLst>
                            <a:ahLst/>
                            <a:cxnLst>
                              <a:cxn ang="0">
                                <a:pos x="T0" y="T1"/>
                              </a:cxn>
                              <a:cxn ang="0">
                                <a:pos x="T2" y="T3"/>
                              </a:cxn>
                              <a:cxn ang="0">
                                <a:pos x="T4" y="T5"/>
                              </a:cxn>
                              <a:cxn ang="0">
                                <a:pos x="T6" y="T7"/>
                              </a:cxn>
                              <a:cxn ang="0">
                                <a:pos x="T8" y="T9"/>
                              </a:cxn>
                            </a:cxnLst>
                            <a:rect l="T10" t="T11" r="T12" b="T13"/>
                            <a:pathLst>
                              <a:path w="9144" h="222504">
                                <a:moveTo>
                                  <a:pt x="0" y="0"/>
                                </a:moveTo>
                                <a:lnTo>
                                  <a:pt x="9144" y="0"/>
                                </a:lnTo>
                                <a:lnTo>
                                  <a:pt x="9144" y="222504"/>
                                </a:lnTo>
                                <a:lnTo>
                                  <a:pt x="0" y="222504"/>
                                </a:lnTo>
                                <a:lnTo>
                                  <a:pt x="0" y="0"/>
                                </a:lnTo>
                              </a:path>
                            </a:pathLst>
                          </a:custGeom>
                          <a:solidFill>
                            <a:srgbClr val="0000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41182323" name="Shape 15634"/>
                        <wps:cNvSpPr>
                          <a:spLocks/>
                        </wps:cNvSpPr>
                        <wps:spPr bwMode="auto">
                          <a:xfrm>
                            <a:off x="1093089" y="222504"/>
                            <a:ext cx="9144" cy="9144"/>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33183963" name="Shape 15635"/>
                        <wps:cNvSpPr>
                          <a:spLocks/>
                        </wps:cNvSpPr>
                        <wps:spPr bwMode="auto">
                          <a:xfrm>
                            <a:off x="1099185" y="222504"/>
                            <a:ext cx="679704" cy="9144"/>
                          </a:xfrm>
                          <a:custGeom>
                            <a:avLst/>
                            <a:gdLst>
                              <a:gd name="T0" fmla="*/ 0 w 679704"/>
                              <a:gd name="T1" fmla="*/ 0 h 9144"/>
                              <a:gd name="T2" fmla="*/ 679704 w 679704"/>
                              <a:gd name="T3" fmla="*/ 0 h 9144"/>
                              <a:gd name="T4" fmla="*/ 679704 w 679704"/>
                              <a:gd name="T5" fmla="*/ 9144 h 9144"/>
                              <a:gd name="T6" fmla="*/ 0 w 679704"/>
                              <a:gd name="T7" fmla="*/ 9144 h 9144"/>
                              <a:gd name="T8" fmla="*/ 0 w 679704"/>
                              <a:gd name="T9" fmla="*/ 0 h 9144"/>
                              <a:gd name="T10" fmla="*/ 0 w 679704"/>
                              <a:gd name="T11" fmla="*/ 0 h 9144"/>
                              <a:gd name="T12" fmla="*/ 679704 w 679704"/>
                              <a:gd name="T13" fmla="*/ 9144 h 9144"/>
                            </a:gdLst>
                            <a:ahLst/>
                            <a:cxnLst>
                              <a:cxn ang="0">
                                <a:pos x="T0" y="T1"/>
                              </a:cxn>
                              <a:cxn ang="0">
                                <a:pos x="T2" y="T3"/>
                              </a:cxn>
                              <a:cxn ang="0">
                                <a:pos x="T4" y="T5"/>
                              </a:cxn>
                              <a:cxn ang="0">
                                <a:pos x="T6" y="T7"/>
                              </a:cxn>
                              <a:cxn ang="0">
                                <a:pos x="T8" y="T9"/>
                              </a:cxn>
                            </a:cxnLst>
                            <a:rect l="T10" t="T11" r="T12" b="T13"/>
                            <a:pathLst>
                              <a:path w="679704" h="9144">
                                <a:moveTo>
                                  <a:pt x="0" y="0"/>
                                </a:moveTo>
                                <a:lnTo>
                                  <a:pt x="679704" y="0"/>
                                </a:lnTo>
                                <a:lnTo>
                                  <a:pt x="679704" y="9144"/>
                                </a:lnTo>
                                <a:lnTo>
                                  <a:pt x="0" y="9144"/>
                                </a:lnTo>
                                <a:lnTo>
                                  <a:pt x="0" y="0"/>
                                </a:lnTo>
                              </a:path>
                            </a:pathLst>
                          </a:custGeom>
                          <a:solidFill>
                            <a:srgbClr val="0000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1870C95" id="Group 13643" o:spid="_x0000_s1026" style="width:140.05pt;height:18pt;mso-position-horizontal-relative:char;mso-position-vertical-relative:line" coordsize="17788,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">
                <v:rect id="Rectangle 1114" o:spid="_x0000_s1027" style="position:absolute;left:777;top:1029;width:11896;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" filled="f" stroked="f">
                  <v:textbox inset="0,0,0,0">
                    <w:txbxContent>
                      <w:p w14:paraId="1147E62E" w14:textId="77777777" w:rsidR="004568E7" w:rsidRDefault="004568E7" w:rsidP="004568E7">
                        <w:pPr>
                          <w:spacing w:after="160" w:line="259" w:lineRule="auto"/>
                        </w:pPr>
                        <w:r>
                          <w:t>Vendor’s Initials</w:t>
                        </w:r>
                      </w:p>
                    </w:txbxContent>
                  </v:textbox>
                </v:rect>
                <v:rect id="Rectangle 1115" o:spid="_x0000_s1028" style="position:absolute;left:9742;top:805;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" filled="f" stroked="f">
                  <v:textbox inset="0,0,0,0">
                    <w:txbxContent>
                      <w:p w14:paraId="1BE3DB84" w14:textId="77777777" w:rsidR="004568E7" w:rsidRDefault="004568E7" w:rsidP="004568E7">
                        <w:pPr>
                          <w:spacing w:after="160" w:line="259" w:lineRule="auto"/>
                        </w:pPr>
                        <w:r>
                          <w:t xml:space="preserve"> </w:t>
                        </w:r>
                      </w:p>
                    </w:txbxContent>
                  </v:textbox>
                </v:rect>
                <v:rect id="Rectangle 1116" o:spid="_x0000_s1029" style="position:absolute;left:11647;top:805;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" filled="f" stroked="f">
                  <v:textbox inset="0,0,0,0">
                    <w:txbxContent>
                      <w:p w14:paraId="4C09CC66" w14:textId="77777777" w:rsidR="004568E7" w:rsidRDefault="004568E7" w:rsidP="004568E7">
                        <w:pPr>
                          <w:spacing w:after="160" w:line="259" w:lineRule="auto"/>
                        </w:pPr>
                        <w:r>
                          <w:rPr>
                            <w:b/>
                          </w:rPr>
                          <w:t xml:space="preserve"> </w:t>
                        </w:r>
                      </w:p>
                    </w:txbxContent>
                  </v:textbox>
                </v:rect>
                <v:shape id="Shape 15632" o:spid="_x0000_s1030" style="position:absolute;top:2225;width:10930;height:91;visibility:visible;mso-wrap-style:square;v-text-anchor:top" coordsize="109301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" path="m,l1093013,r,9144l,9144,,e" fillcolor="black" stroked="f" strokeweight="0">
                  <v:stroke miterlimit="83231f" joinstyle="miter"/>
                  <v:path arrowok="t" o:connecttype="custom" o:connectlocs="0,0;1093013,0;1093013,9144;0,9144;0,0" o:connectangles="0,0,0,0,0" textboxrect="0,0,1093013,9144"/>
                </v:shape>
                <v:shape id="Shape 15633" o:spid="_x0000_s1031" style="position:absolute;left:10930;width:92;height:2225;visibility:visible;mso-wrap-style:square;v-text-anchor:top" coordsize="9144,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" path="m,l9144,r,222504l,222504,,e" fillcolor="black" stroked="f" strokeweight="0">
                  <v:stroke miterlimit="83231f" joinstyle="miter"/>
                  <v:path arrowok="t" o:connecttype="custom" o:connectlocs="0,0;9144,0;9144,222504;0,222504;0,0" o:connectangles="0,0,0,0,0" textboxrect="0,0,9144,222504"/>
                </v:shape>
                <v:shape id="Shape 15634" o:spid="_x0000_s1032" style="position:absolute;left:10930;top:2225;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" path="m,l9144,r,9144l,9144,,e" fillcolor="black" stroked="f" strokeweight="0">
                  <v:stroke miterlimit="83231f" joinstyle="miter"/>
                  <v:path arrowok="t" o:connecttype="custom" o:connectlocs="0,0;9144,0;9144,9144;0,9144;0,0" o:connectangles="0,0,0,0,0" textboxrect="0,0,9144,9144"/>
                </v:shape>
                <v:shape id="Shape 15635" o:spid="_x0000_s1033" style="position:absolute;left:10991;top:2225;width:6797;height:91;visibility:visible;mso-wrap-style:square;v-text-anchor:top" coordsize="6797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" path="m,l679704,r,9144l,9144,,e" fillcolor="black" stroked="f" strokeweight="0">
                  <v:stroke miterlimit="83231f" joinstyle="miter"/>
                  <v:path arrowok="t" o:connecttype="custom" o:connectlocs="0,0;679704,0;679704,9144;0,9144;0,0" o:connectangles="0,0,0,0,0" textboxrect="0,0,679704,9144"/>
                </v:shape>
                <w10:anchorlock/>
              </v:group>
            </w:pict>
          </mc:Fallback>
        </mc:AlternateContent>
      </w:r>
    </w:p>
    <w:p w14:paraId="19CE9EFD" w14:textId="77777777" w:rsidR="004568E7" w:rsidRPr="0050420D" w:rsidRDefault="004568E7" w:rsidP="007446A4">
      <w:pPr>
        <w:numPr>
          <w:ilvl w:val="0"/>
          <w:numId w:val="10"/>
        </w:numPr>
        <w:spacing w:after="109" w:line="252" w:lineRule="auto"/>
        <w:ind w:right="56" w:hanging="362"/>
        <w:rPr>
          <w:rFonts w:ascii="Arial Narrow" w:hAnsi="Arial Narrow"/>
        </w:rPr>
      </w:pPr>
      <w:r w:rsidRPr="0050420D">
        <w:rPr>
          <w:rFonts w:ascii="Arial Narrow" w:hAnsi="Arial Narrow"/>
        </w:rPr>
        <w:t xml:space="preserve">They have not been the subject of a judgment for fraud, corruption, involvement in a criminal organization or any other illegal activity. </w:t>
      </w:r>
    </w:p>
    <w:p w14:paraId="26B60410" w14:textId="77777777" w:rsidR="004568E7" w:rsidRPr="0050420D" w:rsidRDefault="004568E7" w:rsidP="007446A4">
      <w:pPr>
        <w:numPr>
          <w:ilvl w:val="0"/>
          <w:numId w:val="10"/>
        </w:numPr>
        <w:spacing w:after="4" w:line="252" w:lineRule="auto"/>
        <w:ind w:right="56" w:hanging="362"/>
        <w:rPr>
          <w:rFonts w:ascii="Arial Narrow" w:hAnsi="Arial Narrow"/>
        </w:rPr>
      </w:pPr>
      <w:r w:rsidRPr="0050420D">
        <w:rPr>
          <w:rFonts w:ascii="Arial Narrow" w:hAnsi="Arial Narrow"/>
        </w:rPr>
        <w:t xml:space="preserve">They maintain high ethical and social operating standards, including: </w:t>
      </w:r>
    </w:p>
    <w:p w14:paraId="2FC69D79" w14:textId="77777777" w:rsidR="004568E7" w:rsidRPr="0050420D" w:rsidRDefault="004568E7" w:rsidP="007446A4">
      <w:pPr>
        <w:numPr>
          <w:ilvl w:val="1"/>
          <w:numId w:val="10"/>
        </w:numPr>
        <w:spacing w:after="4" w:line="248" w:lineRule="auto"/>
        <w:ind w:right="56" w:hanging="370"/>
        <w:rPr>
          <w:rFonts w:ascii="Arial Narrow" w:hAnsi="Arial Narrow"/>
        </w:rPr>
      </w:pPr>
      <w:r w:rsidRPr="0050420D">
        <w:rPr>
          <w:rFonts w:ascii="Arial Narrow" w:hAnsi="Arial Narrow"/>
        </w:rPr>
        <w:t xml:space="preserve">Working conditions and social rights: Avoidance of Child Labor, bondage, or forced labor; assurance of safe and reasonable working conditions; freedom of association; freedom from exploitation, abuse, and discrimination; protection of basic social rights of its employees and the IRC’s beneficiaries. </w:t>
      </w:r>
    </w:p>
    <w:p w14:paraId="7194059E" w14:textId="77777777" w:rsidR="004568E7" w:rsidRPr="0050420D" w:rsidRDefault="004568E7" w:rsidP="007446A4">
      <w:pPr>
        <w:numPr>
          <w:ilvl w:val="1"/>
          <w:numId w:val="10"/>
        </w:numPr>
        <w:spacing w:after="4" w:line="252" w:lineRule="auto"/>
        <w:ind w:right="56" w:hanging="370"/>
        <w:rPr>
          <w:rFonts w:ascii="Arial Narrow" w:hAnsi="Arial Narrow"/>
        </w:rPr>
      </w:pPr>
      <w:r w:rsidRPr="0050420D">
        <w:rPr>
          <w:rFonts w:ascii="Arial Narrow" w:hAnsi="Arial Narrow"/>
        </w:rPr>
        <w:t xml:space="preserve">Environmental aspects: Provision of goods and services with the least negative impact on the environment. </w:t>
      </w:r>
    </w:p>
    <w:p w14:paraId="56A8765C" w14:textId="77777777" w:rsidR="004568E7" w:rsidRPr="0050420D" w:rsidRDefault="004568E7" w:rsidP="007446A4">
      <w:pPr>
        <w:numPr>
          <w:ilvl w:val="1"/>
          <w:numId w:val="10"/>
        </w:numPr>
        <w:spacing w:after="4" w:line="252" w:lineRule="auto"/>
        <w:ind w:right="56" w:hanging="370"/>
        <w:rPr>
          <w:rFonts w:ascii="Arial Narrow" w:hAnsi="Arial Narrow"/>
        </w:rPr>
      </w:pPr>
      <w:r w:rsidRPr="0050420D">
        <w:rPr>
          <w:rFonts w:ascii="Arial Narrow" w:hAnsi="Arial Narrow"/>
        </w:rPr>
        <w:t xml:space="preserve">Humanitarian neutrality: Endeavoring to ensure that activities do not render civilians more vulnerable to </w:t>
      </w:r>
      <w:r w:rsidR="001C4F46" w:rsidRPr="0050420D">
        <w:rPr>
          <w:rFonts w:ascii="Arial Narrow" w:hAnsi="Arial Narrow"/>
        </w:rPr>
        <w:t>attack or</w:t>
      </w:r>
      <w:r w:rsidRPr="0050420D">
        <w:rPr>
          <w:rFonts w:ascii="Arial Narrow" w:hAnsi="Arial Narrow"/>
        </w:rPr>
        <w:t xml:space="preserve"> bring unintended advantage to any military actors or other combatants. </w:t>
      </w:r>
    </w:p>
    <w:p w14:paraId="17D179EC" w14:textId="77777777" w:rsidR="004568E7" w:rsidRPr="0050420D" w:rsidRDefault="004568E7" w:rsidP="007446A4">
      <w:pPr>
        <w:numPr>
          <w:ilvl w:val="1"/>
          <w:numId w:val="10"/>
        </w:numPr>
        <w:spacing w:after="110" w:line="252" w:lineRule="auto"/>
        <w:ind w:right="56" w:hanging="370"/>
        <w:rPr>
          <w:rFonts w:ascii="Arial Narrow" w:hAnsi="Arial Narrow"/>
        </w:rPr>
      </w:pPr>
      <w:r w:rsidRPr="0050420D">
        <w:rPr>
          <w:rFonts w:ascii="Arial Narrow" w:hAnsi="Arial Narrow"/>
        </w:rPr>
        <w:lastRenderedPageBreak/>
        <w:t xml:space="preserve">Transport and cargo: Not engaged in the illegal manufacture, supply, or transportation of weapons; not engaged in smuggling of drugs or people. </w:t>
      </w:r>
    </w:p>
    <w:p w14:paraId="5A3F05AF" w14:textId="77777777" w:rsidR="004568E7" w:rsidRPr="0050420D" w:rsidRDefault="001C4F46" w:rsidP="007446A4">
      <w:pPr>
        <w:numPr>
          <w:ilvl w:val="0"/>
          <w:numId w:val="10"/>
        </w:numPr>
        <w:spacing w:after="145" w:line="252" w:lineRule="auto"/>
        <w:ind w:right="56" w:hanging="362"/>
        <w:rPr>
          <w:rFonts w:ascii="Arial Narrow" w:hAnsi="Arial Narrow"/>
        </w:rPr>
      </w:pPr>
      <w:r w:rsidRPr="0050420D">
        <w:rPr>
          <w:rFonts w:ascii="Arial Narrow" w:hAnsi="Arial Narrow"/>
        </w:rPr>
        <w:t>The company</w:t>
      </w:r>
      <w:r w:rsidR="004568E7" w:rsidRPr="0050420D">
        <w:rPr>
          <w:rFonts w:ascii="Arial Narrow" w:hAnsi="Arial Narrow"/>
        </w:rPr>
        <w:t xml:space="preserve"> warrants that, to the best of its knowledge, no IRC employee, officer, </w:t>
      </w:r>
      <w:r w:rsidRPr="0050420D">
        <w:rPr>
          <w:rFonts w:ascii="Arial Narrow" w:hAnsi="Arial Narrow"/>
        </w:rPr>
        <w:t>consultant,</w:t>
      </w:r>
      <w:r w:rsidR="004568E7" w:rsidRPr="0050420D">
        <w:rPr>
          <w:rFonts w:ascii="Arial Narrow" w:hAnsi="Arial Narrow"/>
        </w:rPr>
        <w:t xml:space="preserve"> or other party related to IRC has a financial interest in the Company’s business activities, nor is any IRC employee related to principals or owners of the company.   Discovery of an undisclosed Conflict of Interest situation will result in immediate revocation of the Company’s Authorized Vendor status and disqualification of Company from participation in future IRC procurement. </w:t>
      </w:r>
    </w:p>
    <w:p w14:paraId="3EC9F832" w14:textId="77777777" w:rsidR="004568E7" w:rsidRPr="0050420D" w:rsidRDefault="001C4F46" w:rsidP="007446A4">
      <w:pPr>
        <w:numPr>
          <w:ilvl w:val="0"/>
          <w:numId w:val="10"/>
        </w:numPr>
        <w:spacing w:after="111" w:line="252" w:lineRule="auto"/>
        <w:ind w:right="56" w:hanging="362"/>
        <w:rPr>
          <w:rFonts w:ascii="Arial Narrow" w:hAnsi="Arial Narrow"/>
        </w:rPr>
      </w:pPr>
      <w:r w:rsidRPr="0050420D">
        <w:rPr>
          <w:rFonts w:ascii="Arial Narrow" w:hAnsi="Arial Narrow"/>
        </w:rPr>
        <w:t>The vendor</w:t>
      </w:r>
      <w:r w:rsidR="004568E7" w:rsidRPr="0050420D">
        <w:rPr>
          <w:rFonts w:ascii="Arial Narrow" w:hAnsi="Arial Narrow"/>
        </w:rPr>
        <w:t xml:space="preserve"> hereby confirms that the organization is not conducting business under other names or </w:t>
      </w:r>
      <w:r w:rsidRPr="0050420D">
        <w:rPr>
          <w:rFonts w:ascii="Arial Narrow" w:hAnsi="Arial Narrow"/>
        </w:rPr>
        <w:t>aliases</w:t>
      </w:r>
      <w:r w:rsidR="004568E7" w:rsidRPr="0050420D">
        <w:rPr>
          <w:rFonts w:ascii="Arial Narrow" w:hAnsi="Arial Narrow"/>
        </w:rPr>
        <w:t xml:space="preserve"> that have not been declared to IRC. </w:t>
      </w:r>
    </w:p>
    <w:p w14:paraId="65436609" w14:textId="77777777" w:rsidR="004568E7" w:rsidRPr="0050420D" w:rsidRDefault="004568E7" w:rsidP="007446A4">
      <w:pPr>
        <w:numPr>
          <w:ilvl w:val="0"/>
          <w:numId w:val="10"/>
        </w:numPr>
        <w:spacing w:after="109" w:line="252" w:lineRule="auto"/>
        <w:ind w:right="56" w:hanging="362"/>
        <w:rPr>
          <w:rFonts w:ascii="Arial Narrow" w:hAnsi="Arial Narrow"/>
        </w:rPr>
      </w:pPr>
      <w:r w:rsidRPr="0050420D">
        <w:rPr>
          <w:rFonts w:ascii="Arial Narrow" w:hAnsi="Arial Narrow"/>
        </w:rPr>
        <w:t xml:space="preserve">Vendor </w:t>
      </w:r>
      <w:r w:rsidR="001C4F46" w:rsidRPr="0050420D">
        <w:rPr>
          <w:rFonts w:ascii="Arial Narrow" w:hAnsi="Arial Narrow"/>
        </w:rPr>
        <w:t>hereby</w:t>
      </w:r>
      <w:r w:rsidRPr="0050420D">
        <w:rPr>
          <w:rFonts w:ascii="Arial Narrow" w:hAnsi="Arial Narrow"/>
        </w:rPr>
        <w:t xml:space="preserve"> confirms it does not engage in theft, corrupt practices, collusion, nepotism, bribery, or trade in illicit substances. </w:t>
      </w:r>
    </w:p>
    <w:p w14:paraId="65AE593C" w14:textId="77777777" w:rsidR="004568E7" w:rsidRPr="0050420D" w:rsidRDefault="004568E7" w:rsidP="004568E7">
      <w:pPr>
        <w:spacing w:line="248" w:lineRule="auto"/>
        <w:ind w:left="86" w:hanging="10"/>
        <w:rPr>
          <w:rFonts w:ascii="Arial Narrow" w:hAnsi="Arial Narrow"/>
        </w:rPr>
      </w:pPr>
      <w:r w:rsidRPr="0050420D">
        <w:rPr>
          <w:rFonts w:ascii="Arial Narrow" w:hAnsi="Arial Narrow"/>
        </w:rPr>
        <w:t xml:space="preserve">By signing the Vendor Information Form you certify that your Company is eligible to supply goods and services to major donor funded organizations and that all of the above statements are accurate and factual.  </w:t>
      </w:r>
    </w:p>
    <w:p w14:paraId="6CA23733" w14:textId="77777777" w:rsidR="004568E7" w:rsidRPr="0050420D" w:rsidRDefault="004568E7" w:rsidP="00294E40">
      <w:pPr>
        <w:spacing w:line="259" w:lineRule="auto"/>
        <w:ind w:left="91"/>
        <w:rPr>
          <w:rFonts w:ascii="Arial Narrow" w:hAnsi="Arial Narrow"/>
        </w:rPr>
      </w:pPr>
      <w:r w:rsidRPr="0050420D">
        <w:rPr>
          <w:rFonts w:ascii="Arial Narrow" w:hAnsi="Arial Narrow"/>
        </w:rPr>
        <w:t xml:space="preserve"> </w:t>
      </w:r>
    </w:p>
    <w:p w14:paraId="262C88A7" w14:textId="77777777" w:rsidR="004568E7" w:rsidRPr="0050420D" w:rsidRDefault="004568E7" w:rsidP="004568E7">
      <w:pPr>
        <w:pStyle w:val="Heading1"/>
        <w:spacing w:after="101"/>
        <w:ind w:left="86"/>
        <w:rPr>
          <w:szCs w:val="24"/>
        </w:rPr>
      </w:pPr>
      <w:bookmarkStart w:id="46" w:name="_Toc98444842"/>
      <w:bookmarkStart w:id="47" w:name="_Toc193885771"/>
      <w:r w:rsidRPr="0050420D">
        <w:rPr>
          <w:szCs w:val="24"/>
        </w:rPr>
        <w:t>IRC Conflict of Interest and Vendor Code of Conduct</w:t>
      </w:r>
      <w:bookmarkEnd w:id="46"/>
      <w:bookmarkEnd w:id="47"/>
      <w:r w:rsidRPr="0050420D">
        <w:rPr>
          <w:szCs w:val="24"/>
        </w:rPr>
        <w:t xml:space="preserve">  </w:t>
      </w:r>
    </w:p>
    <w:p w14:paraId="15834284" w14:textId="77777777" w:rsidR="004568E7" w:rsidRPr="0050420D" w:rsidRDefault="004568E7" w:rsidP="004568E7">
      <w:pPr>
        <w:ind w:left="76" w:right="56"/>
        <w:rPr>
          <w:rFonts w:ascii="Arial Narrow" w:hAnsi="Arial Narrow"/>
        </w:rPr>
      </w:pPr>
      <w:r w:rsidRPr="0050420D">
        <w:rPr>
          <w:rFonts w:ascii="Arial Narrow" w:hAnsi="Arial Narrow"/>
        </w:rPr>
        <w:t xml:space="preserve">Vendor hereby agrees that Vendor and Vendor’s employees and subcontractors, if any, shall abide by and follow all established written policies of IRC related to work conduct, including, but not limited to, The IRC Way: Standards for Professional Conduct (“The IRC Way”), the IRC’s code of conduct, which can be found at: </w:t>
      </w:r>
      <w:hyperlink r:id="rId26">
        <w:r w:rsidRPr="0050420D">
          <w:rPr>
            <w:rFonts w:ascii="Arial Narrow" w:hAnsi="Arial Narrow"/>
            <w:color w:val="0000FF"/>
            <w:u w:val="single" w:color="0000FF"/>
          </w:rPr>
          <w:t>https://www.rescue.org/page/our</w:t>
        </w:r>
      </w:hyperlink>
      <w:hyperlink r:id="rId27">
        <w:r w:rsidRPr="0050420D">
          <w:rPr>
            <w:rFonts w:ascii="Arial Narrow" w:hAnsi="Arial Narrow"/>
            <w:color w:val="0000FF"/>
            <w:u w:val="single" w:color="0000FF"/>
          </w:rPr>
          <w:t>-</w:t>
        </w:r>
      </w:hyperlink>
      <w:hyperlink r:id="rId28">
        <w:r w:rsidRPr="0050420D">
          <w:rPr>
            <w:rFonts w:ascii="Arial Narrow" w:hAnsi="Arial Narrow"/>
            <w:color w:val="0000FF"/>
            <w:u w:val="single" w:color="0000FF"/>
          </w:rPr>
          <w:t>code</w:t>
        </w:r>
      </w:hyperlink>
      <w:hyperlink r:id="rId29">
        <w:r w:rsidRPr="0050420D">
          <w:rPr>
            <w:rFonts w:ascii="Arial Narrow" w:hAnsi="Arial Narrow"/>
            <w:color w:val="0000FF"/>
            <w:u w:val="single" w:color="0000FF"/>
          </w:rPr>
          <w:t>-</w:t>
        </w:r>
      </w:hyperlink>
      <w:hyperlink r:id="rId30">
        <w:r w:rsidRPr="0050420D">
          <w:rPr>
            <w:rFonts w:ascii="Arial Narrow" w:hAnsi="Arial Narrow"/>
            <w:color w:val="0000FF"/>
            <w:u w:val="single" w:color="0000FF"/>
          </w:rPr>
          <w:t>conduct</w:t>
        </w:r>
      </w:hyperlink>
      <w:hyperlink r:id="rId31">
        <w:r w:rsidRPr="0050420D">
          <w:rPr>
            <w:rFonts w:ascii="Arial Narrow" w:hAnsi="Arial Narrow"/>
          </w:rPr>
          <w:t xml:space="preserve"> </w:t>
        </w:r>
      </w:hyperlink>
      <w:r w:rsidRPr="0050420D">
        <w:rPr>
          <w:rFonts w:ascii="Arial Narrow" w:hAnsi="Arial Narrow"/>
        </w:rPr>
        <w:t xml:space="preserve">and IRC’s Combating Trafficking in Persons Policy, which can be found here: </w:t>
      </w:r>
      <w:hyperlink r:id="rId32">
        <w:r w:rsidRPr="0050420D">
          <w:rPr>
            <w:rFonts w:ascii="Arial Narrow" w:hAnsi="Arial Narrow"/>
            <w:color w:val="0000FF"/>
            <w:u w:val="single" w:color="0000FF"/>
          </w:rPr>
          <w:t>https://rescue.app.box.com/s/h6dv915b72o1rnapxg3vczbqxjtboyel</w:t>
        </w:r>
      </w:hyperlink>
      <w:hyperlink r:id="rId33">
        <w:r w:rsidRPr="0050420D">
          <w:rPr>
            <w:rFonts w:ascii="Arial Narrow" w:hAnsi="Arial Narrow"/>
          </w:rPr>
          <w:t>.</w:t>
        </w:r>
      </w:hyperlink>
      <w:r w:rsidRPr="0050420D">
        <w:rPr>
          <w:rFonts w:ascii="Arial Narrow" w:hAnsi="Arial Narrow"/>
        </w:rPr>
        <w:t xml:space="preserve">  </w:t>
      </w:r>
    </w:p>
    <w:p w14:paraId="679B7F3E" w14:textId="77777777" w:rsidR="004568E7" w:rsidRPr="0050420D" w:rsidRDefault="004568E7" w:rsidP="004568E7">
      <w:pPr>
        <w:ind w:left="76" w:right="56"/>
        <w:rPr>
          <w:rFonts w:ascii="Arial Narrow" w:hAnsi="Arial Narrow"/>
        </w:rPr>
      </w:pPr>
      <w:r w:rsidRPr="0050420D">
        <w:rPr>
          <w:rFonts w:ascii="Arial Narrow" w:hAnsi="Arial Narrow"/>
        </w:rPr>
        <w:t xml:space="preserve">The IRC Way provides three (3) core values - Integrity, Service, and Accountability – and twenty-two (22) specific undertakings. Vendor acknowledges that all IRC employees and independent </w:t>
      </w:r>
      <w:r w:rsidR="00A92D98" w:rsidRPr="0050420D">
        <w:rPr>
          <w:rFonts w:ascii="Arial Narrow" w:hAnsi="Arial Narrow"/>
        </w:rPr>
        <w:t>consultant</w:t>
      </w:r>
      <w:r w:rsidRPr="0050420D">
        <w:rPr>
          <w:rFonts w:ascii="Arial Narrow" w:hAnsi="Arial Narrow"/>
        </w:rPr>
        <w:t xml:space="preserve">s are expected to apply these core values and follow these undertakings in carrying out work on behalf of IRC. It is a point of pride for IRC to apply these behavioral standards in IRC’s everyday operations.  </w:t>
      </w:r>
    </w:p>
    <w:p w14:paraId="536D5DB1" w14:textId="77777777" w:rsidR="004568E7" w:rsidRPr="0050420D" w:rsidRDefault="004568E7" w:rsidP="004568E7">
      <w:pPr>
        <w:spacing w:line="259" w:lineRule="auto"/>
        <w:ind w:left="91"/>
        <w:rPr>
          <w:rFonts w:ascii="Arial Narrow" w:hAnsi="Arial Narrow"/>
        </w:rPr>
      </w:pPr>
      <w:r w:rsidRPr="0050420D">
        <w:rPr>
          <w:rFonts w:ascii="Arial Narrow" w:hAnsi="Arial Narrow"/>
        </w:rPr>
        <w:t xml:space="preserve"> </w:t>
      </w:r>
    </w:p>
    <w:p w14:paraId="25B025EB" w14:textId="77777777" w:rsidR="004568E7" w:rsidRPr="0050420D" w:rsidRDefault="004568E7" w:rsidP="004568E7">
      <w:pPr>
        <w:spacing w:after="129" w:line="250" w:lineRule="auto"/>
        <w:ind w:left="86" w:hanging="10"/>
        <w:rPr>
          <w:rFonts w:ascii="Arial Narrow" w:hAnsi="Arial Narrow"/>
        </w:rPr>
      </w:pPr>
      <w:r w:rsidRPr="0050420D">
        <w:rPr>
          <w:rFonts w:ascii="Arial Narrow" w:hAnsi="Arial Narrow"/>
          <w:b/>
          <w:u w:val="single" w:color="000000"/>
        </w:rPr>
        <w:t>Integrity</w:t>
      </w:r>
      <w:r w:rsidRPr="0050420D">
        <w:rPr>
          <w:rFonts w:ascii="Arial Narrow" w:hAnsi="Arial Narrow"/>
          <w:b/>
        </w:rPr>
        <w:t xml:space="preserve"> - At IRC, we are open, honest and trustworthy in dealing with beneficiaries, partners, coworkers, donors, funders, and the communities we affect. </w:t>
      </w:r>
    </w:p>
    <w:p w14:paraId="71AB814F"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t xml:space="preserve">We work to build the trust of the communities in which we work and sustain the trust earned by our reputation in serving our beneficiaries. </w:t>
      </w:r>
    </w:p>
    <w:p w14:paraId="5B8CA4D7"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t xml:space="preserve">We recognize that our talented and dedicated staff are our greatest </w:t>
      </w:r>
      <w:r w:rsidR="001C4F46" w:rsidRPr="0050420D">
        <w:rPr>
          <w:rFonts w:ascii="Arial Narrow" w:hAnsi="Arial Narrow"/>
        </w:rPr>
        <w:t>asset,</w:t>
      </w:r>
      <w:r w:rsidRPr="0050420D">
        <w:rPr>
          <w:rFonts w:ascii="Arial Narrow" w:hAnsi="Arial Narrow"/>
        </w:rPr>
        <w:t xml:space="preserve"> and we conduct ourselves in ways that reflect the highest standards of organizational and individual conduct. </w:t>
      </w:r>
    </w:p>
    <w:p w14:paraId="3D9CB0BC"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t xml:space="preserve">Throughout our work, IRC respects the dignity, values, history, religion, and culture of those we serve. </w:t>
      </w:r>
    </w:p>
    <w:p w14:paraId="3F34F3F7"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t xml:space="preserve">We respect equally the rights of women and </w:t>
      </w:r>
      <w:proofErr w:type="gramStart"/>
      <w:r w:rsidRPr="0050420D">
        <w:rPr>
          <w:rFonts w:ascii="Arial Narrow" w:hAnsi="Arial Narrow"/>
        </w:rPr>
        <w:t>men</w:t>
      </w:r>
      <w:proofErr w:type="gramEnd"/>
      <w:r w:rsidRPr="0050420D">
        <w:rPr>
          <w:rFonts w:ascii="Arial Narrow" w:hAnsi="Arial Narrow"/>
        </w:rPr>
        <w:t xml:space="preserve"> and we do not support practices that undermine the human rights of anyone. </w:t>
      </w:r>
    </w:p>
    <w:p w14:paraId="6D801222"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t xml:space="preserve">We refrain from all practices that undermine the integrity of the organization including any form of exploitation, discrimination, harassment, retaliation or abuse of colleagues, beneficiaries, and the communities in which we work. </w:t>
      </w:r>
    </w:p>
    <w:p w14:paraId="6544A686"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lastRenderedPageBreak/>
        <w:t xml:space="preserve">We do not engage in theft, corrupt practices, nepotism, bribery, or trade in illicit substances. </w:t>
      </w:r>
    </w:p>
    <w:p w14:paraId="15B54C68" w14:textId="3BC7CCE1" w:rsidR="004568E7" w:rsidRPr="0050420D" w:rsidRDefault="00250FB6" w:rsidP="004568E7">
      <w:pPr>
        <w:spacing w:line="259" w:lineRule="auto"/>
        <w:ind w:left="6553"/>
        <w:rPr>
          <w:rFonts w:ascii="Arial Narrow" w:hAnsi="Arial Narrow"/>
        </w:rPr>
      </w:pPr>
      <w:r w:rsidRPr="0050420D">
        <w:rPr>
          <w:rFonts w:ascii="Arial Narrow" w:hAnsi="Arial Narrow"/>
          <w:noProof/>
        </w:rPr>
        <mc:AlternateContent>
          <mc:Choice Requires="wpg">
            <w:drawing>
              <wp:inline distT="0" distB="0" distL="0" distR="0" wp14:anchorId="64FA96B4" wp14:editId="11C7DF22">
                <wp:extent cx="1835150" cy="228600"/>
                <wp:effectExtent l="0" t="3810" r="4445" b="43815"/>
                <wp:docPr id="622853379" name="Group 119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5150" cy="228600"/>
                          <a:chOff x="0" y="0"/>
                          <a:chExt cx="1835277" cy="228600"/>
                        </a:xfrm>
                      </wpg:grpSpPr>
                      <wps:wsp>
                        <wps:cNvPr id="2106614905" name="Rectangle 1295"/>
                        <wps:cNvSpPr>
                          <a:spLocks noChangeArrowheads="1"/>
                        </wps:cNvSpPr>
                        <wps:spPr bwMode="auto">
                          <a:xfrm>
                            <a:off x="77724" y="102983"/>
                            <a:ext cx="1189585" cy="15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E34D1" w14:textId="77777777" w:rsidR="004568E7" w:rsidRDefault="004568E7" w:rsidP="004568E7">
                              <w:pPr>
                                <w:spacing w:after="160" w:line="259" w:lineRule="auto"/>
                              </w:pPr>
                              <w:r>
                                <w:t>Vendor’s Initials</w:t>
                              </w:r>
                            </w:p>
                          </w:txbxContent>
                        </wps:txbx>
                        <wps:bodyPr rot="0" vert="horz" wrap="square" lIns="0" tIns="0" rIns="0" bIns="0" anchor="t" anchorCtr="0" upright="1">
                          <a:noAutofit/>
                        </wps:bodyPr>
                      </wps:wsp>
                      <wps:wsp>
                        <wps:cNvPr id="793698196" name="Rectangle 1296"/>
                        <wps:cNvSpPr>
                          <a:spLocks noChangeArrowheads="1"/>
                        </wps:cNvSpPr>
                        <wps:spPr bwMode="auto">
                          <a:xfrm>
                            <a:off x="974217" y="80597"/>
                            <a:ext cx="46741" cy="1875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3ED80" w14:textId="77777777" w:rsidR="004568E7" w:rsidRDefault="004568E7" w:rsidP="004568E7">
                              <w:pPr>
                                <w:spacing w:after="160" w:line="259" w:lineRule="auto"/>
                              </w:pPr>
                              <w:r>
                                <w:t xml:space="preserve"> </w:t>
                              </w:r>
                            </w:p>
                          </w:txbxContent>
                        </wps:txbx>
                        <wps:bodyPr rot="0" vert="horz" wrap="square" lIns="0" tIns="0" rIns="0" bIns="0" anchor="t" anchorCtr="0" upright="1">
                          <a:noAutofit/>
                        </wps:bodyPr>
                      </wps:wsp>
                      <wps:wsp>
                        <wps:cNvPr id="1408857543" name="Rectangle 1297"/>
                        <wps:cNvSpPr>
                          <a:spLocks noChangeArrowheads="1"/>
                        </wps:cNvSpPr>
                        <wps:spPr bwMode="auto">
                          <a:xfrm>
                            <a:off x="1163193" y="68405"/>
                            <a:ext cx="46741" cy="1875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0BD61" w14:textId="77777777" w:rsidR="004568E7" w:rsidRDefault="004568E7" w:rsidP="004568E7">
                              <w:pPr>
                                <w:spacing w:after="160" w:line="259" w:lineRule="auto"/>
                              </w:pPr>
                              <w:r>
                                <w:rPr>
                                  <w:b/>
                                </w:rPr>
                                <w:t xml:space="preserve"> </w:t>
                              </w:r>
                            </w:p>
                          </w:txbxContent>
                        </wps:txbx>
                        <wps:bodyPr rot="0" vert="horz" wrap="square" lIns="0" tIns="0" rIns="0" bIns="0" anchor="t" anchorCtr="0" upright="1">
                          <a:noAutofit/>
                        </wps:bodyPr>
                      </wps:wsp>
                      <wps:wsp>
                        <wps:cNvPr id="1513999591" name="Shape 15640"/>
                        <wps:cNvSpPr>
                          <a:spLocks/>
                        </wps:cNvSpPr>
                        <wps:spPr bwMode="auto">
                          <a:xfrm>
                            <a:off x="0" y="222504"/>
                            <a:ext cx="1091489" cy="9144"/>
                          </a:xfrm>
                          <a:custGeom>
                            <a:avLst/>
                            <a:gdLst>
                              <a:gd name="T0" fmla="*/ 0 w 1091489"/>
                              <a:gd name="T1" fmla="*/ 0 h 9144"/>
                              <a:gd name="T2" fmla="*/ 1091489 w 1091489"/>
                              <a:gd name="T3" fmla="*/ 0 h 9144"/>
                              <a:gd name="T4" fmla="*/ 1091489 w 1091489"/>
                              <a:gd name="T5" fmla="*/ 9144 h 9144"/>
                              <a:gd name="T6" fmla="*/ 0 w 1091489"/>
                              <a:gd name="T7" fmla="*/ 9144 h 9144"/>
                              <a:gd name="T8" fmla="*/ 0 w 1091489"/>
                              <a:gd name="T9" fmla="*/ 0 h 9144"/>
                              <a:gd name="T10" fmla="*/ 0 w 1091489"/>
                              <a:gd name="T11" fmla="*/ 0 h 9144"/>
                              <a:gd name="T12" fmla="*/ 1091489 w 1091489"/>
                              <a:gd name="T13" fmla="*/ 9144 h 9144"/>
                            </a:gdLst>
                            <a:ahLst/>
                            <a:cxnLst>
                              <a:cxn ang="0">
                                <a:pos x="T0" y="T1"/>
                              </a:cxn>
                              <a:cxn ang="0">
                                <a:pos x="T2" y="T3"/>
                              </a:cxn>
                              <a:cxn ang="0">
                                <a:pos x="T4" y="T5"/>
                              </a:cxn>
                              <a:cxn ang="0">
                                <a:pos x="T6" y="T7"/>
                              </a:cxn>
                              <a:cxn ang="0">
                                <a:pos x="T8" y="T9"/>
                              </a:cxn>
                            </a:cxnLst>
                            <a:rect l="T10" t="T11" r="T12" b="T13"/>
                            <a:pathLst>
                              <a:path w="1091489" h="9144">
                                <a:moveTo>
                                  <a:pt x="0" y="0"/>
                                </a:moveTo>
                                <a:lnTo>
                                  <a:pt x="1091489" y="0"/>
                                </a:lnTo>
                                <a:lnTo>
                                  <a:pt x="1091489" y="9144"/>
                                </a:lnTo>
                                <a:lnTo>
                                  <a:pt x="0" y="9144"/>
                                </a:lnTo>
                                <a:lnTo>
                                  <a:pt x="0" y="0"/>
                                </a:lnTo>
                              </a:path>
                            </a:pathLst>
                          </a:custGeom>
                          <a:solidFill>
                            <a:srgbClr val="0000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37130378" name="Shape 15641"/>
                        <wps:cNvSpPr>
                          <a:spLocks/>
                        </wps:cNvSpPr>
                        <wps:spPr bwMode="auto">
                          <a:xfrm>
                            <a:off x="1091565" y="0"/>
                            <a:ext cx="9144" cy="222504"/>
                          </a:xfrm>
                          <a:custGeom>
                            <a:avLst/>
                            <a:gdLst>
                              <a:gd name="T0" fmla="*/ 0 w 9144"/>
                              <a:gd name="T1" fmla="*/ 0 h 222504"/>
                              <a:gd name="T2" fmla="*/ 9144 w 9144"/>
                              <a:gd name="T3" fmla="*/ 0 h 222504"/>
                              <a:gd name="T4" fmla="*/ 9144 w 9144"/>
                              <a:gd name="T5" fmla="*/ 222504 h 222504"/>
                              <a:gd name="T6" fmla="*/ 0 w 9144"/>
                              <a:gd name="T7" fmla="*/ 222504 h 222504"/>
                              <a:gd name="T8" fmla="*/ 0 w 9144"/>
                              <a:gd name="T9" fmla="*/ 0 h 222504"/>
                              <a:gd name="T10" fmla="*/ 0 w 9144"/>
                              <a:gd name="T11" fmla="*/ 0 h 222504"/>
                              <a:gd name="T12" fmla="*/ 9144 w 9144"/>
                              <a:gd name="T13" fmla="*/ 222504 h 222504"/>
                            </a:gdLst>
                            <a:ahLst/>
                            <a:cxnLst>
                              <a:cxn ang="0">
                                <a:pos x="T0" y="T1"/>
                              </a:cxn>
                              <a:cxn ang="0">
                                <a:pos x="T2" y="T3"/>
                              </a:cxn>
                              <a:cxn ang="0">
                                <a:pos x="T4" y="T5"/>
                              </a:cxn>
                              <a:cxn ang="0">
                                <a:pos x="T6" y="T7"/>
                              </a:cxn>
                              <a:cxn ang="0">
                                <a:pos x="T8" y="T9"/>
                              </a:cxn>
                            </a:cxnLst>
                            <a:rect l="T10" t="T11" r="T12" b="T13"/>
                            <a:pathLst>
                              <a:path w="9144" h="222504">
                                <a:moveTo>
                                  <a:pt x="0" y="0"/>
                                </a:moveTo>
                                <a:lnTo>
                                  <a:pt x="9144" y="0"/>
                                </a:lnTo>
                                <a:lnTo>
                                  <a:pt x="9144" y="222504"/>
                                </a:lnTo>
                                <a:lnTo>
                                  <a:pt x="0" y="222504"/>
                                </a:lnTo>
                                <a:lnTo>
                                  <a:pt x="0" y="0"/>
                                </a:lnTo>
                              </a:path>
                            </a:pathLst>
                          </a:custGeom>
                          <a:solidFill>
                            <a:srgbClr val="0000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825868212" name="Shape 15642"/>
                        <wps:cNvSpPr>
                          <a:spLocks/>
                        </wps:cNvSpPr>
                        <wps:spPr bwMode="auto">
                          <a:xfrm>
                            <a:off x="1091565" y="222504"/>
                            <a:ext cx="9144" cy="9144"/>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42572916" name="Shape 15643"/>
                        <wps:cNvSpPr>
                          <a:spLocks/>
                        </wps:cNvSpPr>
                        <wps:spPr bwMode="auto">
                          <a:xfrm>
                            <a:off x="1097661" y="222504"/>
                            <a:ext cx="737616" cy="9144"/>
                          </a:xfrm>
                          <a:custGeom>
                            <a:avLst/>
                            <a:gdLst>
                              <a:gd name="T0" fmla="*/ 0 w 737616"/>
                              <a:gd name="T1" fmla="*/ 0 h 9144"/>
                              <a:gd name="T2" fmla="*/ 737616 w 737616"/>
                              <a:gd name="T3" fmla="*/ 0 h 9144"/>
                              <a:gd name="T4" fmla="*/ 737616 w 737616"/>
                              <a:gd name="T5" fmla="*/ 9144 h 9144"/>
                              <a:gd name="T6" fmla="*/ 0 w 737616"/>
                              <a:gd name="T7" fmla="*/ 9144 h 9144"/>
                              <a:gd name="T8" fmla="*/ 0 w 737616"/>
                              <a:gd name="T9" fmla="*/ 0 h 9144"/>
                              <a:gd name="T10" fmla="*/ 0 w 737616"/>
                              <a:gd name="T11" fmla="*/ 0 h 9144"/>
                              <a:gd name="T12" fmla="*/ 737616 w 737616"/>
                              <a:gd name="T13" fmla="*/ 9144 h 9144"/>
                            </a:gdLst>
                            <a:ahLst/>
                            <a:cxnLst>
                              <a:cxn ang="0">
                                <a:pos x="T0" y="T1"/>
                              </a:cxn>
                              <a:cxn ang="0">
                                <a:pos x="T2" y="T3"/>
                              </a:cxn>
                              <a:cxn ang="0">
                                <a:pos x="T4" y="T5"/>
                              </a:cxn>
                              <a:cxn ang="0">
                                <a:pos x="T6" y="T7"/>
                              </a:cxn>
                              <a:cxn ang="0">
                                <a:pos x="T8" y="T9"/>
                              </a:cxn>
                            </a:cxnLst>
                            <a:rect l="T10" t="T11" r="T12" b="T13"/>
                            <a:pathLst>
                              <a:path w="737616" h="9144">
                                <a:moveTo>
                                  <a:pt x="0" y="0"/>
                                </a:moveTo>
                                <a:lnTo>
                                  <a:pt x="737616" y="0"/>
                                </a:lnTo>
                                <a:lnTo>
                                  <a:pt x="737616" y="9144"/>
                                </a:lnTo>
                                <a:lnTo>
                                  <a:pt x="0" y="9144"/>
                                </a:lnTo>
                                <a:lnTo>
                                  <a:pt x="0" y="0"/>
                                </a:lnTo>
                              </a:path>
                            </a:pathLst>
                          </a:custGeom>
                          <a:solidFill>
                            <a:srgbClr val="0000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4FA96B4" id="Group 11959" o:spid="_x0000_s1034" style="width:144.5pt;height:18pt;mso-position-horizontal-relative:char;mso-position-vertical-relative:line" coordsize="18352,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">
                <v:rect id="Rectangle 1295" o:spid="_x0000_s1035" style="position:absolute;left:777;top:1029;width:11896;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" filled="f" stroked="f">
                  <v:textbox inset="0,0,0,0">
                    <w:txbxContent>
                      <w:p w14:paraId="467E34D1" w14:textId="77777777" w:rsidR="004568E7" w:rsidRDefault="004568E7" w:rsidP="004568E7">
                        <w:pPr>
                          <w:spacing w:after="160" w:line="259" w:lineRule="auto"/>
                        </w:pPr>
                        <w:r>
                          <w:t>Vendor’s Initials</w:t>
                        </w:r>
                      </w:p>
                    </w:txbxContent>
                  </v:textbox>
                </v:rect>
                <v:rect id="Rectangle 1296" o:spid="_x0000_s1036" style="position:absolute;left:9742;top:805;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" filled="f" stroked="f">
                  <v:textbox inset="0,0,0,0">
                    <w:txbxContent>
                      <w:p w14:paraId="5C03ED80" w14:textId="77777777" w:rsidR="004568E7" w:rsidRDefault="004568E7" w:rsidP="004568E7">
                        <w:pPr>
                          <w:spacing w:after="160" w:line="259" w:lineRule="auto"/>
                        </w:pPr>
                        <w:r>
                          <w:t xml:space="preserve"> </w:t>
                        </w:r>
                      </w:p>
                    </w:txbxContent>
                  </v:textbox>
                </v:rect>
                <v:rect id="Rectangle 1297" o:spid="_x0000_s1037" style="position:absolute;left:11631;top:684;width:468;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" filled="f" stroked="f">
                  <v:textbox inset="0,0,0,0">
                    <w:txbxContent>
                      <w:p w14:paraId="3150BD61" w14:textId="77777777" w:rsidR="004568E7" w:rsidRDefault="004568E7" w:rsidP="004568E7">
                        <w:pPr>
                          <w:spacing w:after="160" w:line="259" w:lineRule="auto"/>
                        </w:pPr>
                        <w:r>
                          <w:rPr>
                            <w:b/>
                          </w:rPr>
                          <w:t xml:space="preserve"> </w:t>
                        </w:r>
                      </w:p>
                    </w:txbxContent>
                  </v:textbox>
                </v:rect>
                <v:shape id="Shape 15640" o:spid="_x0000_s1038" style="position:absolute;top:2225;width:10914;height:91;visibility:visible;mso-wrap-style:square;v-text-anchor:top" coordsize="109148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" path="m,l1091489,r,9144l,9144,,e" fillcolor="black" stroked="f" strokeweight="0">
                  <v:stroke miterlimit="83231f" joinstyle="miter"/>
                  <v:path arrowok="t" o:connecttype="custom" o:connectlocs="0,0;1091489,0;1091489,9144;0,9144;0,0" o:connectangles="0,0,0,0,0" textboxrect="0,0,1091489,9144"/>
                </v:shape>
                <v:shape id="Shape 15641" o:spid="_x0000_s1039" style="position:absolute;left:10915;width:92;height:2225;visibility:visible;mso-wrap-style:square;v-text-anchor:top" coordsize="9144,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" path="m,l9144,r,222504l,222504,,e" fillcolor="black" stroked="f" strokeweight="0">
                  <v:stroke miterlimit="83231f" joinstyle="miter"/>
                  <v:path arrowok="t" o:connecttype="custom" o:connectlocs="0,0;9144,0;9144,222504;0,222504;0,0" o:connectangles="0,0,0,0,0" textboxrect="0,0,9144,222504"/>
                </v:shape>
                <v:shape id="Shape 15642" o:spid="_x0000_s1040" style="position:absolute;left:10915;top:2225;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" path="m,l9144,r,9144l,9144,,e" fillcolor="black" stroked="f" strokeweight="0">
                  <v:stroke miterlimit="83231f" joinstyle="miter"/>
                  <v:path arrowok="t" o:connecttype="custom" o:connectlocs="0,0;9144,0;9144,9144;0,9144;0,0" o:connectangles="0,0,0,0,0" textboxrect="0,0,9144,9144"/>
                </v:shape>
                <v:shape id="Shape 15643" o:spid="_x0000_s1041" style="position:absolute;left:10976;top:2225;width:7376;height:91;visibility:visible;mso-wrap-style:square;v-text-anchor:top" coordsize="73761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" path="m,l737616,r,9144l,9144,,e" fillcolor="black" stroked="f" strokeweight="0">
                  <v:stroke miterlimit="83231f" joinstyle="miter"/>
                  <v:path arrowok="t" o:connecttype="custom" o:connectlocs="0,0;737616,0;737616,9144;0,9144;0,0" o:connectangles="0,0,0,0,0" textboxrect="0,0,737616,9144"/>
                </v:shape>
                <w10:anchorlock/>
              </v:group>
            </w:pict>
          </mc:Fallback>
        </mc:AlternateContent>
      </w:r>
    </w:p>
    <w:p w14:paraId="6740F092"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t xml:space="preserve">We accept funds and donations only from sources whose aims are consistent with our mission, objectives, and capacity, and which do not undermine our independence and identity. </w:t>
      </w:r>
    </w:p>
    <w:p w14:paraId="4159F31F" w14:textId="77777777" w:rsidR="004568E7" w:rsidRPr="0050420D" w:rsidRDefault="004568E7" w:rsidP="007446A4">
      <w:pPr>
        <w:numPr>
          <w:ilvl w:val="0"/>
          <w:numId w:val="11"/>
        </w:numPr>
        <w:spacing w:after="57" w:line="252" w:lineRule="auto"/>
        <w:ind w:right="56"/>
        <w:rPr>
          <w:rFonts w:ascii="Arial Narrow" w:hAnsi="Arial Narrow"/>
        </w:rPr>
      </w:pPr>
      <w:r w:rsidRPr="0050420D">
        <w:rPr>
          <w:rFonts w:ascii="Arial Narrow" w:hAnsi="Arial Narrow"/>
        </w:rPr>
        <w:t xml:space="preserve">We support human rights </w:t>
      </w:r>
      <w:proofErr w:type="gramStart"/>
      <w:r w:rsidRPr="0050420D">
        <w:rPr>
          <w:rFonts w:ascii="Arial Narrow" w:hAnsi="Arial Narrow"/>
        </w:rPr>
        <w:t>consistent</w:t>
      </w:r>
      <w:proofErr w:type="gramEnd"/>
      <w:r w:rsidRPr="0050420D">
        <w:rPr>
          <w:rFonts w:ascii="Arial Narrow" w:hAnsi="Arial Narrow"/>
        </w:rPr>
        <w:t xml:space="preserve"> with the UN Universal Declaration of Human Rights and The Convention on the Rights of the Child. </w:t>
      </w:r>
    </w:p>
    <w:p w14:paraId="32D0BD2F"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t xml:space="preserve">We rigorously enforce the UN Secretary General’s Bulletin on the Protection from Sexual Exploitation and Abuse of Beneficiaries. </w:t>
      </w:r>
    </w:p>
    <w:p w14:paraId="0CF69483" w14:textId="77777777" w:rsidR="004568E7" w:rsidRPr="0050420D" w:rsidRDefault="004568E7" w:rsidP="007446A4">
      <w:pPr>
        <w:numPr>
          <w:ilvl w:val="0"/>
          <w:numId w:val="11"/>
        </w:numPr>
        <w:spacing w:after="213" w:line="252" w:lineRule="auto"/>
        <w:ind w:right="56"/>
        <w:rPr>
          <w:rFonts w:ascii="Arial Narrow" w:hAnsi="Arial Narrow"/>
        </w:rPr>
      </w:pPr>
      <w:r w:rsidRPr="0050420D">
        <w:rPr>
          <w:rFonts w:ascii="Arial Narrow" w:hAnsi="Arial Narrow"/>
        </w:rPr>
        <w:t xml:space="preserve">IRC recognizes its obligation </w:t>
      </w:r>
      <w:r w:rsidR="001C4F46" w:rsidRPr="0050420D">
        <w:rPr>
          <w:rFonts w:ascii="Arial Narrow" w:hAnsi="Arial Narrow"/>
        </w:rPr>
        <w:t>to</w:t>
      </w:r>
      <w:r w:rsidRPr="0050420D">
        <w:rPr>
          <w:rFonts w:ascii="Arial Narrow" w:hAnsi="Arial Narrow"/>
        </w:rPr>
        <w:t xml:space="preserve"> care for all IRC staff and assumes their loyalty and cooperation. </w:t>
      </w:r>
    </w:p>
    <w:p w14:paraId="6AAC104C" w14:textId="77777777" w:rsidR="004568E7" w:rsidRPr="0050420D" w:rsidRDefault="004568E7" w:rsidP="004568E7">
      <w:pPr>
        <w:tabs>
          <w:tab w:val="center" w:pos="7878"/>
        </w:tabs>
        <w:spacing w:after="129" w:line="250" w:lineRule="auto"/>
        <w:rPr>
          <w:rFonts w:ascii="Arial Narrow" w:hAnsi="Arial Narrow"/>
        </w:rPr>
      </w:pPr>
      <w:r w:rsidRPr="0050420D">
        <w:rPr>
          <w:rFonts w:ascii="Arial Narrow" w:hAnsi="Arial Narrow"/>
          <w:b/>
          <w:u w:val="single" w:color="000000"/>
        </w:rPr>
        <w:t xml:space="preserve">Service </w:t>
      </w:r>
      <w:r w:rsidRPr="0050420D">
        <w:rPr>
          <w:rFonts w:ascii="Arial Narrow" w:hAnsi="Arial Narrow"/>
          <w:b/>
        </w:rPr>
        <w:t xml:space="preserve">- At IRC, our primary responsibility is to the people we serve. </w:t>
      </w:r>
      <w:r w:rsidRPr="0050420D">
        <w:rPr>
          <w:rFonts w:ascii="Arial Narrow" w:hAnsi="Arial Narrow"/>
          <w:b/>
        </w:rPr>
        <w:tab/>
        <w:t xml:space="preserve"> </w:t>
      </w:r>
    </w:p>
    <w:p w14:paraId="65FA21FA"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t xml:space="preserve">As a guiding principle of our work, IRC encourages self–reliance and supports the right of people to fully participate in decisions that affect their lives. </w:t>
      </w:r>
    </w:p>
    <w:p w14:paraId="47F66304" w14:textId="77777777" w:rsidR="004568E7" w:rsidRPr="0050420D" w:rsidRDefault="004568E7" w:rsidP="007446A4">
      <w:pPr>
        <w:numPr>
          <w:ilvl w:val="0"/>
          <w:numId w:val="11"/>
        </w:numPr>
        <w:spacing w:after="55" w:line="252" w:lineRule="auto"/>
        <w:ind w:right="56"/>
        <w:rPr>
          <w:rFonts w:ascii="Arial Narrow" w:hAnsi="Arial Narrow"/>
        </w:rPr>
      </w:pPr>
      <w:r w:rsidRPr="0050420D">
        <w:rPr>
          <w:rFonts w:ascii="Arial Narrow" w:hAnsi="Arial Narrow"/>
        </w:rPr>
        <w:t xml:space="preserve">We create durable solutions and conditions that foster peace, </w:t>
      </w:r>
      <w:r w:rsidR="001C4F46" w:rsidRPr="0050420D">
        <w:rPr>
          <w:rFonts w:ascii="Arial Narrow" w:hAnsi="Arial Narrow"/>
        </w:rPr>
        <w:t>stability,</w:t>
      </w:r>
      <w:r w:rsidRPr="0050420D">
        <w:rPr>
          <w:rFonts w:ascii="Arial Narrow" w:hAnsi="Arial Narrow"/>
        </w:rPr>
        <w:t xml:space="preserve"> and social, economic, and political development in communities where we work. </w:t>
      </w:r>
    </w:p>
    <w:p w14:paraId="52415935"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t xml:space="preserve">We design programs to respond to beneficiaries’ needs including emergency relief, rehabilitation, and protection of human rights, post–conflict development, resettlement, and advocacy on their behalf. </w:t>
      </w:r>
    </w:p>
    <w:p w14:paraId="30082E68"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t xml:space="preserve">We seek to adopt best practices and evidence–based indicators that demonstrate the quality of our work. </w:t>
      </w:r>
    </w:p>
    <w:p w14:paraId="44E911B0" w14:textId="77777777" w:rsidR="004568E7" w:rsidRPr="0050420D" w:rsidRDefault="004568E7" w:rsidP="007446A4">
      <w:pPr>
        <w:numPr>
          <w:ilvl w:val="0"/>
          <w:numId w:val="11"/>
        </w:numPr>
        <w:spacing w:after="166" w:line="252" w:lineRule="auto"/>
        <w:ind w:right="56"/>
        <w:rPr>
          <w:rFonts w:ascii="Arial Narrow" w:hAnsi="Arial Narrow"/>
        </w:rPr>
      </w:pPr>
      <w:r w:rsidRPr="0050420D">
        <w:rPr>
          <w:rFonts w:ascii="Arial Narrow" w:hAnsi="Arial Narrow"/>
        </w:rPr>
        <w:t xml:space="preserve">We endorse the Code of Conduct for the International Red Cross and Red Crescent Movement and NGOs in Disaster Relief. </w:t>
      </w:r>
    </w:p>
    <w:p w14:paraId="3C5878D6" w14:textId="77777777" w:rsidR="004568E7" w:rsidRPr="0050420D" w:rsidRDefault="004568E7" w:rsidP="004568E7">
      <w:pPr>
        <w:spacing w:line="259" w:lineRule="auto"/>
        <w:ind w:left="91"/>
        <w:rPr>
          <w:rFonts w:ascii="Arial Narrow" w:hAnsi="Arial Narrow"/>
        </w:rPr>
      </w:pPr>
      <w:r w:rsidRPr="0050420D">
        <w:rPr>
          <w:rFonts w:ascii="Arial Narrow" w:hAnsi="Arial Narrow"/>
          <w:b/>
        </w:rPr>
        <w:t xml:space="preserve"> </w:t>
      </w:r>
    </w:p>
    <w:p w14:paraId="292072CD" w14:textId="77777777" w:rsidR="004568E7" w:rsidRPr="0050420D" w:rsidRDefault="004568E7" w:rsidP="004568E7">
      <w:pPr>
        <w:spacing w:after="129" w:line="250" w:lineRule="auto"/>
        <w:ind w:left="86" w:hanging="10"/>
        <w:rPr>
          <w:rFonts w:ascii="Arial Narrow" w:hAnsi="Arial Narrow"/>
        </w:rPr>
      </w:pPr>
      <w:r w:rsidRPr="0050420D">
        <w:rPr>
          <w:rFonts w:ascii="Arial Narrow" w:hAnsi="Arial Narrow"/>
          <w:b/>
          <w:u w:val="single" w:color="000000"/>
        </w:rPr>
        <w:t>Accountability</w:t>
      </w:r>
      <w:r w:rsidRPr="0050420D">
        <w:rPr>
          <w:rFonts w:ascii="Arial Narrow" w:hAnsi="Arial Narrow"/>
          <w:b/>
        </w:rPr>
        <w:t xml:space="preserve"> - At IRC, we are accountable – individually and collectively – for our behaviors, actions and results. </w:t>
      </w:r>
    </w:p>
    <w:p w14:paraId="5CE0D9C5"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t xml:space="preserve">We are accountable and transparent in our dealings with colleagues, beneficiaries, partners, donors, and the communities we affect. </w:t>
      </w:r>
    </w:p>
    <w:p w14:paraId="390F365B"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t xml:space="preserve">We strive to comply with the laws of the governing institutions where we work. </w:t>
      </w:r>
    </w:p>
    <w:p w14:paraId="17A50818"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t xml:space="preserve">We maintain and disseminate accurate financial information and information on our goals and activities to interested parties. </w:t>
      </w:r>
    </w:p>
    <w:p w14:paraId="31343BB0"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t xml:space="preserve">We are responsible stewards of funds entrusted to our use. </w:t>
      </w:r>
    </w:p>
    <w:p w14:paraId="3BE2A6E7"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t xml:space="preserve">We integrate individual accountability of staff through the use of performance evaluations. </w:t>
      </w:r>
    </w:p>
    <w:p w14:paraId="0129CF34" w14:textId="77777777" w:rsidR="004568E7" w:rsidRPr="0050420D" w:rsidRDefault="004568E7" w:rsidP="007446A4">
      <w:pPr>
        <w:numPr>
          <w:ilvl w:val="0"/>
          <w:numId w:val="11"/>
        </w:numPr>
        <w:spacing w:after="4" w:line="252" w:lineRule="auto"/>
        <w:ind w:right="56"/>
        <w:rPr>
          <w:rFonts w:ascii="Arial Narrow" w:hAnsi="Arial Narrow"/>
        </w:rPr>
      </w:pPr>
      <w:r w:rsidRPr="0050420D">
        <w:rPr>
          <w:rFonts w:ascii="Arial Narrow" w:hAnsi="Arial Narrow"/>
        </w:rPr>
        <w:t xml:space="preserve">We utilize the resources available to our organization </w:t>
      </w:r>
      <w:r w:rsidR="001C4F46" w:rsidRPr="0050420D">
        <w:rPr>
          <w:rFonts w:ascii="Arial Narrow" w:hAnsi="Arial Narrow"/>
        </w:rPr>
        <w:t>to</w:t>
      </w:r>
      <w:r w:rsidRPr="0050420D">
        <w:rPr>
          <w:rFonts w:ascii="Arial Narrow" w:hAnsi="Arial Narrow"/>
        </w:rPr>
        <w:t xml:space="preserve"> pursue our mission and strategic objectives in cost effective ways. </w:t>
      </w:r>
    </w:p>
    <w:p w14:paraId="3BFEA4DB" w14:textId="77777777" w:rsidR="004568E7" w:rsidRPr="0050420D" w:rsidRDefault="004568E7" w:rsidP="007446A4">
      <w:pPr>
        <w:numPr>
          <w:ilvl w:val="0"/>
          <w:numId w:val="11"/>
        </w:numPr>
        <w:spacing w:after="166" w:line="252" w:lineRule="auto"/>
        <w:ind w:right="56"/>
        <w:rPr>
          <w:rFonts w:ascii="Arial Narrow" w:hAnsi="Arial Narrow"/>
        </w:rPr>
      </w:pPr>
      <w:r w:rsidRPr="0050420D">
        <w:rPr>
          <w:rFonts w:ascii="Arial Narrow" w:hAnsi="Arial Narrow"/>
        </w:rPr>
        <w:t xml:space="preserve">We strive to eliminate waste and unnecessary expense, and to direct all possible resources to the people we serve </w:t>
      </w:r>
    </w:p>
    <w:p w14:paraId="33072A6C" w14:textId="77777777" w:rsidR="004568E7" w:rsidRPr="0050420D" w:rsidRDefault="004568E7" w:rsidP="004568E7">
      <w:pPr>
        <w:pStyle w:val="Heading1"/>
        <w:spacing w:after="118"/>
        <w:ind w:left="86"/>
        <w:rPr>
          <w:szCs w:val="24"/>
        </w:rPr>
      </w:pPr>
      <w:bookmarkStart w:id="48" w:name="_Toc98444843"/>
      <w:bookmarkStart w:id="49" w:name="_Toc193885772"/>
      <w:r w:rsidRPr="0050420D">
        <w:rPr>
          <w:szCs w:val="24"/>
        </w:rPr>
        <w:lastRenderedPageBreak/>
        <w:t>Conflict of Interest and Legal Compliance</w:t>
      </w:r>
      <w:bookmarkEnd w:id="48"/>
      <w:bookmarkEnd w:id="49"/>
      <w:r w:rsidRPr="0050420D">
        <w:rPr>
          <w:szCs w:val="24"/>
        </w:rPr>
        <w:t xml:space="preserve"> </w:t>
      </w:r>
    </w:p>
    <w:p w14:paraId="34F32D67" w14:textId="77777777" w:rsidR="004568E7" w:rsidRPr="0050420D" w:rsidRDefault="004568E7" w:rsidP="007446A4">
      <w:pPr>
        <w:numPr>
          <w:ilvl w:val="0"/>
          <w:numId w:val="12"/>
        </w:numPr>
        <w:spacing w:after="38" w:line="252" w:lineRule="auto"/>
        <w:ind w:right="56"/>
        <w:rPr>
          <w:rFonts w:ascii="Arial Narrow" w:hAnsi="Arial Narrow"/>
        </w:rPr>
      </w:pPr>
      <w:r w:rsidRPr="0050420D">
        <w:rPr>
          <w:rFonts w:ascii="Arial Narrow" w:hAnsi="Arial Narrow"/>
        </w:rPr>
        <w:t xml:space="preserve">Vendor hereby warrants that, to the best of its knowledge, no IRC employee, officer, </w:t>
      </w:r>
      <w:r w:rsidR="001C4F46" w:rsidRPr="0050420D">
        <w:rPr>
          <w:rFonts w:ascii="Arial Narrow" w:hAnsi="Arial Narrow"/>
        </w:rPr>
        <w:t>consultant,</w:t>
      </w:r>
      <w:r w:rsidRPr="0050420D">
        <w:rPr>
          <w:rFonts w:ascii="Arial Narrow" w:hAnsi="Arial Narrow"/>
        </w:rPr>
        <w:t xml:space="preserve"> or other party related to IRC has a financial interest in the Vendor’s business activities.    </w:t>
      </w:r>
    </w:p>
    <w:p w14:paraId="70219CC9" w14:textId="77777777" w:rsidR="004568E7" w:rsidRPr="0050420D" w:rsidRDefault="004568E7" w:rsidP="007446A4">
      <w:pPr>
        <w:numPr>
          <w:ilvl w:val="0"/>
          <w:numId w:val="12"/>
        </w:numPr>
        <w:spacing w:after="38" w:line="252" w:lineRule="auto"/>
        <w:ind w:right="56"/>
        <w:rPr>
          <w:rFonts w:ascii="Arial Narrow" w:hAnsi="Arial Narrow"/>
        </w:rPr>
      </w:pPr>
      <w:r w:rsidRPr="0050420D">
        <w:rPr>
          <w:rFonts w:ascii="Arial Narrow" w:hAnsi="Arial Narrow"/>
        </w:rPr>
        <w:t xml:space="preserve">Vendor hereby warrants that, to the best of its knowledge, no IRC employee, officer, </w:t>
      </w:r>
      <w:r w:rsidR="001C4F46" w:rsidRPr="0050420D">
        <w:rPr>
          <w:rFonts w:ascii="Arial Narrow" w:hAnsi="Arial Narrow"/>
        </w:rPr>
        <w:t>consultant,</w:t>
      </w:r>
      <w:r w:rsidRPr="0050420D">
        <w:rPr>
          <w:rFonts w:ascii="Arial Narrow" w:hAnsi="Arial Narrow"/>
        </w:rPr>
        <w:t xml:space="preserve"> or other party related to IRC has a family relationship with the vendor’s owners. </w:t>
      </w:r>
    </w:p>
    <w:p w14:paraId="5488B917" w14:textId="77777777" w:rsidR="004568E7" w:rsidRPr="0050420D" w:rsidRDefault="004568E7" w:rsidP="007446A4">
      <w:pPr>
        <w:numPr>
          <w:ilvl w:val="0"/>
          <w:numId w:val="12"/>
        </w:numPr>
        <w:spacing w:after="55" w:line="252" w:lineRule="auto"/>
        <w:ind w:right="56"/>
        <w:rPr>
          <w:rFonts w:ascii="Arial Narrow" w:hAnsi="Arial Narrow"/>
        </w:rPr>
      </w:pPr>
      <w:r w:rsidRPr="0050420D">
        <w:rPr>
          <w:rFonts w:ascii="Arial Narrow" w:hAnsi="Arial Narrow"/>
        </w:rPr>
        <w:t xml:space="preserve">Discovery of an undisclosed conflict of interest will result in immediate termination of any Agreement and disqualification of Vendor from participation in current and future IRC activities. </w:t>
      </w:r>
    </w:p>
    <w:p w14:paraId="1C317AC1" w14:textId="77777777" w:rsidR="004568E7" w:rsidRPr="0050420D" w:rsidRDefault="001C4F46" w:rsidP="007446A4">
      <w:pPr>
        <w:numPr>
          <w:ilvl w:val="0"/>
          <w:numId w:val="12"/>
        </w:numPr>
        <w:spacing w:after="4" w:line="252" w:lineRule="auto"/>
        <w:ind w:right="56"/>
        <w:rPr>
          <w:rFonts w:ascii="Arial Narrow" w:hAnsi="Arial Narrow"/>
        </w:rPr>
      </w:pPr>
      <w:r w:rsidRPr="0050420D">
        <w:rPr>
          <w:rFonts w:ascii="Arial Narrow" w:hAnsi="Arial Narrow"/>
        </w:rPr>
        <w:t>The vendor</w:t>
      </w:r>
      <w:r w:rsidR="004568E7" w:rsidRPr="0050420D">
        <w:rPr>
          <w:rFonts w:ascii="Arial Narrow" w:hAnsi="Arial Narrow"/>
        </w:rPr>
        <w:t xml:space="preserve"> hereby warrants that the organization is not conducting business under other names or </w:t>
      </w:r>
      <w:r w:rsidRPr="0050420D">
        <w:rPr>
          <w:rFonts w:ascii="Arial Narrow" w:hAnsi="Arial Narrow"/>
        </w:rPr>
        <w:t>aliases</w:t>
      </w:r>
      <w:r w:rsidR="004568E7" w:rsidRPr="0050420D">
        <w:rPr>
          <w:rFonts w:ascii="Arial Narrow" w:hAnsi="Arial Narrow"/>
        </w:rPr>
        <w:t xml:space="preserve"> that have not been declared to IRC. </w:t>
      </w:r>
    </w:p>
    <w:p w14:paraId="313EF7F6" w14:textId="77777777" w:rsidR="004568E7" w:rsidRPr="0050420D" w:rsidRDefault="004568E7" w:rsidP="007446A4">
      <w:pPr>
        <w:numPr>
          <w:ilvl w:val="0"/>
          <w:numId w:val="12"/>
        </w:numPr>
        <w:spacing w:after="4" w:line="252" w:lineRule="auto"/>
        <w:ind w:right="56"/>
        <w:rPr>
          <w:rFonts w:ascii="Arial Narrow" w:hAnsi="Arial Narrow"/>
        </w:rPr>
      </w:pPr>
      <w:r w:rsidRPr="0050420D">
        <w:rPr>
          <w:rFonts w:ascii="Arial Narrow" w:hAnsi="Arial Narrow"/>
        </w:rPr>
        <w:t xml:space="preserve">Vendor hereby warrants that it does not engage in theft, corrupt practices, collusion, nepotism, bribery, trade in illicit substances, or terrorism or support of terrorism. </w:t>
      </w:r>
    </w:p>
    <w:p w14:paraId="57BB5489" w14:textId="77777777" w:rsidR="004568E7" w:rsidRPr="0050420D" w:rsidRDefault="004568E7" w:rsidP="007446A4">
      <w:pPr>
        <w:numPr>
          <w:ilvl w:val="0"/>
          <w:numId w:val="12"/>
        </w:numPr>
        <w:spacing w:after="4" w:line="252" w:lineRule="auto"/>
        <w:ind w:right="56"/>
        <w:rPr>
          <w:rFonts w:ascii="Arial Narrow" w:hAnsi="Arial Narrow"/>
        </w:rPr>
      </w:pPr>
      <w:r w:rsidRPr="0050420D">
        <w:rPr>
          <w:rFonts w:ascii="Arial Narrow" w:hAnsi="Arial Narrow"/>
        </w:rPr>
        <w:t xml:space="preserve">Vendor hereby warrants that it complies with all applicable </w:t>
      </w:r>
      <w:r w:rsidR="001C4F46" w:rsidRPr="0050420D">
        <w:rPr>
          <w:rFonts w:ascii="Arial Narrow" w:hAnsi="Arial Narrow"/>
        </w:rPr>
        <w:t>laws, statutes and</w:t>
      </w:r>
      <w:r w:rsidRPr="0050420D">
        <w:rPr>
          <w:rFonts w:ascii="Arial Narrow" w:hAnsi="Arial Narrow"/>
        </w:rPr>
        <w:t xml:space="preserve"> regulations, including, but not limited to, </w:t>
      </w:r>
      <w:r w:rsidR="001C4F46" w:rsidRPr="0050420D">
        <w:rPr>
          <w:rFonts w:ascii="Arial Narrow" w:hAnsi="Arial Narrow"/>
        </w:rPr>
        <w:t>export controls, import</w:t>
      </w:r>
      <w:r w:rsidRPr="0050420D">
        <w:rPr>
          <w:rFonts w:ascii="Arial Narrow" w:hAnsi="Arial Narrow"/>
        </w:rPr>
        <w:t xml:space="preserve"> controls,</w:t>
      </w:r>
      <w:r w:rsidR="001C4F46" w:rsidRPr="0050420D">
        <w:rPr>
          <w:rFonts w:ascii="Arial Narrow" w:hAnsi="Arial Narrow"/>
        </w:rPr>
        <w:t xml:space="preserve"> customs regulations</w:t>
      </w:r>
      <w:r w:rsidRPr="0050420D">
        <w:rPr>
          <w:rFonts w:ascii="Arial Narrow" w:hAnsi="Arial Narrow"/>
        </w:rPr>
        <w:t xml:space="preserve">, </w:t>
      </w:r>
      <w:r w:rsidR="001C4F46" w:rsidRPr="0050420D">
        <w:rPr>
          <w:rFonts w:ascii="Arial Narrow" w:hAnsi="Arial Narrow"/>
        </w:rPr>
        <w:t xml:space="preserve">trade embargoes and other </w:t>
      </w:r>
      <w:r w:rsidRPr="0050420D">
        <w:rPr>
          <w:rFonts w:ascii="Arial Narrow" w:hAnsi="Arial Narrow"/>
        </w:rPr>
        <w:t xml:space="preserve">trade </w:t>
      </w:r>
      <w:r w:rsidR="001C4F46" w:rsidRPr="0050420D">
        <w:rPr>
          <w:rFonts w:ascii="Arial Narrow" w:hAnsi="Arial Narrow"/>
        </w:rPr>
        <w:t xml:space="preserve">sanctions and </w:t>
      </w:r>
      <w:r w:rsidRPr="0050420D">
        <w:rPr>
          <w:rFonts w:ascii="Arial Narrow" w:hAnsi="Arial Narrow"/>
        </w:rPr>
        <w:t>laws</w:t>
      </w:r>
      <w:r w:rsidR="001C4F46" w:rsidRPr="0050420D">
        <w:rPr>
          <w:rFonts w:ascii="Arial Narrow" w:hAnsi="Arial Narrow"/>
        </w:rPr>
        <w:t xml:space="preserve"> </w:t>
      </w:r>
      <w:r w:rsidRPr="0050420D">
        <w:rPr>
          <w:rFonts w:ascii="Arial Narrow" w:hAnsi="Arial Narrow"/>
        </w:rPr>
        <w:t xml:space="preserve">governing unlawful boycotts and payments to foreign government officials. </w:t>
      </w:r>
    </w:p>
    <w:p w14:paraId="48A6E023" w14:textId="77777777" w:rsidR="004568E7" w:rsidRPr="0050420D" w:rsidRDefault="004568E7" w:rsidP="004568E7">
      <w:pPr>
        <w:spacing w:after="32" w:line="259" w:lineRule="auto"/>
        <w:ind w:left="451"/>
        <w:rPr>
          <w:rFonts w:ascii="Arial Narrow" w:hAnsi="Arial Narrow"/>
        </w:rPr>
      </w:pPr>
      <w:r w:rsidRPr="0050420D">
        <w:rPr>
          <w:rFonts w:ascii="Arial Narrow" w:hAnsi="Arial Narrow"/>
        </w:rPr>
        <w:t xml:space="preserve"> </w:t>
      </w:r>
    </w:p>
    <w:p w14:paraId="44F18CC9" w14:textId="5E6B791C" w:rsidR="004568E7" w:rsidRPr="0050420D" w:rsidRDefault="00250FB6" w:rsidP="004568E7">
      <w:pPr>
        <w:tabs>
          <w:tab w:val="center" w:pos="7288"/>
          <w:tab w:val="center" w:pos="8296"/>
        </w:tabs>
        <w:spacing w:line="259" w:lineRule="auto"/>
        <w:rPr>
          <w:rFonts w:ascii="Arial Narrow" w:hAnsi="Arial Narrow"/>
        </w:rPr>
      </w:pPr>
      <w:r w:rsidRPr="0050420D">
        <w:rPr>
          <w:rFonts w:ascii="Arial Narrow" w:hAnsi="Arial Narrow"/>
          <w:noProof/>
        </w:rPr>
        <mc:AlternateContent>
          <mc:Choice Requires="wpg">
            <w:drawing>
              <wp:anchor distT="0" distB="0" distL="114300" distR="114300" simplePos="0" relativeHeight="251656192" behindDoc="1" locked="0" layoutInCell="1" allowOverlap="1" wp14:anchorId="7C746ADA" wp14:editId="07DA57EB">
                <wp:simplePos x="0" y="0"/>
                <wp:positionH relativeFrom="column">
                  <wp:posOffset>4103370</wp:posOffset>
                </wp:positionH>
                <wp:positionV relativeFrom="paragraph">
                  <wp:posOffset>-25400</wp:posOffset>
                </wp:positionV>
                <wp:extent cx="1892935" cy="164465"/>
                <wp:effectExtent l="0" t="0" r="0" b="0"/>
                <wp:wrapNone/>
                <wp:docPr id="1204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2935" cy="164465"/>
                          <a:chOff x="0" y="0"/>
                          <a:chExt cx="1893189" cy="164592"/>
                        </a:xfrm>
                      </wpg:grpSpPr>
                      <wps:wsp>
                        <wps:cNvPr id="15648" name="Shape 15648"/>
                        <wps:cNvSpPr/>
                        <wps:spPr>
                          <a:xfrm>
                            <a:off x="0" y="158496"/>
                            <a:ext cx="1093013" cy="9144"/>
                          </a:xfrm>
                          <a:custGeom>
                            <a:avLst/>
                            <a:gdLst/>
                            <a:ahLst/>
                            <a:cxnLst/>
                            <a:rect l="0" t="0" r="0" b="0"/>
                            <a:pathLst>
                              <a:path w="1093013" h="9144">
                                <a:moveTo>
                                  <a:pt x="0" y="0"/>
                                </a:moveTo>
                                <a:lnTo>
                                  <a:pt x="1093013" y="0"/>
                                </a:lnTo>
                                <a:lnTo>
                                  <a:pt x="1093013" y="9144"/>
                                </a:lnTo>
                                <a:lnTo>
                                  <a:pt x="0" y="9144"/>
                                </a:lnTo>
                                <a:lnTo>
                                  <a:pt x="0" y="0"/>
                                </a:lnTo>
                              </a:path>
                            </a:pathLst>
                          </a:custGeom>
                          <a:solidFill>
                            <a:srgbClr val="000000"/>
                          </a:solidFill>
                          <a:ln w="0" cap="flat">
                            <a:noFill/>
                            <a:miter lim="127000"/>
                          </a:ln>
                          <a:effectLst/>
                        </wps:spPr>
                        <wps:bodyPr/>
                      </wps:wsp>
                      <wps:wsp>
                        <wps:cNvPr id="15649" name="Shape 15649"/>
                        <wps:cNvSpPr/>
                        <wps:spPr>
                          <a:xfrm>
                            <a:off x="1093089" y="0"/>
                            <a:ext cx="9144" cy="158496"/>
                          </a:xfrm>
                          <a:custGeom>
                            <a:avLst/>
                            <a:gdLst/>
                            <a:ahLst/>
                            <a:cxnLst/>
                            <a:rect l="0" t="0" r="0" b="0"/>
                            <a:pathLst>
                              <a:path w="9144" h="158496">
                                <a:moveTo>
                                  <a:pt x="0" y="0"/>
                                </a:moveTo>
                                <a:lnTo>
                                  <a:pt x="9144" y="0"/>
                                </a:lnTo>
                                <a:lnTo>
                                  <a:pt x="9144" y="158496"/>
                                </a:lnTo>
                                <a:lnTo>
                                  <a:pt x="0" y="158496"/>
                                </a:lnTo>
                                <a:lnTo>
                                  <a:pt x="0" y="0"/>
                                </a:lnTo>
                              </a:path>
                            </a:pathLst>
                          </a:custGeom>
                          <a:solidFill>
                            <a:srgbClr val="000000"/>
                          </a:solidFill>
                          <a:ln w="0" cap="flat">
                            <a:noFill/>
                            <a:miter lim="127000"/>
                          </a:ln>
                          <a:effectLst/>
                        </wps:spPr>
                        <wps:bodyPr/>
                      </wps:wsp>
                      <wps:wsp>
                        <wps:cNvPr id="15650" name="Shape 15650"/>
                        <wps:cNvSpPr/>
                        <wps:spPr>
                          <a:xfrm>
                            <a:off x="1093089" y="158496"/>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5651" name="Shape 15651"/>
                        <wps:cNvSpPr/>
                        <wps:spPr>
                          <a:xfrm>
                            <a:off x="1099185" y="158496"/>
                            <a:ext cx="794004" cy="9144"/>
                          </a:xfrm>
                          <a:custGeom>
                            <a:avLst/>
                            <a:gdLst/>
                            <a:ahLst/>
                            <a:cxnLst/>
                            <a:rect l="0" t="0" r="0" b="0"/>
                            <a:pathLst>
                              <a:path w="794004" h="9144">
                                <a:moveTo>
                                  <a:pt x="0" y="0"/>
                                </a:moveTo>
                                <a:lnTo>
                                  <a:pt x="794004" y="0"/>
                                </a:lnTo>
                                <a:lnTo>
                                  <a:pt x="794004" y="9144"/>
                                </a:lnTo>
                                <a:lnTo>
                                  <a:pt x="0" y="9144"/>
                                </a:lnTo>
                                <a:lnTo>
                                  <a:pt x="0" y="0"/>
                                </a:lnTo>
                              </a:path>
                            </a:pathLst>
                          </a:custGeom>
                          <a:solidFill>
                            <a:srgbClr val="000000"/>
                          </a:solidFill>
                          <a:ln w="0" cap="flat">
                            <a:noFill/>
                            <a:miter lim="127000"/>
                          </a:ln>
                          <a:effectLst/>
                        </wps:spPr>
                        <wps:bodyPr/>
                      </wps:wsp>
                    </wpg:wgp>
                  </a:graphicData>
                </a:graphic>
                <wp14:sizeRelH relativeFrom="page">
                  <wp14:pctWidth>0</wp14:pctWidth>
                </wp14:sizeRelH>
                <wp14:sizeRelV relativeFrom="page">
                  <wp14:pctHeight>0</wp14:pctHeight>
                </wp14:sizeRelV>
              </wp:anchor>
            </w:drawing>
          </mc:Choice>
          <mc:Fallback>
            <w:pict>
              <v:group w14:anchorId="2B86F27C" id="Group 5" o:spid="_x0000_s1026" style="position:absolute;margin-left:323.1pt;margin-top:-2pt;width:149.05pt;height:12.95pt;z-index:-251660288" coordsize="18931,1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">
                <v:shape id="Shape 15648" o:spid="_x0000_s1027" style="position:absolute;top:1584;width:10930;height:92;visibility:visible;mso-wrap-style:square;v-text-anchor:top" coordsize="109301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" path="m,l1093013,r,9144l,9144,,e" fillcolor="black" stroked="f" strokeweight="0">
                  <v:stroke miterlimit="83231f" joinstyle="miter"/>
                  <v:path arrowok="t" textboxrect="0,0,1093013,9144"/>
                </v:shape>
                <v:shape id="Shape 15649" o:spid="_x0000_s1028" style="position:absolute;left:10930;width:92;height:1584;visibility:visible;mso-wrap-style:square;v-text-anchor:top" coordsize="9144,15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" path="m,l9144,r,158496l,158496,,e" fillcolor="black" stroked="f" strokeweight="0">
                  <v:stroke miterlimit="83231f" joinstyle="miter"/>
                  <v:path arrowok="t" textboxrect="0,0,9144,158496"/>
                </v:shape>
                <v:shape id="Shape 15650" o:spid="_x0000_s1029" style="position:absolute;left:10930;top:1584;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" path="m,l9144,r,9144l,9144,,e" fillcolor="black" stroked="f" strokeweight="0">
                  <v:stroke miterlimit="83231f" joinstyle="miter"/>
                  <v:path arrowok="t" textboxrect="0,0,9144,9144"/>
                </v:shape>
                <v:shape id="Shape 15651" o:spid="_x0000_s1030" style="position:absolute;left:10991;top:1584;width:7940;height:92;visibility:visible;mso-wrap-style:square;v-text-anchor:top" coordsize="7940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" path="m,l794004,r,9144l,9144,,e" fillcolor="black" stroked="f" strokeweight="0">
                  <v:stroke miterlimit="83231f" joinstyle="miter"/>
                  <v:path arrowok="t" textboxrect="0,0,794004,9144"/>
                </v:shape>
              </v:group>
            </w:pict>
          </mc:Fallback>
        </mc:AlternateContent>
      </w:r>
      <w:r w:rsidR="004568E7" w:rsidRPr="0050420D">
        <w:rPr>
          <w:rFonts w:ascii="Arial Narrow" w:eastAsia="Calibri" w:hAnsi="Arial Narrow" w:cs="Calibri"/>
        </w:rPr>
        <w:tab/>
      </w:r>
      <w:r w:rsidR="004568E7" w:rsidRPr="0050420D">
        <w:rPr>
          <w:rFonts w:ascii="Arial Narrow" w:hAnsi="Arial Narrow"/>
        </w:rPr>
        <w:t xml:space="preserve">Vendor’s Initials </w:t>
      </w:r>
      <w:r w:rsidR="004568E7" w:rsidRPr="0050420D">
        <w:rPr>
          <w:rFonts w:ascii="Arial Narrow" w:hAnsi="Arial Narrow"/>
        </w:rPr>
        <w:tab/>
      </w:r>
      <w:r w:rsidR="004568E7" w:rsidRPr="0050420D">
        <w:rPr>
          <w:rFonts w:ascii="Arial Narrow" w:hAnsi="Arial Narrow"/>
          <w:b/>
        </w:rPr>
        <w:t xml:space="preserve"> </w:t>
      </w:r>
    </w:p>
    <w:p w14:paraId="01B2CE58" w14:textId="77777777" w:rsidR="004568E7" w:rsidRPr="0050420D" w:rsidRDefault="004568E7" w:rsidP="004568E7">
      <w:pPr>
        <w:spacing w:line="259" w:lineRule="auto"/>
        <w:ind w:left="91"/>
        <w:rPr>
          <w:rFonts w:ascii="Arial Narrow" w:hAnsi="Arial Narrow"/>
        </w:rPr>
      </w:pPr>
      <w:r w:rsidRPr="0050420D">
        <w:rPr>
          <w:rFonts w:ascii="Arial Narrow" w:hAnsi="Arial Narrow"/>
          <w:b/>
        </w:rPr>
        <w:t xml:space="preserve"> </w:t>
      </w:r>
    </w:p>
    <w:p w14:paraId="43A2B8D8" w14:textId="77777777" w:rsidR="004568E7" w:rsidRPr="0050420D" w:rsidRDefault="004568E7" w:rsidP="004568E7">
      <w:pPr>
        <w:spacing w:after="118" w:line="259" w:lineRule="auto"/>
        <w:ind w:left="86" w:hanging="10"/>
        <w:rPr>
          <w:rFonts w:ascii="Arial Narrow" w:hAnsi="Arial Narrow"/>
        </w:rPr>
      </w:pPr>
      <w:r w:rsidRPr="0050420D">
        <w:rPr>
          <w:rFonts w:ascii="Arial Narrow" w:hAnsi="Arial Narrow"/>
          <w:b/>
          <w:u w:val="single" w:color="000000"/>
        </w:rPr>
        <w:t>Vendor hereby agrees to maintain high ethical and social standards:</w:t>
      </w:r>
      <w:r w:rsidRPr="0050420D">
        <w:rPr>
          <w:rFonts w:ascii="Arial Narrow" w:hAnsi="Arial Narrow"/>
          <w:b/>
        </w:rPr>
        <w:t xml:space="preserve"> </w:t>
      </w:r>
    </w:p>
    <w:p w14:paraId="549A1D1F" w14:textId="77777777" w:rsidR="004568E7" w:rsidRPr="0050420D" w:rsidRDefault="004568E7" w:rsidP="007446A4">
      <w:pPr>
        <w:numPr>
          <w:ilvl w:val="0"/>
          <w:numId w:val="12"/>
        </w:numPr>
        <w:spacing w:after="4" w:line="252" w:lineRule="auto"/>
        <w:ind w:right="56"/>
        <w:rPr>
          <w:rFonts w:ascii="Arial Narrow" w:hAnsi="Arial Narrow"/>
        </w:rPr>
      </w:pPr>
      <w:r w:rsidRPr="0050420D">
        <w:rPr>
          <w:rFonts w:ascii="Arial Narrow" w:hAnsi="Arial Narrow"/>
        </w:rPr>
        <w:t xml:space="preserve">Working conditions and social rights: Avoidance of child labor, bondage, or forced labor; assurance of safe and reasonable working conditions; freedom of association; freedom from exploitation, abuse, and discrimination; protection of basic social rights of its employees and IRC’s beneficiaries; prohibition of trafficking in persons. </w:t>
      </w:r>
    </w:p>
    <w:p w14:paraId="375C1943" w14:textId="77777777" w:rsidR="004568E7" w:rsidRPr="0050420D" w:rsidRDefault="004568E7" w:rsidP="007446A4">
      <w:pPr>
        <w:numPr>
          <w:ilvl w:val="0"/>
          <w:numId w:val="12"/>
        </w:numPr>
        <w:spacing w:after="4" w:line="252" w:lineRule="auto"/>
        <w:ind w:right="56"/>
        <w:rPr>
          <w:rFonts w:ascii="Arial Narrow" w:hAnsi="Arial Narrow"/>
        </w:rPr>
      </w:pPr>
      <w:r w:rsidRPr="0050420D">
        <w:rPr>
          <w:rFonts w:ascii="Arial Narrow" w:hAnsi="Arial Narrow"/>
        </w:rPr>
        <w:t xml:space="preserve">Environmental aspects: Provision of goods and services with the least negative impact on the environment. </w:t>
      </w:r>
    </w:p>
    <w:p w14:paraId="6341E180" w14:textId="77777777" w:rsidR="004568E7" w:rsidRPr="0050420D" w:rsidRDefault="004568E7" w:rsidP="007446A4">
      <w:pPr>
        <w:numPr>
          <w:ilvl w:val="0"/>
          <w:numId w:val="12"/>
        </w:numPr>
        <w:spacing w:after="4" w:line="252" w:lineRule="auto"/>
        <w:ind w:right="56"/>
        <w:rPr>
          <w:rFonts w:ascii="Arial Narrow" w:hAnsi="Arial Narrow"/>
        </w:rPr>
      </w:pPr>
      <w:r w:rsidRPr="0050420D">
        <w:rPr>
          <w:rFonts w:ascii="Arial Narrow" w:hAnsi="Arial Narrow"/>
        </w:rPr>
        <w:t xml:space="preserve">Humanitarian neutrality: Endeavoring to ensure that activities do not render civilians more vulnerable to </w:t>
      </w:r>
      <w:r w:rsidR="001C4F46" w:rsidRPr="0050420D">
        <w:rPr>
          <w:rFonts w:ascii="Arial Narrow" w:hAnsi="Arial Narrow"/>
        </w:rPr>
        <w:t>attack or</w:t>
      </w:r>
      <w:r w:rsidRPr="0050420D">
        <w:rPr>
          <w:rFonts w:ascii="Arial Narrow" w:hAnsi="Arial Narrow"/>
        </w:rPr>
        <w:t xml:space="preserve"> bring unintended advantage to any military actors or other combatants. </w:t>
      </w:r>
    </w:p>
    <w:p w14:paraId="7174D43F" w14:textId="77777777" w:rsidR="004568E7" w:rsidRPr="0050420D" w:rsidRDefault="004568E7" w:rsidP="007446A4">
      <w:pPr>
        <w:numPr>
          <w:ilvl w:val="0"/>
          <w:numId w:val="12"/>
        </w:numPr>
        <w:spacing w:after="4" w:line="252" w:lineRule="auto"/>
        <w:ind w:right="56"/>
        <w:rPr>
          <w:rFonts w:ascii="Arial Narrow" w:hAnsi="Arial Narrow"/>
        </w:rPr>
      </w:pPr>
      <w:r w:rsidRPr="0050420D">
        <w:rPr>
          <w:rFonts w:ascii="Arial Narrow" w:hAnsi="Arial Narrow"/>
        </w:rPr>
        <w:t xml:space="preserve">Transport and cargo: Not engaged in the illegal manufacture, supply, or transportation of weapons; not engaged in smuggling of drugs or people. </w:t>
      </w:r>
    </w:p>
    <w:p w14:paraId="29FF728B" w14:textId="7B3E41BE" w:rsidR="004568E7" w:rsidRPr="0050420D" w:rsidRDefault="00250FB6" w:rsidP="004568E7">
      <w:pPr>
        <w:spacing w:line="259" w:lineRule="auto"/>
        <w:ind w:left="16" w:right="-463"/>
        <w:rPr>
          <w:rFonts w:ascii="Arial Narrow" w:hAnsi="Arial Narrow"/>
        </w:rPr>
      </w:pPr>
      <w:r w:rsidRPr="0050420D">
        <w:rPr>
          <w:rFonts w:ascii="Arial Narrow" w:hAnsi="Arial Narrow"/>
          <w:noProof/>
        </w:rPr>
        <mc:AlternateContent>
          <mc:Choice Requires="wpg">
            <w:drawing>
              <wp:inline distT="0" distB="0" distL="0" distR="0" wp14:anchorId="193429E1" wp14:editId="27657B77">
                <wp:extent cx="6324600" cy="19050"/>
                <wp:effectExtent l="0" t="0" r="0" b="0"/>
                <wp:docPr id="12392"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0" cy="19050"/>
                          <a:chOff x="0" y="0"/>
                          <a:chExt cx="6324600" cy="19050"/>
                        </a:xfrm>
                      </wpg:grpSpPr>
                      <wps:wsp>
                        <wps:cNvPr id="1668" name="Shape 1668"/>
                        <wps:cNvSpPr/>
                        <wps:spPr>
                          <a:xfrm>
                            <a:off x="0" y="0"/>
                            <a:ext cx="6324600" cy="0"/>
                          </a:xfrm>
                          <a:custGeom>
                            <a:avLst/>
                            <a:gdLst/>
                            <a:ahLst/>
                            <a:cxnLst/>
                            <a:rect l="0" t="0" r="0" b="0"/>
                            <a:pathLst>
                              <a:path w="6324600">
                                <a:moveTo>
                                  <a:pt x="0" y="0"/>
                                </a:moveTo>
                                <a:lnTo>
                                  <a:pt x="6324600" y="0"/>
                                </a:lnTo>
                              </a:path>
                            </a:pathLst>
                          </a:custGeom>
                          <a:noFill/>
                          <a:ln w="19050" cap="flat" cmpd="sng" algn="ctr">
                            <a:solidFill>
                              <a:srgbClr val="000000"/>
                            </a:solidFill>
                            <a:prstDash val="solid"/>
                            <a:miter lim="127000"/>
                          </a:ln>
                          <a:effectLst/>
                        </wps:spPr>
                        <wps:bodyPr/>
                      </wps:wsp>
                    </wpg:wgp>
                  </a:graphicData>
                </a:graphic>
              </wp:inline>
            </w:drawing>
          </mc:Choice>
          <mc:Fallback>
            <w:pict>
              <v:group w14:anchorId="35D77818" id="Group 4" o:spid="_x0000_s1026" style="width:498pt;height:1.5pt;mso-position-horizontal-relative:char;mso-position-vertical-relative:line" coordsize="63246,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">
                <v:shape id="Shape 1668" o:spid="_x0000_s1027" style="position:absolute;width:63246;height:0;visibility:visible;mso-wrap-style:square;v-text-anchor:top" coordsize="63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" path="m,l6324600,e" filled="f" strokeweight="1.5pt">
                  <v:stroke miterlimit="83231f" joinstyle="miter"/>
                  <v:path arrowok="t" textboxrect="0,0,6324600,0"/>
                </v:shape>
                <w10:anchorlock/>
              </v:group>
            </w:pict>
          </mc:Fallback>
        </mc:AlternateContent>
      </w:r>
      <w:r w:rsidR="004568E7" w:rsidRPr="0050420D">
        <w:rPr>
          <w:rFonts w:ascii="Arial Narrow" w:hAnsi="Arial Narrow"/>
        </w:rPr>
        <w:t xml:space="preserve"> </w:t>
      </w:r>
    </w:p>
    <w:p w14:paraId="47DA0980" w14:textId="77777777" w:rsidR="004568E7" w:rsidRPr="0050420D" w:rsidRDefault="004568E7" w:rsidP="001C225D">
      <w:pPr>
        <w:spacing w:line="259" w:lineRule="auto"/>
        <w:ind w:left="91"/>
        <w:rPr>
          <w:rFonts w:ascii="Arial Narrow" w:hAnsi="Arial Narrow"/>
        </w:rPr>
      </w:pPr>
      <w:r w:rsidRPr="0050420D">
        <w:rPr>
          <w:rFonts w:ascii="Arial Narrow" w:hAnsi="Arial Narrow"/>
        </w:rPr>
        <w:t xml:space="preserve"> Disclosures of conflict of interest shall be made in writing to the IRC Supply Chain Coordinator or Deputy Director of Operations in your country. For global procurement, please write to GSCQA. Email: </w:t>
      </w:r>
      <w:r w:rsidRPr="0050420D">
        <w:rPr>
          <w:rFonts w:ascii="Arial Narrow" w:hAnsi="Arial Narrow"/>
          <w:color w:val="0000FF"/>
          <w:u w:val="single" w:color="0000FF"/>
        </w:rPr>
        <w:t>GSCQA@rescue.org</w:t>
      </w:r>
      <w:r w:rsidRPr="0050420D">
        <w:rPr>
          <w:rFonts w:ascii="Arial Narrow" w:hAnsi="Arial Narrow"/>
        </w:rPr>
        <w:t xml:space="preserve">.  </w:t>
      </w:r>
    </w:p>
    <w:p w14:paraId="12AB4686" w14:textId="77777777" w:rsidR="004568E7" w:rsidRPr="0050420D" w:rsidRDefault="004568E7" w:rsidP="004568E7">
      <w:pPr>
        <w:spacing w:line="259" w:lineRule="auto"/>
        <w:ind w:left="91"/>
        <w:rPr>
          <w:rFonts w:ascii="Arial Narrow" w:hAnsi="Arial Narrow"/>
        </w:rPr>
      </w:pPr>
      <w:r w:rsidRPr="0050420D">
        <w:rPr>
          <w:rFonts w:ascii="Arial Narrow" w:hAnsi="Arial Narrow"/>
        </w:rPr>
        <w:t xml:space="preserve"> </w:t>
      </w:r>
    </w:p>
    <w:p w14:paraId="4FBD400C" w14:textId="77777777" w:rsidR="004568E7" w:rsidRPr="0050420D" w:rsidRDefault="004568E7" w:rsidP="004568E7">
      <w:pPr>
        <w:ind w:left="76" w:right="56"/>
        <w:rPr>
          <w:rFonts w:ascii="Arial Narrow" w:hAnsi="Arial Narrow"/>
        </w:rPr>
      </w:pPr>
      <w:r w:rsidRPr="0050420D">
        <w:rPr>
          <w:rFonts w:ascii="Arial Narrow" w:hAnsi="Arial Narrow"/>
        </w:rPr>
        <w:t xml:space="preserve">These IRC officials shall then determine whether a conflict exists and is material, and whether the contemplated transaction may be authorized as just, fair, and reasonable. If conflict exists, then the vendor with such a conflict shall be prohibited from participating in the transaction. </w:t>
      </w:r>
    </w:p>
    <w:p w14:paraId="2A4EDD22" w14:textId="77777777" w:rsidR="004568E7" w:rsidRPr="0050420D" w:rsidRDefault="004568E7" w:rsidP="004568E7">
      <w:pPr>
        <w:spacing w:line="259" w:lineRule="auto"/>
        <w:ind w:left="91"/>
        <w:rPr>
          <w:rFonts w:ascii="Arial Narrow" w:hAnsi="Arial Narrow"/>
        </w:rPr>
      </w:pPr>
      <w:r w:rsidRPr="0050420D">
        <w:rPr>
          <w:rFonts w:ascii="Arial Narrow" w:hAnsi="Arial Narrow"/>
        </w:rPr>
        <w:t xml:space="preserve"> </w:t>
      </w:r>
    </w:p>
    <w:p w14:paraId="2E8633D9" w14:textId="46DDD569" w:rsidR="004568E7" w:rsidRPr="0050420D" w:rsidRDefault="00250FB6" w:rsidP="004568E7">
      <w:pPr>
        <w:spacing w:line="259" w:lineRule="auto"/>
        <w:ind w:left="-45" w:right="-402"/>
        <w:rPr>
          <w:rFonts w:ascii="Arial Narrow" w:hAnsi="Arial Narrow"/>
        </w:rPr>
      </w:pPr>
      <w:r w:rsidRPr="0050420D">
        <w:rPr>
          <w:rFonts w:ascii="Arial Narrow" w:hAnsi="Arial Narrow"/>
          <w:noProof/>
        </w:rPr>
        <mc:AlternateContent>
          <mc:Choice Requires="wpg">
            <w:drawing>
              <wp:inline distT="0" distB="0" distL="0" distR="0" wp14:anchorId="013759CF" wp14:editId="6D007D8F">
                <wp:extent cx="6324600" cy="19050"/>
                <wp:effectExtent l="0" t="0" r="0" b="0"/>
                <wp:docPr id="1239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0" cy="19050"/>
                          <a:chOff x="0" y="0"/>
                          <a:chExt cx="6324600" cy="19050"/>
                        </a:xfrm>
                      </wpg:grpSpPr>
                      <wps:wsp>
                        <wps:cNvPr id="1669" name="Shape 1669"/>
                        <wps:cNvSpPr/>
                        <wps:spPr>
                          <a:xfrm>
                            <a:off x="0" y="0"/>
                            <a:ext cx="6324600" cy="0"/>
                          </a:xfrm>
                          <a:custGeom>
                            <a:avLst/>
                            <a:gdLst/>
                            <a:ahLst/>
                            <a:cxnLst/>
                            <a:rect l="0" t="0" r="0" b="0"/>
                            <a:pathLst>
                              <a:path w="6324600">
                                <a:moveTo>
                                  <a:pt x="0" y="0"/>
                                </a:moveTo>
                                <a:lnTo>
                                  <a:pt x="6324600" y="0"/>
                                </a:lnTo>
                              </a:path>
                            </a:pathLst>
                          </a:custGeom>
                          <a:noFill/>
                          <a:ln w="19050" cap="flat" cmpd="sng" algn="ctr">
                            <a:solidFill>
                              <a:srgbClr val="000000"/>
                            </a:solidFill>
                            <a:prstDash val="solid"/>
                            <a:miter lim="127000"/>
                          </a:ln>
                          <a:effectLst/>
                        </wps:spPr>
                        <wps:bodyPr/>
                      </wps:wsp>
                    </wpg:wgp>
                  </a:graphicData>
                </a:graphic>
              </wp:inline>
            </w:drawing>
          </mc:Choice>
          <mc:Fallback>
            <w:pict>
              <v:group w14:anchorId="56E98385" id="Group 3" o:spid="_x0000_s1026" style="width:498pt;height:1.5pt;mso-position-horizontal-relative:char;mso-position-vertical-relative:line" coordsize="63246,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">
                <v:shape id="Shape 1669" o:spid="_x0000_s1027" style="position:absolute;width:63246;height:0;visibility:visible;mso-wrap-style:square;v-text-anchor:top" coordsize="63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" path="m,l6324600,e" filled="f" strokeweight="1.5pt">
                  <v:stroke miterlimit="83231f" joinstyle="miter"/>
                  <v:path arrowok="t" textboxrect="0,0,6324600,0"/>
                </v:shape>
                <w10:anchorlock/>
              </v:group>
            </w:pict>
          </mc:Fallback>
        </mc:AlternateContent>
      </w:r>
      <w:r w:rsidR="004568E7" w:rsidRPr="0050420D">
        <w:rPr>
          <w:rFonts w:ascii="Arial Narrow" w:hAnsi="Arial Narrow"/>
        </w:rPr>
        <w:t xml:space="preserve"> </w:t>
      </w:r>
    </w:p>
    <w:p w14:paraId="6D7FE525" w14:textId="77777777" w:rsidR="004568E7" w:rsidRPr="0050420D" w:rsidRDefault="004568E7" w:rsidP="004568E7">
      <w:pPr>
        <w:ind w:left="76" w:right="56"/>
        <w:rPr>
          <w:rFonts w:ascii="Arial Narrow" w:hAnsi="Arial Narrow"/>
        </w:rPr>
      </w:pPr>
      <w:r w:rsidRPr="0050420D">
        <w:rPr>
          <w:rFonts w:ascii="Arial Narrow" w:hAnsi="Arial Narrow"/>
        </w:rPr>
        <w:lastRenderedPageBreak/>
        <w:t xml:space="preserve">If you believe that any IRC employee, volunteer or intern is acting in a manner that is inconsistent with these Standards, please notify a supervisor or the confidential helpline </w:t>
      </w:r>
      <w:proofErr w:type="spellStart"/>
      <w:r w:rsidRPr="0050420D">
        <w:rPr>
          <w:rFonts w:ascii="Arial Narrow" w:hAnsi="Arial Narrow"/>
        </w:rPr>
        <w:t>Ethicspoint</w:t>
      </w:r>
      <w:proofErr w:type="spellEnd"/>
      <w:r w:rsidRPr="0050420D">
        <w:rPr>
          <w:rFonts w:ascii="Arial Narrow" w:hAnsi="Arial Narrow"/>
        </w:rPr>
        <w:t xml:space="preserve">, irc.ethicspoint.com or call </w:t>
      </w:r>
      <w:proofErr w:type="spellStart"/>
      <w:r w:rsidRPr="0050420D">
        <w:rPr>
          <w:rFonts w:ascii="Arial Narrow" w:hAnsi="Arial Narrow"/>
        </w:rPr>
        <w:t>Ethicspoint</w:t>
      </w:r>
      <w:proofErr w:type="spellEnd"/>
      <w:r w:rsidRPr="0050420D">
        <w:rPr>
          <w:rFonts w:ascii="Arial Narrow" w:hAnsi="Arial Narrow"/>
        </w:rPr>
        <w:t xml:space="preserve"> toll-free (866) 654-6461 in the U.S./call collect (503) 352-8177 outside the U.S. There will be no retaliation against any person who raises concerns that are based on good faith belief of improper conduct. An intentionally false report or </w:t>
      </w:r>
      <w:proofErr w:type="gramStart"/>
      <w:r w:rsidRPr="0050420D">
        <w:rPr>
          <w:rFonts w:ascii="Arial Narrow" w:hAnsi="Arial Narrow"/>
        </w:rPr>
        <w:t>a failure</w:t>
      </w:r>
      <w:proofErr w:type="gramEnd"/>
      <w:r w:rsidRPr="0050420D">
        <w:rPr>
          <w:rFonts w:ascii="Arial Narrow" w:hAnsi="Arial Narrow"/>
        </w:rPr>
        <w:t xml:space="preserve"> to report conduct that is known to violate these standards may result in disciplinary action. </w:t>
      </w:r>
    </w:p>
    <w:p w14:paraId="5E86AA0F" w14:textId="77777777" w:rsidR="004568E7" w:rsidRPr="0050420D" w:rsidRDefault="004568E7" w:rsidP="004568E7">
      <w:pPr>
        <w:spacing w:line="259" w:lineRule="auto"/>
        <w:ind w:left="91"/>
        <w:rPr>
          <w:rFonts w:ascii="Arial Narrow" w:hAnsi="Arial Narrow"/>
        </w:rPr>
      </w:pPr>
      <w:r w:rsidRPr="0050420D">
        <w:rPr>
          <w:rFonts w:ascii="Arial Narrow" w:hAnsi="Arial Narrow"/>
        </w:rPr>
        <w:t xml:space="preserve"> </w:t>
      </w:r>
    </w:p>
    <w:p w14:paraId="6F36F7C2" w14:textId="5A50B38B" w:rsidR="004568E7" w:rsidRDefault="004568E7" w:rsidP="004568E7">
      <w:pPr>
        <w:spacing w:line="248" w:lineRule="auto"/>
        <w:ind w:left="86" w:hanging="10"/>
      </w:pPr>
      <w:r w:rsidRPr="0050420D">
        <w:rPr>
          <w:rFonts w:ascii="Arial Narrow" w:hAnsi="Arial Narrow"/>
        </w:rPr>
        <w:t xml:space="preserve">By signing this </w:t>
      </w:r>
      <w:r w:rsidR="003D287D" w:rsidRPr="0050420D">
        <w:rPr>
          <w:rFonts w:ascii="Arial Narrow" w:hAnsi="Arial Narrow"/>
        </w:rPr>
        <w:t>statement,</w:t>
      </w:r>
      <w:r w:rsidRPr="0050420D">
        <w:rPr>
          <w:rFonts w:ascii="Arial Narrow" w:hAnsi="Arial Narrow"/>
        </w:rPr>
        <w:t xml:space="preserve"> </w:t>
      </w:r>
      <w:r w:rsidR="001122A1" w:rsidRPr="0050420D">
        <w:rPr>
          <w:rFonts w:ascii="Arial Narrow" w:hAnsi="Arial Narrow"/>
        </w:rPr>
        <w:t>the vendor</w:t>
      </w:r>
      <w:r w:rsidRPr="0050420D">
        <w:rPr>
          <w:rFonts w:ascii="Arial Narrow" w:hAnsi="Arial Narrow"/>
        </w:rPr>
        <w:t xml:space="preserve"> acknowledges any violation of the above IRC policies will result in immediate termination of any agreement in place and disqualification from participation in future IRC activities.   </w:t>
      </w:r>
      <w:r w:rsidR="00250FB6">
        <w:rPr>
          <w:noProof/>
        </w:rPr>
        <mc:AlternateContent>
          <mc:Choice Requires="wpg">
            <w:drawing>
              <wp:inline distT="0" distB="0" distL="0" distR="0" wp14:anchorId="437D0F19" wp14:editId="62E3DAE0">
                <wp:extent cx="6324600" cy="19050"/>
                <wp:effectExtent l="0" t="0" r="0" b="0"/>
                <wp:docPr id="1239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0" cy="19050"/>
                          <a:chOff x="0" y="0"/>
                          <a:chExt cx="6324600" cy="19050"/>
                        </a:xfrm>
                      </wpg:grpSpPr>
                      <wps:wsp>
                        <wps:cNvPr id="1670" name="Shape 1670"/>
                        <wps:cNvSpPr/>
                        <wps:spPr>
                          <a:xfrm>
                            <a:off x="0" y="0"/>
                            <a:ext cx="6324600" cy="0"/>
                          </a:xfrm>
                          <a:custGeom>
                            <a:avLst/>
                            <a:gdLst/>
                            <a:ahLst/>
                            <a:cxnLst/>
                            <a:rect l="0" t="0" r="0" b="0"/>
                            <a:pathLst>
                              <a:path w="6324600">
                                <a:moveTo>
                                  <a:pt x="0" y="0"/>
                                </a:moveTo>
                                <a:lnTo>
                                  <a:pt x="6324600" y="0"/>
                                </a:lnTo>
                              </a:path>
                            </a:pathLst>
                          </a:custGeom>
                          <a:noFill/>
                          <a:ln w="19050" cap="flat" cmpd="sng" algn="ctr">
                            <a:solidFill>
                              <a:srgbClr val="000000"/>
                            </a:solidFill>
                            <a:prstDash val="solid"/>
                            <a:miter lim="127000"/>
                          </a:ln>
                          <a:effectLst/>
                        </wps:spPr>
                        <wps:bodyPr/>
                      </wps:wsp>
                    </wpg:wgp>
                  </a:graphicData>
                </a:graphic>
              </wp:inline>
            </w:drawing>
          </mc:Choice>
          <mc:Fallback>
            <w:pict>
              <v:group w14:anchorId="486A74A8" id="Group 2" o:spid="_x0000_s1026" style="width:498pt;height:1.5pt;mso-position-horizontal-relative:char;mso-position-vertical-relative:line" coordsize="63246,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">
                <v:shape id="Shape 1670" o:spid="_x0000_s1027" style="position:absolute;width:63246;height:0;visibility:visible;mso-wrap-style:square;v-text-anchor:top" coordsize="63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" path="m,l6324600,e" filled="f" strokeweight="1.5pt">
                  <v:stroke miterlimit="83231f" joinstyle="miter"/>
                  <v:path arrowok="t" textboxrect="0,0,6324600,0"/>
                </v:shape>
                <w10:anchorlock/>
              </v:group>
            </w:pict>
          </mc:Fallback>
        </mc:AlternateContent>
      </w:r>
    </w:p>
    <w:tbl>
      <w:tblPr>
        <w:tblW w:w="7494" w:type="dxa"/>
        <w:tblInd w:w="1025" w:type="dxa"/>
        <w:tblCellMar>
          <w:left w:w="106" w:type="dxa"/>
          <w:right w:w="115" w:type="dxa"/>
        </w:tblCellMar>
        <w:tblLook w:val="04A0" w:firstRow="1" w:lastRow="0" w:firstColumn="1" w:lastColumn="0" w:noHBand="0" w:noVBand="1"/>
      </w:tblPr>
      <w:tblGrid>
        <w:gridCol w:w="1707"/>
        <w:gridCol w:w="5787"/>
      </w:tblGrid>
      <w:tr w:rsidR="004568E7" w14:paraId="78DC20D6" w14:textId="77777777" w:rsidTr="00C01729">
        <w:trPr>
          <w:trHeight w:val="588"/>
        </w:trPr>
        <w:tc>
          <w:tcPr>
            <w:tcW w:w="1707" w:type="dxa"/>
            <w:tcBorders>
              <w:top w:val="single" w:sz="4" w:space="0" w:color="000000"/>
              <w:left w:val="single" w:sz="4" w:space="0" w:color="000000"/>
              <w:bottom w:val="single" w:sz="4" w:space="0" w:color="000000"/>
              <w:right w:val="single" w:sz="4" w:space="0" w:color="000000"/>
            </w:tcBorders>
            <w:vAlign w:val="center"/>
          </w:tcPr>
          <w:p w14:paraId="2ACBC66A" w14:textId="77777777" w:rsidR="004568E7" w:rsidRPr="003C5926" w:rsidRDefault="004568E7" w:rsidP="00C01729">
            <w:pPr>
              <w:spacing w:line="259" w:lineRule="auto"/>
              <w:ind w:left="2"/>
              <w:rPr>
                <w:rFonts w:ascii="Calibri" w:hAnsi="Calibri"/>
                <w:sz w:val="22"/>
                <w:szCs w:val="22"/>
              </w:rPr>
            </w:pPr>
            <w:r w:rsidRPr="003C5926">
              <w:rPr>
                <w:rFonts w:ascii="Calibri" w:hAnsi="Calibri"/>
                <w:sz w:val="22"/>
                <w:szCs w:val="22"/>
              </w:rPr>
              <w:t xml:space="preserve">Vendor Name: </w:t>
            </w:r>
          </w:p>
        </w:tc>
        <w:tc>
          <w:tcPr>
            <w:tcW w:w="5787" w:type="dxa"/>
            <w:tcBorders>
              <w:top w:val="single" w:sz="4" w:space="0" w:color="000000"/>
              <w:left w:val="single" w:sz="4" w:space="0" w:color="000000"/>
              <w:bottom w:val="single" w:sz="4" w:space="0" w:color="000000"/>
              <w:right w:val="single" w:sz="4" w:space="0" w:color="000000"/>
            </w:tcBorders>
            <w:vAlign w:val="center"/>
          </w:tcPr>
          <w:p w14:paraId="66878A93"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 </w:t>
            </w:r>
          </w:p>
        </w:tc>
      </w:tr>
      <w:tr w:rsidR="004568E7" w14:paraId="3FDE5BC6" w14:textId="77777777" w:rsidTr="00C01729">
        <w:trPr>
          <w:trHeight w:val="586"/>
        </w:trPr>
        <w:tc>
          <w:tcPr>
            <w:tcW w:w="1707" w:type="dxa"/>
            <w:tcBorders>
              <w:top w:val="single" w:sz="4" w:space="0" w:color="000000"/>
              <w:left w:val="single" w:sz="4" w:space="0" w:color="000000"/>
              <w:bottom w:val="single" w:sz="4" w:space="0" w:color="000000"/>
              <w:right w:val="single" w:sz="4" w:space="0" w:color="000000"/>
            </w:tcBorders>
            <w:vAlign w:val="center"/>
          </w:tcPr>
          <w:p w14:paraId="2FE4A01D" w14:textId="77777777" w:rsidR="004568E7" w:rsidRPr="003C5926" w:rsidRDefault="004568E7" w:rsidP="00C01729">
            <w:pPr>
              <w:spacing w:line="259" w:lineRule="auto"/>
              <w:ind w:left="2"/>
              <w:rPr>
                <w:rFonts w:ascii="Calibri" w:hAnsi="Calibri"/>
                <w:sz w:val="22"/>
                <w:szCs w:val="22"/>
              </w:rPr>
            </w:pPr>
            <w:r w:rsidRPr="003C5926">
              <w:rPr>
                <w:rFonts w:ascii="Calibri" w:hAnsi="Calibri"/>
                <w:sz w:val="22"/>
                <w:szCs w:val="22"/>
              </w:rPr>
              <w:t xml:space="preserve">Signature: </w:t>
            </w:r>
          </w:p>
        </w:tc>
        <w:tc>
          <w:tcPr>
            <w:tcW w:w="5787" w:type="dxa"/>
            <w:tcBorders>
              <w:top w:val="single" w:sz="4" w:space="0" w:color="000000"/>
              <w:left w:val="single" w:sz="4" w:space="0" w:color="000000"/>
              <w:bottom w:val="single" w:sz="4" w:space="0" w:color="000000"/>
              <w:right w:val="single" w:sz="4" w:space="0" w:color="000000"/>
            </w:tcBorders>
            <w:vAlign w:val="center"/>
          </w:tcPr>
          <w:p w14:paraId="70DF4170"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 </w:t>
            </w:r>
          </w:p>
        </w:tc>
      </w:tr>
      <w:tr w:rsidR="004568E7" w14:paraId="42CD0DAE" w14:textId="77777777" w:rsidTr="00C01729">
        <w:trPr>
          <w:trHeight w:val="586"/>
        </w:trPr>
        <w:tc>
          <w:tcPr>
            <w:tcW w:w="1707" w:type="dxa"/>
            <w:tcBorders>
              <w:top w:val="single" w:sz="4" w:space="0" w:color="000000"/>
              <w:left w:val="single" w:sz="4" w:space="0" w:color="000000"/>
              <w:bottom w:val="single" w:sz="4" w:space="0" w:color="000000"/>
              <w:right w:val="single" w:sz="4" w:space="0" w:color="000000"/>
            </w:tcBorders>
            <w:vAlign w:val="center"/>
          </w:tcPr>
          <w:p w14:paraId="50739EF5" w14:textId="77777777" w:rsidR="004568E7" w:rsidRPr="003C5926" w:rsidRDefault="004568E7" w:rsidP="00C01729">
            <w:pPr>
              <w:spacing w:line="259" w:lineRule="auto"/>
              <w:ind w:left="2"/>
              <w:rPr>
                <w:rFonts w:ascii="Calibri" w:hAnsi="Calibri"/>
                <w:sz w:val="22"/>
                <w:szCs w:val="22"/>
              </w:rPr>
            </w:pPr>
            <w:r w:rsidRPr="003C5926">
              <w:rPr>
                <w:rFonts w:ascii="Calibri" w:hAnsi="Calibri"/>
                <w:sz w:val="22"/>
                <w:szCs w:val="22"/>
              </w:rPr>
              <w:t xml:space="preserve">Title:  </w:t>
            </w:r>
          </w:p>
        </w:tc>
        <w:tc>
          <w:tcPr>
            <w:tcW w:w="5787" w:type="dxa"/>
            <w:tcBorders>
              <w:top w:val="single" w:sz="4" w:space="0" w:color="000000"/>
              <w:left w:val="single" w:sz="4" w:space="0" w:color="000000"/>
              <w:bottom w:val="single" w:sz="4" w:space="0" w:color="000000"/>
              <w:right w:val="single" w:sz="4" w:space="0" w:color="000000"/>
            </w:tcBorders>
            <w:vAlign w:val="center"/>
          </w:tcPr>
          <w:p w14:paraId="7EA609A5"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 </w:t>
            </w:r>
          </w:p>
        </w:tc>
      </w:tr>
      <w:tr w:rsidR="004568E7" w14:paraId="411D508D" w14:textId="77777777" w:rsidTr="00C01729">
        <w:trPr>
          <w:trHeight w:val="586"/>
        </w:trPr>
        <w:tc>
          <w:tcPr>
            <w:tcW w:w="1707" w:type="dxa"/>
            <w:tcBorders>
              <w:top w:val="single" w:sz="4" w:space="0" w:color="000000"/>
              <w:left w:val="single" w:sz="4" w:space="0" w:color="000000"/>
              <w:bottom w:val="single" w:sz="4" w:space="0" w:color="000000"/>
              <w:right w:val="single" w:sz="4" w:space="0" w:color="000000"/>
            </w:tcBorders>
            <w:vAlign w:val="center"/>
          </w:tcPr>
          <w:p w14:paraId="4F92A719" w14:textId="77777777" w:rsidR="004568E7" w:rsidRPr="003C5926" w:rsidRDefault="004568E7" w:rsidP="00C01729">
            <w:pPr>
              <w:spacing w:line="259" w:lineRule="auto"/>
              <w:ind w:left="2"/>
              <w:rPr>
                <w:rFonts w:ascii="Calibri" w:hAnsi="Calibri"/>
                <w:sz w:val="22"/>
                <w:szCs w:val="22"/>
              </w:rPr>
            </w:pPr>
            <w:r w:rsidRPr="003C5926">
              <w:rPr>
                <w:rFonts w:ascii="Calibri" w:hAnsi="Calibri"/>
                <w:sz w:val="22"/>
                <w:szCs w:val="22"/>
              </w:rPr>
              <w:t xml:space="preserve">Print Name: </w:t>
            </w:r>
          </w:p>
        </w:tc>
        <w:tc>
          <w:tcPr>
            <w:tcW w:w="5787" w:type="dxa"/>
            <w:tcBorders>
              <w:top w:val="single" w:sz="4" w:space="0" w:color="000000"/>
              <w:left w:val="single" w:sz="4" w:space="0" w:color="000000"/>
              <w:bottom w:val="single" w:sz="4" w:space="0" w:color="000000"/>
              <w:right w:val="single" w:sz="4" w:space="0" w:color="000000"/>
            </w:tcBorders>
            <w:vAlign w:val="center"/>
          </w:tcPr>
          <w:p w14:paraId="48215095"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 </w:t>
            </w:r>
          </w:p>
        </w:tc>
      </w:tr>
      <w:tr w:rsidR="004568E7" w14:paraId="597EE3BB" w14:textId="77777777" w:rsidTr="00C01729">
        <w:trPr>
          <w:trHeight w:val="586"/>
        </w:trPr>
        <w:tc>
          <w:tcPr>
            <w:tcW w:w="1707" w:type="dxa"/>
            <w:tcBorders>
              <w:top w:val="single" w:sz="4" w:space="0" w:color="000000"/>
              <w:left w:val="single" w:sz="4" w:space="0" w:color="000000"/>
              <w:bottom w:val="single" w:sz="4" w:space="0" w:color="000000"/>
              <w:right w:val="single" w:sz="4" w:space="0" w:color="000000"/>
            </w:tcBorders>
            <w:vAlign w:val="center"/>
          </w:tcPr>
          <w:p w14:paraId="1CA804B2" w14:textId="77777777" w:rsidR="004568E7" w:rsidRPr="003C5926" w:rsidRDefault="004568E7" w:rsidP="00C01729">
            <w:pPr>
              <w:spacing w:line="259" w:lineRule="auto"/>
              <w:ind w:left="2"/>
              <w:rPr>
                <w:rFonts w:ascii="Calibri" w:hAnsi="Calibri"/>
                <w:sz w:val="22"/>
                <w:szCs w:val="22"/>
              </w:rPr>
            </w:pPr>
            <w:r w:rsidRPr="003C5926">
              <w:rPr>
                <w:rFonts w:ascii="Calibri" w:hAnsi="Calibri"/>
                <w:sz w:val="22"/>
                <w:szCs w:val="22"/>
              </w:rPr>
              <w:t xml:space="preserve">Date: </w:t>
            </w:r>
          </w:p>
        </w:tc>
        <w:tc>
          <w:tcPr>
            <w:tcW w:w="5787" w:type="dxa"/>
            <w:tcBorders>
              <w:top w:val="single" w:sz="4" w:space="0" w:color="000000"/>
              <w:left w:val="single" w:sz="4" w:space="0" w:color="000000"/>
              <w:bottom w:val="single" w:sz="4" w:space="0" w:color="000000"/>
              <w:right w:val="single" w:sz="4" w:space="0" w:color="000000"/>
            </w:tcBorders>
            <w:vAlign w:val="center"/>
          </w:tcPr>
          <w:p w14:paraId="74C8E179" w14:textId="77777777" w:rsidR="004568E7" w:rsidRPr="003C5926" w:rsidRDefault="004568E7" w:rsidP="00C01729">
            <w:pPr>
              <w:spacing w:line="259" w:lineRule="auto"/>
              <w:rPr>
                <w:rFonts w:ascii="Calibri" w:hAnsi="Calibri"/>
                <w:sz w:val="22"/>
                <w:szCs w:val="22"/>
              </w:rPr>
            </w:pPr>
            <w:r w:rsidRPr="003C5926">
              <w:rPr>
                <w:rFonts w:ascii="Calibri" w:hAnsi="Calibri"/>
                <w:sz w:val="22"/>
                <w:szCs w:val="22"/>
              </w:rPr>
              <w:t xml:space="preserve"> </w:t>
            </w:r>
          </w:p>
        </w:tc>
      </w:tr>
    </w:tbl>
    <w:p w14:paraId="58914465" w14:textId="319FD87F" w:rsidR="00EB75AE" w:rsidRDefault="004568E7" w:rsidP="0050420D">
      <w:pPr>
        <w:spacing w:line="259" w:lineRule="auto"/>
        <w:ind w:left="91"/>
      </w:pPr>
      <w:r>
        <w:rPr>
          <w:b/>
        </w:rPr>
        <w:t xml:space="preserve"> </w:t>
      </w:r>
      <w:r w:rsidR="00250FB6">
        <w:rPr>
          <w:noProof/>
        </w:rPr>
        <mc:AlternateContent>
          <mc:Choice Requires="wpg">
            <w:drawing>
              <wp:inline distT="0" distB="0" distL="0" distR="0" wp14:anchorId="2FB91511" wp14:editId="272B5456">
                <wp:extent cx="6324600" cy="19050"/>
                <wp:effectExtent l="0" t="0" r="0" b="0"/>
                <wp:docPr id="12395"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0" cy="19050"/>
                          <a:chOff x="0" y="0"/>
                          <a:chExt cx="6324600" cy="19050"/>
                        </a:xfrm>
                      </wpg:grpSpPr>
                      <wps:wsp>
                        <wps:cNvPr id="1671" name="Shape 1671"/>
                        <wps:cNvSpPr/>
                        <wps:spPr>
                          <a:xfrm>
                            <a:off x="0" y="0"/>
                            <a:ext cx="6324600" cy="0"/>
                          </a:xfrm>
                          <a:custGeom>
                            <a:avLst/>
                            <a:gdLst/>
                            <a:ahLst/>
                            <a:cxnLst/>
                            <a:rect l="0" t="0" r="0" b="0"/>
                            <a:pathLst>
                              <a:path w="6324600">
                                <a:moveTo>
                                  <a:pt x="0" y="0"/>
                                </a:moveTo>
                                <a:lnTo>
                                  <a:pt x="6324600" y="0"/>
                                </a:lnTo>
                              </a:path>
                            </a:pathLst>
                          </a:custGeom>
                          <a:noFill/>
                          <a:ln w="19050" cap="flat" cmpd="sng" algn="ctr">
                            <a:solidFill>
                              <a:srgbClr val="000000"/>
                            </a:solidFill>
                            <a:prstDash val="solid"/>
                            <a:miter lim="127000"/>
                          </a:ln>
                          <a:effectLst/>
                        </wps:spPr>
                        <wps:bodyPr/>
                      </wps:wsp>
                    </wpg:wgp>
                  </a:graphicData>
                </a:graphic>
              </wp:inline>
            </w:drawing>
          </mc:Choice>
          <mc:Fallback>
            <w:pict>
              <v:group w14:anchorId="5115CB77" id="Group 1" o:spid="_x0000_s1026" style="width:498pt;height:1.5pt;mso-position-horizontal-relative:char;mso-position-vertical-relative:line" coordsize="63246,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">
                <v:shape id="Shape 1671" o:spid="_x0000_s1027" style="position:absolute;width:63246;height:0;visibility:visible;mso-wrap-style:square;v-text-anchor:top" coordsize="63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" path="m,l6324600,e" filled="f" strokeweight="1.5pt">
                  <v:stroke miterlimit="83231f" joinstyle="miter"/>
                  <v:path arrowok="t" textboxrect="0,0,6324600,0"/>
                </v:shape>
                <w10:anchorlock/>
              </v:group>
            </w:pict>
          </mc:Fallback>
        </mc:AlternateContent>
      </w:r>
      <w:r>
        <w:rPr>
          <w:b/>
        </w:rPr>
        <w:t xml:space="preserve"> </w:t>
      </w:r>
    </w:p>
    <w:p w14:paraId="57F9BBEB" w14:textId="77777777" w:rsidR="002B06C7" w:rsidRDefault="002B06C7" w:rsidP="002B06C7">
      <w:pPr>
        <w:spacing w:after="19" w:line="259" w:lineRule="auto"/>
        <w:ind w:left="12" w:right="-459"/>
      </w:pPr>
    </w:p>
    <w:p w14:paraId="755F8D13" w14:textId="4A39E25D" w:rsidR="00DD2045" w:rsidRPr="0050420D" w:rsidRDefault="0006471D" w:rsidP="00DD2045">
      <w:pPr>
        <w:rPr>
          <w:rFonts w:ascii="Arial Narrow" w:hAnsi="Arial Narrow" w:cs="Arial"/>
          <w:b/>
          <w:sz w:val="28"/>
          <w:szCs w:val="28"/>
        </w:rPr>
      </w:pPr>
      <w:r w:rsidRPr="0050420D">
        <w:rPr>
          <w:rFonts w:ascii="Arial Narrow" w:hAnsi="Arial Narrow" w:cs="Arial"/>
          <w:b/>
          <w:sz w:val="28"/>
          <w:szCs w:val="28"/>
        </w:rPr>
        <w:t xml:space="preserve">Annex </w:t>
      </w:r>
      <w:r w:rsidR="00B21C6E" w:rsidRPr="0050420D">
        <w:rPr>
          <w:rFonts w:ascii="Arial Narrow" w:hAnsi="Arial Narrow" w:cs="Arial"/>
          <w:b/>
          <w:sz w:val="28"/>
          <w:szCs w:val="28"/>
        </w:rPr>
        <w:t>C</w:t>
      </w:r>
      <w:r w:rsidRPr="0050420D">
        <w:rPr>
          <w:rFonts w:ascii="Arial Narrow" w:hAnsi="Arial Narrow" w:cs="Arial"/>
          <w:b/>
          <w:sz w:val="28"/>
          <w:szCs w:val="28"/>
        </w:rPr>
        <w:t xml:space="preserve"> - </w:t>
      </w:r>
      <w:r w:rsidR="009C0BE3" w:rsidRPr="0050420D">
        <w:rPr>
          <w:rFonts w:ascii="Arial Narrow" w:hAnsi="Arial Narrow" w:cs="Arial"/>
          <w:b/>
          <w:sz w:val="28"/>
          <w:szCs w:val="28"/>
        </w:rPr>
        <w:t xml:space="preserve">Financial Offer </w:t>
      </w:r>
      <w:r w:rsidR="002B06C7" w:rsidRPr="0050420D">
        <w:rPr>
          <w:rFonts w:ascii="Arial Narrow" w:hAnsi="Arial Narrow" w:cs="Arial"/>
          <w:b/>
          <w:sz w:val="28"/>
          <w:szCs w:val="28"/>
        </w:rPr>
        <w:t>sheet.</w:t>
      </w:r>
      <w:r w:rsidR="00DD2045" w:rsidRPr="0050420D">
        <w:rPr>
          <w:rFonts w:ascii="Arial Narrow" w:hAnsi="Arial Narrow" w:cs="Arial"/>
          <w:b/>
          <w:sz w:val="28"/>
          <w:szCs w:val="28"/>
        </w:rPr>
        <w:t xml:space="preserve"> </w:t>
      </w:r>
    </w:p>
    <w:p w14:paraId="6DB405D0" w14:textId="77777777" w:rsidR="007533B4" w:rsidRPr="00BE51FC" w:rsidRDefault="007533B4" w:rsidP="00DD2045">
      <w:pPr>
        <w:rPr>
          <w:rFonts w:ascii="Arial Narrow" w:hAnsi="Arial Narrow" w:cs="Arial"/>
          <w:b/>
        </w:rPr>
      </w:pPr>
    </w:p>
    <w:p w14:paraId="2E4FFCC4" w14:textId="77777777" w:rsidR="00D502E9" w:rsidRPr="00BE51FC" w:rsidRDefault="00DD2045" w:rsidP="00F11E83">
      <w:pPr>
        <w:rPr>
          <w:rFonts w:ascii="Arial Narrow" w:hAnsi="Arial Narrow" w:cs="Arial"/>
          <w:bCs/>
        </w:rPr>
      </w:pPr>
      <w:r w:rsidRPr="00BE51FC">
        <w:rPr>
          <w:rFonts w:ascii="Arial Narrow" w:hAnsi="Arial Narrow" w:cs="Arial"/>
          <w:bCs/>
        </w:rPr>
        <w:t xml:space="preserve">All unit rates should have applicable taxes including VAT as IRC will not </w:t>
      </w:r>
      <w:proofErr w:type="gramStart"/>
      <w:r w:rsidRPr="00BE51FC">
        <w:rPr>
          <w:rFonts w:ascii="Arial Narrow" w:hAnsi="Arial Narrow" w:cs="Arial"/>
          <w:bCs/>
        </w:rPr>
        <w:t>pay for</w:t>
      </w:r>
      <w:proofErr w:type="gramEnd"/>
      <w:r w:rsidRPr="00BE51FC">
        <w:rPr>
          <w:rFonts w:ascii="Arial Narrow" w:hAnsi="Arial Narrow" w:cs="Arial"/>
          <w:bCs/>
        </w:rPr>
        <w:t xml:space="preserve"> any tax not included in the unit rate</w:t>
      </w:r>
      <w:r w:rsidR="00F11E83" w:rsidRPr="00BE51FC">
        <w:rPr>
          <w:rFonts w:ascii="Arial Narrow" w:hAnsi="Arial Narrow" w:cs="Arial"/>
          <w:bCs/>
        </w:rPr>
        <w:t>.</w:t>
      </w:r>
    </w:p>
    <w:p w14:paraId="4DA0BCF3" w14:textId="77777777" w:rsidR="00F11E83" w:rsidRPr="00BE51FC" w:rsidRDefault="00F11E83" w:rsidP="00F11E83">
      <w:pPr>
        <w:rPr>
          <w:rFonts w:ascii="Arial Narrow" w:hAnsi="Arial Narrow" w:cs="Arial"/>
          <w:bCs/>
        </w:rPr>
      </w:pPr>
    </w:p>
    <w:p w14:paraId="2A7D96A3" w14:textId="77777777" w:rsidR="00F11E83" w:rsidRPr="00BE51FC" w:rsidRDefault="00F11E83" w:rsidP="00F11E83">
      <w:pPr>
        <w:rPr>
          <w:rFonts w:ascii="Arial Narrow" w:hAnsi="Arial Narrow" w:cs="Arial"/>
          <w:bCs/>
        </w:rPr>
      </w:pPr>
      <w:r w:rsidRPr="00BE51FC">
        <w:rPr>
          <w:rFonts w:ascii="Arial Narrow" w:hAnsi="Arial Narrow" w:cs="Arial"/>
          <w:bCs/>
        </w:rPr>
        <w:t xml:space="preserve">IRC shall not be </w:t>
      </w:r>
      <w:r w:rsidR="00567AE9" w:rsidRPr="00BE51FC">
        <w:rPr>
          <w:rFonts w:ascii="Arial Narrow" w:hAnsi="Arial Narrow" w:cs="Arial"/>
          <w:bCs/>
        </w:rPr>
        <w:t>responsible for</w:t>
      </w:r>
      <w:r w:rsidRPr="00BE51FC">
        <w:rPr>
          <w:rFonts w:ascii="Arial Narrow" w:hAnsi="Arial Narrow" w:cs="Arial"/>
          <w:bCs/>
        </w:rPr>
        <w:t xml:space="preserve"> any arithmetic errors in the financial bid document hence requested to compute the totals carefully. </w:t>
      </w:r>
    </w:p>
    <w:p w14:paraId="2F08B552" w14:textId="77777777" w:rsidR="00505C9A" w:rsidRDefault="00505C9A" w:rsidP="00F11E83">
      <w:pPr>
        <w:rPr>
          <w:rFonts w:ascii="Arial" w:hAnsi="Arial" w:cs="Arial"/>
          <w:bCs/>
        </w:rPr>
      </w:pPr>
    </w:p>
    <w:tbl>
      <w:tblPr>
        <w:tblW w:w="9203" w:type="dxa"/>
        <w:tblInd w:w="113" w:type="dxa"/>
        <w:tblLook w:val="04A0" w:firstRow="1" w:lastRow="0" w:firstColumn="1" w:lastColumn="0" w:noHBand="0" w:noVBand="1"/>
      </w:tblPr>
      <w:tblGrid>
        <w:gridCol w:w="680"/>
        <w:gridCol w:w="2859"/>
        <w:gridCol w:w="1097"/>
        <w:gridCol w:w="2120"/>
        <w:gridCol w:w="2447"/>
      </w:tblGrid>
      <w:tr w:rsidR="00505C9A" w:rsidRPr="00BE51FC" w14:paraId="785C161E" w14:textId="77777777" w:rsidTr="001C225D">
        <w:trPr>
          <w:trHeight w:val="347"/>
        </w:trPr>
        <w:tc>
          <w:tcPr>
            <w:tcW w:w="680" w:type="dxa"/>
            <w:tcBorders>
              <w:top w:val="single" w:sz="4" w:space="0" w:color="auto"/>
              <w:left w:val="single" w:sz="4" w:space="0" w:color="auto"/>
              <w:bottom w:val="single" w:sz="4" w:space="0" w:color="auto"/>
              <w:right w:val="single" w:sz="4" w:space="0" w:color="auto"/>
            </w:tcBorders>
            <w:shd w:val="clear" w:color="000000" w:fill="ADADAD"/>
            <w:noWrap/>
            <w:vAlign w:val="bottom"/>
            <w:hideMark/>
          </w:tcPr>
          <w:p w14:paraId="7C20D6EA" w14:textId="77777777" w:rsidR="00505C9A" w:rsidRPr="00BE51FC" w:rsidRDefault="00505C9A">
            <w:pPr>
              <w:rPr>
                <w:rFonts w:ascii="Arial Narrow" w:eastAsia="Times New Roman" w:hAnsi="Arial Narrow" w:cs="Times New Roman"/>
                <w:color w:val="000000"/>
                <w:sz w:val="22"/>
                <w:szCs w:val="22"/>
              </w:rPr>
            </w:pPr>
            <w:r w:rsidRPr="00BE51FC">
              <w:rPr>
                <w:rFonts w:ascii="Arial Narrow" w:eastAsia="Times New Roman" w:hAnsi="Arial Narrow" w:cs="Times New Roman"/>
                <w:b/>
                <w:bCs/>
                <w:color w:val="000000"/>
                <w:sz w:val="22"/>
                <w:szCs w:val="22"/>
              </w:rPr>
              <w:t>S/N</w:t>
            </w:r>
          </w:p>
        </w:tc>
        <w:tc>
          <w:tcPr>
            <w:tcW w:w="2859" w:type="dxa"/>
            <w:tcBorders>
              <w:top w:val="single" w:sz="4" w:space="0" w:color="auto"/>
              <w:left w:val="nil"/>
              <w:bottom w:val="single" w:sz="4" w:space="0" w:color="auto"/>
              <w:right w:val="single" w:sz="4" w:space="0" w:color="auto"/>
            </w:tcBorders>
            <w:shd w:val="clear" w:color="000000" w:fill="ADADAD"/>
            <w:noWrap/>
            <w:vAlign w:val="bottom"/>
            <w:hideMark/>
          </w:tcPr>
          <w:p w14:paraId="12E1BDD4" w14:textId="77777777" w:rsidR="00505C9A" w:rsidRPr="00BE51FC" w:rsidRDefault="00505C9A">
            <w:pPr>
              <w:rPr>
                <w:rFonts w:ascii="Arial Narrow" w:eastAsia="Times New Roman" w:hAnsi="Arial Narrow" w:cs="Times New Roman"/>
                <w:b/>
                <w:bCs/>
                <w:color w:val="000000"/>
                <w:sz w:val="22"/>
                <w:szCs w:val="22"/>
              </w:rPr>
            </w:pPr>
            <w:r w:rsidRPr="00BE51FC">
              <w:rPr>
                <w:rFonts w:ascii="Arial Narrow" w:eastAsia="Times New Roman" w:hAnsi="Arial Narrow" w:cs="Times New Roman"/>
                <w:b/>
                <w:bCs/>
                <w:color w:val="000000"/>
                <w:sz w:val="22"/>
                <w:szCs w:val="22"/>
              </w:rPr>
              <w:t>Item Description</w:t>
            </w:r>
          </w:p>
        </w:tc>
        <w:tc>
          <w:tcPr>
            <w:tcW w:w="1097" w:type="dxa"/>
            <w:tcBorders>
              <w:top w:val="single" w:sz="4" w:space="0" w:color="auto"/>
              <w:left w:val="nil"/>
              <w:bottom w:val="single" w:sz="4" w:space="0" w:color="auto"/>
              <w:right w:val="single" w:sz="4" w:space="0" w:color="auto"/>
            </w:tcBorders>
            <w:shd w:val="clear" w:color="000000" w:fill="ADADAD"/>
            <w:noWrap/>
            <w:vAlign w:val="bottom"/>
            <w:hideMark/>
          </w:tcPr>
          <w:p w14:paraId="793C3A5D" w14:textId="77777777" w:rsidR="00505C9A" w:rsidRPr="00BE51FC" w:rsidRDefault="00505C9A">
            <w:pPr>
              <w:rPr>
                <w:rFonts w:ascii="Arial Narrow" w:eastAsia="Times New Roman" w:hAnsi="Arial Narrow" w:cs="Times New Roman"/>
                <w:b/>
                <w:bCs/>
                <w:color w:val="000000"/>
                <w:sz w:val="22"/>
                <w:szCs w:val="22"/>
              </w:rPr>
            </w:pPr>
            <w:r w:rsidRPr="00BE51FC">
              <w:rPr>
                <w:rFonts w:ascii="Arial Narrow" w:eastAsia="Times New Roman" w:hAnsi="Arial Narrow" w:cs="Times New Roman"/>
                <w:b/>
                <w:bCs/>
                <w:color w:val="000000"/>
                <w:sz w:val="22"/>
                <w:szCs w:val="22"/>
              </w:rPr>
              <w:t>Qty</w:t>
            </w:r>
          </w:p>
        </w:tc>
        <w:tc>
          <w:tcPr>
            <w:tcW w:w="2120" w:type="dxa"/>
            <w:tcBorders>
              <w:top w:val="single" w:sz="4" w:space="0" w:color="auto"/>
              <w:left w:val="nil"/>
              <w:bottom w:val="single" w:sz="4" w:space="0" w:color="auto"/>
              <w:right w:val="single" w:sz="4" w:space="0" w:color="auto"/>
            </w:tcBorders>
            <w:shd w:val="clear" w:color="000000" w:fill="ADADAD"/>
            <w:noWrap/>
            <w:vAlign w:val="bottom"/>
            <w:hideMark/>
          </w:tcPr>
          <w:p w14:paraId="16980583" w14:textId="77777777" w:rsidR="00505C9A" w:rsidRPr="00BE51FC" w:rsidRDefault="00505C9A">
            <w:pPr>
              <w:rPr>
                <w:rFonts w:ascii="Arial Narrow" w:eastAsia="Times New Roman" w:hAnsi="Arial Narrow" w:cs="Times New Roman"/>
                <w:b/>
                <w:bCs/>
                <w:color w:val="000000"/>
                <w:sz w:val="22"/>
                <w:szCs w:val="22"/>
              </w:rPr>
            </w:pPr>
            <w:r w:rsidRPr="00BE51FC">
              <w:rPr>
                <w:rFonts w:ascii="Arial Narrow" w:eastAsia="Times New Roman" w:hAnsi="Arial Narrow" w:cs="Times New Roman"/>
                <w:b/>
                <w:bCs/>
                <w:color w:val="000000"/>
                <w:sz w:val="22"/>
                <w:szCs w:val="22"/>
              </w:rPr>
              <w:t>Unit Price</w:t>
            </w:r>
          </w:p>
        </w:tc>
        <w:tc>
          <w:tcPr>
            <w:tcW w:w="2447" w:type="dxa"/>
            <w:tcBorders>
              <w:top w:val="single" w:sz="4" w:space="0" w:color="auto"/>
              <w:left w:val="nil"/>
              <w:bottom w:val="single" w:sz="4" w:space="0" w:color="auto"/>
              <w:right w:val="single" w:sz="4" w:space="0" w:color="auto"/>
            </w:tcBorders>
            <w:shd w:val="clear" w:color="000000" w:fill="ADADAD"/>
            <w:noWrap/>
            <w:vAlign w:val="bottom"/>
            <w:hideMark/>
          </w:tcPr>
          <w:p w14:paraId="611832A7" w14:textId="77777777" w:rsidR="00505C9A" w:rsidRPr="00BE51FC" w:rsidRDefault="00505C9A">
            <w:pPr>
              <w:rPr>
                <w:rFonts w:ascii="Arial Narrow" w:eastAsia="Times New Roman" w:hAnsi="Arial Narrow" w:cs="Times New Roman"/>
                <w:b/>
                <w:bCs/>
                <w:color w:val="000000"/>
                <w:sz w:val="22"/>
                <w:szCs w:val="22"/>
              </w:rPr>
            </w:pPr>
            <w:r w:rsidRPr="00BE51FC">
              <w:rPr>
                <w:rFonts w:ascii="Arial Narrow" w:eastAsia="Times New Roman" w:hAnsi="Arial Narrow" w:cs="Times New Roman"/>
                <w:b/>
                <w:bCs/>
                <w:color w:val="000000"/>
                <w:sz w:val="22"/>
                <w:szCs w:val="22"/>
              </w:rPr>
              <w:t>Total (UGX)</w:t>
            </w:r>
          </w:p>
        </w:tc>
      </w:tr>
      <w:tr w:rsidR="00505C9A" w:rsidRPr="00BE51FC" w14:paraId="40A79858" w14:textId="77777777" w:rsidTr="001C225D">
        <w:trPr>
          <w:trHeight w:val="1187"/>
        </w:trPr>
        <w:tc>
          <w:tcPr>
            <w:tcW w:w="680" w:type="dxa"/>
            <w:tcBorders>
              <w:top w:val="nil"/>
              <w:left w:val="single" w:sz="4" w:space="0" w:color="auto"/>
              <w:bottom w:val="single" w:sz="4" w:space="0" w:color="auto"/>
              <w:right w:val="single" w:sz="4" w:space="0" w:color="auto"/>
            </w:tcBorders>
            <w:noWrap/>
            <w:vAlign w:val="bottom"/>
            <w:hideMark/>
          </w:tcPr>
          <w:p w14:paraId="7FC97AD9" w14:textId="77777777" w:rsidR="00505C9A" w:rsidRPr="00BE51FC" w:rsidRDefault="00505C9A">
            <w:pPr>
              <w:rPr>
                <w:rFonts w:ascii="Arial Narrow" w:eastAsia="Times New Roman" w:hAnsi="Arial Narrow" w:cs="Times New Roman"/>
                <w:color w:val="000000"/>
                <w:sz w:val="22"/>
                <w:szCs w:val="22"/>
              </w:rPr>
            </w:pPr>
            <w:r w:rsidRPr="00BE51FC">
              <w:rPr>
                <w:rFonts w:ascii="Arial Narrow" w:eastAsia="Times New Roman" w:hAnsi="Arial Narrow" w:cs="Times New Roman"/>
                <w:color w:val="000000"/>
                <w:sz w:val="22"/>
                <w:szCs w:val="22"/>
              </w:rPr>
              <w:t>1</w:t>
            </w:r>
          </w:p>
        </w:tc>
        <w:tc>
          <w:tcPr>
            <w:tcW w:w="2859" w:type="dxa"/>
            <w:tcBorders>
              <w:top w:val="single" w:sz="4" w:space="0" w:color="auto"/>
              <w:left w:val="nil"/>
              <w:bottom w:val="single" w:sz="4" w:space="0" w:color="auto"/>
              <w:right w:val="single" w:sz="4" w:space="0" w:color="auto"/>
            </w:tcBorders>
            <w:noWrap/>
            <w:vAlign w:val="bottom"/>
            <w:hideMark/>
          </w:tcPr>
          <w:p w14:paraId="6F7AE412" w14:textId="7E9FEBC0" w:rsidR="00505C9A" w:rsidRPr="00BE51FC" w:rsidRDefault="00505C9A">
            <w:pPr>
              <w:rPr>
                <w:rFonts w:ascii="Arial Narrow" w:eastAsia="Times New Roman" w:hAnsi="Arial Narrow" w:cs="Times New Roman"/>
                <w:color w:val="000000"/>
                <w:sz w:val="22"/>
                <w:szCs w:val="22"/>
              </w:rPr>
            </w:pPr>
            <w:r w:rsidRPr="00BE51FC">
              <w:rPr>
                <w:rFonts w:ascii="Arial Narrow" w:eastAsia="Times New Roman" w:hAnsi="Arial Narrow" w:cs="Times New Roman"/>
                <w:color w:val="000000"/>
                <w:sz w:val="22"/>
                <w:szCs w:val="22"/>
              </w:rPr>
              <w:t xml:space="preserve">Provision of consultancy services </w:t>
            </w:r>
            <w:r w:rsidR="00C56973" w:rsidRPr="00BE51FC">
              <w:rPr>
                <w:rFonts w:ascii="Arial Narrow" w:eastAsia="Times New Roman" w:hAnsi="Arial Narrow" w:cs="Times New Roman"/>
                <w:color w:val="000000"/>
                <w:sz w:val="22"/>
                <w:szCs w:val="22"/>
              </w:rPr>
              <w:t xml:space="preserve">for conducting the PROTECT SRHR </w:t>
            </w:r>
            <w:r w:rsidR="000D61A8" w:rsidRPr="00BE51FC">
              <w:rPr>
                <w:rFonts w:ascii="Arial Narrow" w:eastAsia="Times New Roman" w:hAnsi="Arial Narrow" w:cs="Times New Roman"/>
                <w:color w:val="000000"/>
                <w:sz w:val="22"/>
                <w:szCs w:val="22"/>
              </w:rPr>
              <w:t>Mid</w:t>
            </w:r>
            <w:r w:rsidR="00FA5BB1" w:rsidRPr="00BE51FC">
              <w:rPr>
                <w:rFonts w:ascii="Arial Narrow" w:eastAsia="Times New Roman" w:hAnsi="Arial Narrow" w:cs="Times New Roman"/>
                <w:color w:val="000000"/>
                <w:sz w:val="22"/>
                <w:szCs w:val="22"/>
              </w:rPr>
              <w:t>-</w:t>
            </w:r>
            <w:r w:rsidR="000D61A8" w:rsidRPr="00BE51FC">
              <w:rPr>
                <w:rFonts w:ascii="Arial Narrow" w:eastAsia="Times New Roman" w:hAnsi="Arial Narrow" w:cs="Times New Roman"/>
                <w:color w:val="000000"/>
                <w:sz w:val="22"/>
                <w:szCs w:val="22"/>
              </w:rPr>
              <w:t>Term Evaluation</w:t>
            </w:r>
          </w:p>
        </w:tc>
        <w:tc>
          <w:tcPr>
            <w:tcW w:w="1097" w:type="dxa"/>
            <w:tcBorders>
              <w:top w:val="single" w:sz="4" w:space="0" w:color="auto"/>
              <w:left w:val="nil"/>
              <w:bottom w:val="single" w:sz="4" w:space="0" w:color="auto"/>
              <w:right w:val="single" w:sz="4" w:space="0" w:color="auto"/>
            </w:tcBorders>
            <w:noWrap/>
            <w:vAlign w:val="bottom"/>
            <w:hideMark/>
          </w:tcPr>
          <w:p w14:paraId="588C6F83" w14:textId="77777777" w:rsidR="00505C9A" w:rsidRPr="00BE51FC" w:rsidRDefault="00505C9A">
            <w:pPr>
              <w:jc w:val="right"/>
              <w:rPr>
                <w:rFonts w:ascii="Arial Narrow" w:eastAsia="Times New Roman" w:hAnsi="Arial Narrow" w:cs="Times New Roman"/>
                <w:color w:val="000000"/>
                <w:sz w:val="22"/>
                <w:szCs w:val="22"/>
              </w:rPr>
            </w:pPr>
            <w:r w:rsidRPr="00BE51FC">
              <w:rPr>
                <w:rFonts w:ascii="Arial Narrow" w:eastAsia="Times New Roman" w:hAnsi="Arial Narrow" w:cs="Times New Roman"/>
                <w:color w:val="000000"/>
                <w:sz w:val="22"/>
                <w:szCs w:val="22"/>
              </w:rPr>
              <w:t>Lumpsum</w:t>
            </w:r>
          </w:p>
        </w:tc>
        <w:tc>
          <w:tcPr>
            <w:tcW w:w="2120" w:type="dxa"/>
            <w:tcBorders>
              <w:top w:val="single" w:sz="4" w:space="0" w:color="auto"/>
              <w:left w:val="nil"/>
              <w:bottom w:val="single" w:sz="4" w:space="0" w:color="auto"/>
              <w:right w:val="single" w:sz="4" w:space="0" w:color="auto"/>
            </w:tcBorders>
            <w:noWrap/>
            <w:vAlign w:val="bottom"/>
            <w:hideMark/>
          </w:tcPr>
          <w:p w14:paraId="1E9EE0DD" w14:textId="77777777" w:rsidR="00505C9A" w:rsidRPr="00BE51FC" w:rsidRDefault="00505C9A">
            <w:pPr>
              <w:rPr>
                <w:rFonts w:ascii="Arial Narrow" w:eastAsia="Times New Roman" w:hAnsi="Arial Narrow" w:cs="Times New Roman"/>
                <w:color w:val="000000"/>
                <w:sz w:val="22"/>
                <w:szCs w:val="22"/>
              </w:rPr>
            </w:pPr>
            <w:r w:rsidRPr="00BE51FC">
              <w:rPr>
                <w:rFonts w:ascii="Arial Narrow" w:eastAsia="Times New Roman" w:hAnsi="Arial Narrow" w:cs="Times New Roman"/>
                <w:color w:val="000000"/>
                <w:sz w:val="22"/>
                <w:szCs w:val="22"/>
              </w:rPr>
              <w:t> </w:t>
            </w:r>
          </w:p>
        </w:tc>
        <w:tc>
          <w:tcPr>
            <w:tcW w:w="2447" w:type="dxa"/>
            <w:tcBorders>
              <w:top w:val="nil"/>
              <w:left w:val="nil"/>
              <w:bottom w:val="single" w:sz="4" w:space="0" w:color="auto"/>
              <w:right w:val="single" w:sz="4" w:space="0" w:color="auto"/>
            </w:tcBorders>
            <w:noWrap/>
            <w:vAlign w:val="bottom"/>
            <w:hideMark/>
          </w:tcPr>
          <w:p w14:paraId="502543D1" w14:textId="77777777" w:rsidR="00505C9A" w:rsidRPr="00BE51FC" w:rsidRDefault="00505C9A">
            <w:pPr>
              <w:rPr>
                <w:rFonts w:ascii="Arial Narrow" w:eastAsia="Times New Roman" w:hAnsi="Arial Narrow" w:cs="Times New Roman"/>
                <w:color w:val="000000"/>
                <w:sz w:val="22"/>
                <w:szCs w:val="22"/>
              </w:rPr>
            </w:pPr>
            <w:r w:rsidRPr="00BE51FC">
              <w:rPr>
                <w:rFonts w:ascii="Arial Narrow" w:eastAsia="Times New Roman" w:hAnsi="Arial Narrow" w:cs="Times New Roman"/>
                <w:color w:val="000000"/>
                <w:sz w:val="22"/>
                <w:szCs w:val="22"/>
              </w:rPr>
              <w:t> </w:t>
            </w:r>
          </w:p>
        </w:tc>
      </w:tr>
      <w:tr w:rsidR="00505C9A" w:rsidRPr="00BE51FC" w14:paraId="5E2816DA" w14:textId="77777777" w:rsidTr="001C225D">
        <w:trPr>
          <w:trHeight w:val="980"/>
        </w:trPr>
        <w:tc>
          <w:tcPr>
            <w:tcW w:w="680" w:type="dxa"/>
            <w:tcBorders>
              <w:top w:val="single" w:sz="4" w:space="0" w:color="auto"/>
              <w:left w:val="single" w:sz="4" w:space="0" w:color="auto"/>
              <w:bottom w:val="single" w:sz="4" w:space="0" w:color="auto"/>
              <w:right w:val="single" w:sz="4" w:space="0" w:color="auto"/>
            </w:tcBorders>
            <w:noWrap/>
            <w:vAlign w:val="bottom"/>
          </w:tcPr>
          <w:p w14:paraId="788C45A0" w14:textId="77777777" w:rsidR="00505C9A" w:rsidRPr="00BE51FC" w:rsidRDefault="00505C9A">
            <w:pPr>
              <w:rPr>
                <w:rFonts w:ascii="Arial Narrow" w:eastAsia="Times New Roman" w:hAnsi="Arial Narrow" w:cs="Times New Roman"/>
                <w:color w:val="000000"/>
                <w:sz w:val="22"/>
                <w:szCs w:val="22"/>
              </w:rPr>
            </w:pPr>
          </w:p>
        </w:tc>
        <w:tc>
          <w:tcPr>
            <w:tcW w:w="6076" w:type="dxa"/>
            <w:gridSpan w:val="3"/>
            <w:tcBorders>
              <w:top w:val="single" w:sz="4" w:space="0" w:color="auto"/>
              <w:left w:val="nil"/>
              <w:bottom w:val="single" w:sz="4" w:space="0" w:color="auto"/>
              <w:right w:val="single" w:sz="4" w:space="0" w:color="auto"/>
            </w:tcBorders>
            <w:noWrap/>
            <w:vAlign w:val="bottom"/>
          </w:tcPr>
          <w:p w14:paraId="38580D47" w14:textId="77777777" w:rsidR="00505C9A" w:rsidRPr="00BE51FC" w:rsidRDefault="00505C9A" w:rsidP="00505C9A">
            <w:pPr>
              <w:jc w:val="center"/>
              <w:rPr>
                <w:rFonts w:ascii="Arial Narrow" w:eastAsia="Times New Roman" w:hAnsi="Arial Narrow" w:cs="Times New Roman"/>
                <w:color w:val="000000"/>
                <w:sz w:val="22"/>
                <w:szCs w:val="22"/>
              </w:rPr>
            </w:pPr>
            <w:r w:rsidRPr="00BE51FC">
              <w:rPr>
                <w:rFonts w:ascii="Arial Narrow" w:eastAsia="Times New Roman" w:hAnsi="Arial Narrow" w:cs="Times New Roman"/>
                <w:color w:val="000000"/>
                <w:sz w:val="22"/>
                <w:szCs w:val="22"/>
              </w:rPr>
              <w:t>VAT 18%</w:t>
            </w:r>
          </w:p>
        </w:tc>
        <w:tc>
          <w:tcPr>
            <w:tcW w:w="2447" w:type="dxa"/>
            <w:tcBorders>
              <w:top w:val="single" w:sz="4" w:space="0" w:color="auto"/>
              <w:left w:val="nil"/>
              <w:bottom w:val="single" w:sz="4" w:space="0" w:color="auto"/>
              <w:right w:val="single" w:sz="4" w:space="0" w:color="auto"/>
            </w:tcBorders>
            <w:noWrap/>
            <w:vAlign w:val="bottom"/>
          </w:tcPr>
          <w:p w14:paraId="250223E7" w14:textId="77777777" w:rsidR="00505C9A" w:rsidRPr="00BE51FC" w:rsidRDefault="00505C9A">
            <w:pPr>
              <w:rPr>
                <w:rFonts w:ascii="Arial Narrow" w:eastAsia="Times New Roman" w:hAnsi="Arial Narrow" w:cs="Times New Roman"/>
                <w:color w:val="000000"/>
                <w:sz w:val="22"/>
                <w:szCs w:val="22"/>
              </w:rPr>
            </w:pPr>
          </w:p>
        </w:tc>
      </w:tr>
      <w:tr w:rsidR="00505C9A" w:rsidRPr="00BE51FC" w14:paraId="50C62A5F" w14:textId="77777777" w:rsidTr="001C225D">
        <w:trPr>
          <w:trHeight w:val="852"/>
        </w:trPr>
        <w:tc>
          <w:tcPr>
            <w:tcW w:w="680" w:type="dxa"/>
            <w:tcBorders>
              <w:top w:val="single" w:sz="4" w:space="0" w:color="auto"/>
              <w:left w:val="single" w:sz="4" w:space="0" w:color="auto"/>
              <w:bottom w:val="single" w:sz="4" w:space="0" w:color="auto"/>
              <w:right w:val="single" w:sz="4" w:space="0" w:color="auto"/>
            </w:tcBorders>
            <w:noWrap/>
            <w:vAlign w:val="bottom"/>
          </w:tcPr>
          <w:p w14:paraId="4301A367" w14:textId="77777777" w:rsidR="00505C9A" w:rsidRPr="00BE51FC" w:rsidRDefault="00505C9A">
            <w:pPr>
              <w:rPr>
                <w:rFonts w:ascii="Arial Narrow" w:eastAsia="Times New Roman" w:hAnsi="Arial Narrow" w:cs="Times New Roman"/>
                <w:color w:val="000000"/>
                <w:sz w:val="22"/>
                <w:szCs w:val="22"/>
              </w:rPr>
            </w:pPr>
          </w:p>
        </w:tc>
        <w:tc>
          <w:tcPr>
            <w:tcW w:w="6076" w:type="dxa"/>
            <w:gridSpan w:val="3"/>
            <w:tcBorders>
              <w:top w:val="single" w:sz="4" w:space="0" w:color="auto"/>
              <w:left w:val="nil"/>
              <w:bottom w:val="single" w:sz="4" w:space="0" w:color="auto"/>
              <w:right w:val="single" w:sz="4" w:space="0" w:color="auto"/>
            </w:tcBorders>
            <w:noWrap/>
            <w:vAlign w:val="bottom"/>
          </w:tcPr>
          <w:p w14:paraId="30E68A13" w14:textId="77777777" w:rsidR="00505C9A" w:rsidRPr="00BE51FC" w:rsidRDefault="00505C9A" w:rsidP="00505C9A">
            <w:pPr>
              <w:jc w:val="center"/>
              <w:rPr>
                <w:rFonts w:ascii="Arial Narrow" w:eastAsia="Times New Roman" w:hAnsi="Arial Narrow" w:cs="Times New Roman"/>
                <w:b/>
                <w:bCs/>
                <w:color w:val="000000"/>
                <w:sz w:val="22"/>
                <w:szCs w:val="22"/>
              </w:rPr>
            </w:pPr>
            <w:r w:rsidRPr="00BE51FC">
              <w:rPr>
                <w:rFonts w:ascii="Arial Narrow" w:eastAsia="Times New Roman" w:hAnsi="Arial Narrow" w:cs="Times New Roman"/>
                <w:b/>
                <w:bCs/>
                <w:color w:val="000000"/>
                <w:sz w:val="22"/>
                <w:szCs w:val="22"/>
              </w:rPr>
              <w:t>TOTAL BID PRICE</w:t>
            </w:r>
          </w:p>
        </w:tc>
        <w:tc>
          <w:tcPr>
            <w:tcW w:w="2447" w:type="dxa"/>
            <w:tcBorders>
              <w:top w:val="single" w:sz="4" w:space="0" w:color="auto"/>
              <w:left w:val="nil"/>
              <w:bottom w:val="single" w:sz="4" w:space="0" w:color="auto"/>
              <w:right w:val="single" w:sz="4" w:space="0" w:color="auto"/>
            </w:tcBorders>
            <w:noWrap/>
            <w:vAlign w:val="bottom"/>
          </w:tcPr>
          <w:p w14:paraId="174BC4B6" w14:textId="77777777" w:rsidR="00505C9A" w:rsidRPr="00BE51FC" w:rsidRDefault="00505C9A">
            <w:pPr>
              <w:rPr>
                <w:rFonts w:ascii="Arial Narrow" w:eastAsia="Times New Roman" w:hAnsi="Arial Narrow" w:cs="Times New Roman"/>
                <w:color w:val="000000"/>
                <w:sz w:val="22"/>
                <w:szCs w:val="22"/>
              </w:rPr>
            </w:pPr>
          </w:p>
        </w:tc>
      </w:tr>
    </w:tbl>
    <w:p w14:paraId="1A728DC0" w14:textId="77777777" w:rsidR="00C3401C" w:rsidRPr="0050420D" w:rsidRDefault="00C3401C" w:rsidP="00F11E83">
      <w:pPr>
        <w:rPr>
          <w:rFonts w:ascii="Arial Narrow" w:hAnsi="Arial Narrow" w:cs="Arial"/>
          <w:b/>
          <w:sz w:val="28"/>
          <w:szCs w:val="28"/>
        </w:rPr>
      </w:pPr>
      <w:r w:rsidRPr="0050420D">
        <w:rPr>
          <w:rFonts w:ascii="Arial Narrow" w:hAnsi="Arial Narrow" w:cs="Arial"/>
          <w:b/>
          <w:sz w:val="28"/>
          <w:szCs w:val="28"/>
        </w:rPr>
        <w:lastRenderedPageBreak/>
        <w:t>Annex D: Terms of Reference</w:t>
      </w:r>
    </w:p>
    <w:p w14:paraId="37B4B586" w14:textId="77777777" w:rsidR="00C3401C" w:rsidRPr="0050420D" w:rsidRDefault="00C3401C" w:rsidP="00F11E83">
      <w:pPr>
        <w:rPr>
          <w:rFonts w:ascii="Arial Narrow" w:hAnsi="Arial Narrow" w:cs="Arial"/>
          <w:b/>
          <w:sz w:val="28"/>
          <w:szCs w:val="28"/>
        </w:rPr>
      </w:pPr>
      <w:r w:rsidRPr="0050420D">
        <w:rPr>
          <w:rFonts w:ascii="Arial Narrow" w:hAnsi="Arial Narrow" w:cs="Arial"/>
          <w:b/>
          <w:sz w:val="28"/>
          <w:szCs w:val="28"/>
        </w:rPr>
        <w:t xml:space="preserve"> </w:t>
      </w:r>
    </w:p>
    <w:p w14:paraId="2AA4A70E" w14:textId="77777777" w:rsidR="000372D2" w:rsidRPr="0050420D" w:rsidRDefault="000372D2" w:rsidP="00F11E83">
      <w:pPr>
        <w:rPr>
          <w:rFonts w:ascii="Arial Narrow" w:hAnsi="Arial Narrow" w:cs="Arial"/>
          <w:bCs/>
          <w:sz w:val="28"/>
          <w:szCs w:val="28"/>
        </w:rPr>
      </w:pPr>
      <w:r w:rsidRPr="0050420D">
        <w:rPr>
          <w:rFonts w:ascii="Arial Narrow" w:hAnsi="Arial Narrow" w:cs="Arial"/>
          <w:bCs/>
          <w:sz w:val="28"/>
          <w:szCs w:val="28"/>
        </w:rPr>
        <w:t>Attached as a separate annex.</w:t>
      </w:r>
    </w:p>
    <w:sectPr w:rsidR="000372D2" w:rsidRPr="0050420D" w:rsidSect="00CD44B6">
      <w:footerReference w:type="default" r:id="rId34"/>
      <w:footerReference w:type="first" r:id="rId35"/>
      <w:pgSz w:w="12240" w:h="15840"/>
      <w:pgMar w:top="1440" w:right="1800" w:bottom="1440" w:left="1800"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Emmanuel Okello" w:date="2026-05-04T11:45:00Z" w:initials="EO">
    <w:p w14:paraId="1B54B109" w14:textId="77777777" w:rsidR="0098390B" w:rsidRDefault="0098390B" w:rsidP="0098390B">
      <w:pPr>
        <w:pStyle w:val="CommentText"/>
      </w:pPr>
      <w:r>
        <w:rPr>
          <w:rStyle w:val="CommentReference"/>
        </w:rPr>
        <w:annotationRef/>
      </w:r>
      <w:r>
        <w:t>Donor suggested we call this a mid-term evaluation instead of MTR</w:t>
      </w:r>
    </w:p>
  </w:comment>
  <w:comment w:id="2" w:author="Stephen Lubowa" w:date="2026-05-07T10:18:00Z" w:initials="SL">
    <w:p w14:paraId="591FEF0F" w14:textId="77777777" w:rsidR="00142CA1" w:rsidRDefault="00142CA1" w:rsidP="00142CA1">
      <w:pPr>
        <w:pStyle w:val="CommentText"/>
      </w:pPr>
      <w:r>
        <w:rPr>
          <w:rStyle w:val="CommentReference"/>
        </w:rPr>
        <w:annotationRef/>
      </w:r>
      <w:r>
        <w:t>MTE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54B109" w15:done="1"/>
  <w15:commentEx w15:paraId="591FEF0F" w15:paraIdParent="1B54B10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7C9844" w16cex:dateUtc="2026-05-04T08:45:00Z"/>
  <w16cex:commentExtensible w16cex:durableId="1BA8DF47" w16cex:dateUtc="2026-05-07T07: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54B109" w16cid:durableId="367C9844"/>
  <w16cid:commentId w16cid:paraId="591FEF0F" w16cid:durableId="1BA8DF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BF05E" w14:textId="77777777" w:rsidR="00370E85" w:rsidRDefault="00370E85">
      <w:r>
        <w:separator/>
      </w:r>
    </w:p>
  </w:endnote>
  <w:endnote w:type="continuationSeparator" w:id="0">
    <w:p w14:paraId="5E1576B5" w14:textId="77777777" w:rsidR="00370E85" w:rsidRDefault="00370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254A" w14:textId="77777777" w:rsidR="00EA34FB" w:rsidRDefault="00EA34FB" w:rsidP="007D757D">
    <w:pPr>
      <w:pStyle w:val="Footer"/>
      <w:pBdr>
        <w:top w:val="single" w:sz="4" w:space="1" w:color="D9D9D9"/>
      </w:pBdr>
      <w:rPr>
        <w:b/>
        <w:bCs/>
      </w:rPr>
    </w:pPr>
    <w:r>
      <w:fldChar w:fldCharType="begin"/>
    </w:r>
    <w:r>
      <w:instrText xml:space="preserve"> PAGE   \* MERGEFORMAT </w:instrText>
    </w:r>
    <w:r>
      <w:fldChar w:fldCharType="separate"/>
    </w:r>
    <w:r w:rsidRPr="00382BB2">
      <w:rPr>
        <w:b/>
        <w:bCs/>
        <w:noProof/>
      </w:rPr>
      <w:t>9</w:t>
    </w:r>
    <w:r>
      <w:rPr>
        <w:b/>
        <w:bCs/>
        <w:noProof/>
      </w:rPr>
      <w:fldChar w:fldCharType="end"/>
    </w:r>
    <w:r>
      <w:rPr>
        <w:b/>
        <w:bCs/>
      </w:rPr>
      <w:t xml:space="preserve"> | </w:t>
    </w:r>
    <w:r w:rsidRPr="007D757D">
      <w:rPr>
        <w:color w:val="7F7F7F"/>
        <w:spacing w:val="60"/>
      </w:rPr>
      <w:t>Page</w:t>
    </w:r>
  </w:p>
  <w:p w14:paraId="141B506B" w14:textId="77777777" w:rsidR="00EA34FB" w:rsidRDefault="00EA34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74F62" w14:textId="77777777" w:rsidR="00EA34FB" w:rsidRDefault="00EA34FB">
    <w:pPr>
      <w:pStyle w:val="Footer"/>
      <w:jc w:val="right"/>
    </w:pPr>
    <w:r>
      <w:fldChar w:fldCharType="begin"/>
    </w:r>
    <w:r>
      <w:instrText xml:space="preserve"> PAGE   \* MERGEFORMAT </w:instrText>
    </w:r>
    <w:r>
      <w:fldChar w:fldCharType="separate"/>
    </w:r>
    <w:r>
      <w:rPr>
        <w:noProof/>
      </w:rPr>
      <w:t>1</w:t>
    </w:r>
    <w:r>
      <w:rPr>
        <w:noProof/>
      </w:rPr>
      <w:fldChar w:fldCharType="end"/>
    </w:r>
  </w:p>
  <w:p w14:paraId="5CAD4D86" w14:textId="77777777" w:rsidR="00EA34FB" w:rsidRDefault="00EA34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FEFBF" w14:textId="77777777" w:rsidR="00370E85" w:rsidRDefault="00370E85">
      <w:r>
        <w:separator/>
      </w:r>
    </w:p>
  </w:footnote>
  <w:footnote w:type="continuationSeparator" w:id="0">
    <w:p w14:paraId="0F2302B3" w14:textId="77777777" w:rsidR="00370E85" w:rsidRDefault="00370E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1CD7"/>
    <w:multiLevelType w:val="hybridMultilevel"/>
    <w:tmpl w:val="4126A786"/>
    <w:lvl w:ilvl="0" w:tplc="2856EB64">
      <w:start w:val="1"/>
      <w:numFmt w:val="lowerRoman"/>
      <w:lvlText w:val="%1)"/>
      <w:lvlJc w:val="right"/>
      <w:pPr>
        <w:ind w:left="1020" w:hanging="360"/>
      </w:pPr>
    </w:lvl>
    <w:lvl w:ilvl="1" w:tplc="06EA7DA6">
      <w:start w:val="1"/>
      <w:numFmt w:val="lowerRoman"/>
      <w:lvlText w:val="%2)"/>
      <w:lvlJc w:val="right"/>
      <w:pPr>
        <w:ind w:left="1020" w:hanging="360"/>
      </w:pPr>
    </w:lvl>
    <w:lvl w:ilvl="2" w:tplc="D7E4BDDC">
      <w:start w:val="1"/>
      <w:numFmt w:val="lowerRoman"/>
      <w:lvlText w:val="%3)"/>
      <w:lvlJc w:val="right"/>
      <w:pPr>
        <w:ind w:left="1020" w:hanging="360"/>
      </w:pPr>
    </w:lvl>
    <w:lvl w:ilvl="3" w:tplc="1AAA6834">
      <w:start w:val="1"/>
      <w:numFmt w:val="lowerRoman"/>
      <w:lvlText w:val="%4)"/>
      <w:lvlJc w:val="right"/>
      <w:pPr>
        <w:ind w:left="1020" w:hanging="360"/>
      </w:pPr>
    </w:lvl>
    <w:lvl w:ilvl="4" w:tplc="318C4C84">
      <w:start w:val="1"/>
      <w:numFmt w:val="lowerRoman"/>
      <w:lvlText w:val="%5)"/>
      <w:lvlJc w:val="right"/>
      <w:pPr>
        <w:ind w:left="1020" w:hanging="360"/>
      </w:pPr>
    </w:lvl>
    <w:lvl w:ilvl="5" w:tplc="C81C6246">
      <w:start w:val="1"/>
      <w:numFmt w:val="lowerRoman"/>
      <w:lvlText w:val="%6)"/>
      <w:lvlJc w:val="right"/>
      <w:pPr>
        <w:ind w:left="1020" w:hanging="360"/>
      </w:pPr>
    </w:lvl>
    <w:lvl w:ilvl="6" w:tplc="75DE37DC">
      <w:start w:val="1"/>
      <w:numFmt w:val="lowerRoman"/>
      <w:lvlText w:val="%7)"/>
      <w:lvlJc w:val="right"/>
      <w:pPr>
        <w:ind w:left="1020" w:hanging="360"/>
      </w:pPr>
    </w:lvl>
    <w:lvl w:ilvl="7" w:tplc="84D66AFC">
      <w:start w:val="1"/>
      <w:numFmt w:val="lowerRoman"/>
      <w:lvlText w:val="%8)"/>
      <w:lvlJc w:val="right"/>
      <w:pPr>
        <w:ind w:left="1020" w:hanging="360"/>
      </w:pPr>
    </w:lvl>
    <w:lvl w:ilvl="8" w:tplc="ADECDC28">
      <w:start w:val="1"/>
      <w:numFmt w:val="lowerRoman"/>
      <w:lvlText w:val="%9)"/>
      <w:lvlJc w:val="right"/>
      <w:pPr>
        <w:ind w:left="1020" w:hanging="360"/>
      </w:pPr>
    </w:lvl>
  </w:abstractNum>
  <w:abstractNum w:abstractNumId="1" w15:restartNumberingAfterBreak="0">
    <w:nsid w:val="09913B0E"/>
    <w:multiLevelType w:val="hybridMultilevel"/>
    <w:tmpl w:val="B626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006D1"/>
    <w:multiLevelType w:val="hybridMultilevel"/>
    <w:tmpl w:val="3E968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2A78AA"/>
    <w:multiLevelType w:val="hybridMultilevel"/>
    <w:tmpl w:val="BC9664BA"/>
    <w:lvl w:ilvl="0" w:tplc="D2267C64">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38761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A6E608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3B2AAF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B947B3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854362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288344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4004A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A1CF36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29D413D"/>
    <w:multiLevelType w:val="hybridMultilevel"/>
    <w:tmpl w:val="FBF4820E"/>
    <w:lvl w:ilvl="0" w:tplc="B584315C">
      <w:start w:val="1"/>
      <w:numFmt w:val="decimal"/>
      <w:lvlText w:val="%1."/>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8C81F22">
      <w:start w:val="1"/>
      <w:numFmt w:val="bullet"/>
      <w:lvlText w:val="•"/>
      <w:lvlJc w:val="left"/>
      <w:pPr>
        <w:ind w:left="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6D4FDC4">
      <w:start w:val="1"/>
      <w:numFmt w:val="bullet"/>
      <w:lvlText w:val="▪"/>
      <w:lvlJc w:val="left"/>
      <w:pPr>
        <w:ind w:left="15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6365EE2">
      <w:start w:val="1"/>
      <w:numFmt w:val="bullet"/>
      <w:lvlText w:val="•"/>
      <w:lvlJc w:val="left"/>
      <w:pPr>
        <w:ind w:left="22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B1E112A">
      <w:start w:val="1"/>
      <w:numFmt w:val="bullet"/>
      <w:lvlText w:val="o"/>
      <w:lvlJc w:val="left"/>
      <w:pPr>
        <w:ind w:left="29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2262C98">
      <w:start w:val="1"/>
      <w:numFmt w:val="bullet"/>
      <w:lvlText w:val="▪"/>
      <w:lvlJc w:val="left"/>
      <w:pPr>
        <w:ind w:left="36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EA2A98A">
      <w:start w:val="1"/>
      <w:numFmt w:val="bullet"/>
      <w:lvlText w:val="•"/>
      <w:lvlJc w:val="left"/>
      <w:pPr>
        <w:ind w:left="44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CBCA4FC">
      <w:start w:val="1"/>
      <w:numFmt w:val="bullet"/>
      <w:lvlText w:val="o"/>
      <w:lvlJc w:val="left"/>
      <w:pPr>
        <w:ind w:left="51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7087776">
      <w:start w:val="1"/>
      <w:numFmt w:val="bullet"/>
      <w:lvlText w:val="▪"/>
      <w:lvlJc w:val="left"/>
      <w:pPr>
        <w:ind w:left="58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B2E6DCB"/>
    <w:multiLevelType w:val="hybridMultilevel"/>
    <w:tmpl w:val="9A424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F0D51"/>
    <w:multiLevelType w:val="hybridMultilevel"/>
    <w:tmpl w:val="30DCC27C"/>
    <w:lvl w:ilvl="0" w:tplc="BBC06592">
      <w:start w:val="1"/>
      <w:numFmt w:val="bullet"/>
      <w:lvlText w:val=""/>
      <w:lvlJc w:val="left"/>
      <w:pPr>
        <w:ind w:left="720" w:hanging="360"/>
      </w:pPr>
      <w:rPr>
        <w:rFonts w:ascii="Symbol" w:hAnsi="Symbol"/>
      </w:rPr>
    </w:lvl>
    <w:lvl w:ilvl="1" w:tplc="EFD2ED9C">
      <w:start w:val="1"/>
      <w:numFmt w:val="bullet"/>
      <w:lvlText w:val=""/>
      <w:lvlJc w:val="left"/>
      <w:pPr>
        <w:ind w:left="720" w:hanging="360"/>
      </w:pPr>
      <w:rPr>
        <w:rFonts w:ascii="Symbol" w:hAnsi="Symbol"/>
      </w:rPr>
    </w:lvl>
    <w:lvl w:ilvl="2" w:tplc="2A6013F4">
      <w:start w:val="1"/>
      <w:numFmt w:val="bullet"/>
      <w:lvlText w:val=""/>
      <w:lvlJc w:val="left"/>
      <w:pPr>
        <w:ind w:left="720" w:hanging="360"/>
      </w:pPr>
      <w:rPr>
        <w:rFonts w:ascii="Symbol" w:hAnsi="Symbol"/>
      </w:rPr>
    </w:lvl>
    <w:lvl w:ilvl="3" w:tplc="EA1A9612">
      <w:start w:val="1"/>
      <w:numFmt w:val="bullet"/>
      <w:lvlText w:val=""/>
      <w:lvlJc w:val="left"/>
      <w:pPr>
        <w:ind w:left="720" w:hanging="360"/>
      </w:pPr>
      <w:rPr>
        <w:rFonts w:ascii="Symbol" w:hAnsi="Symbol"/>
      </w:rPr>
    </w:lvl>
    <w:lvl w:ilvl="4" w:tplc="D8B29D52">
      <w:start w:val="1"/>
      <w:numFmt w:val="bullet"/>
      <w:lvlText w:val=""/>
      <w:lvlJc w:val="left"/>
      <w:pPr>
        <w:ind w:left="720" w:hanging="360"/>
      </w:pPr>
      <w:rPr>
        <w:rFonts w:ascii="Symbol" w:hAnsi="Symbol"/>
      </w:rPr>
    </w:lvl>
    <w:lvl w:ilvl="5" w:tplc="00921A52">
      <w:start w:val="1"/>
      <w:numFmt w:val="bullet"/>
      <w:lvlText w:val=""/>
      <w:lvlJc w:val="left"/>
      <w:pPr>
        <w:ind w:left="720" w:hanging="360"/>
      </w:pPr>
      <w:rPr>
        <w:rFonts w:ascii="Symbol" w:hAnsi="Symbol"/>
      </w:rPr>
    </w:lvl>
    <w:lvl w:ilvl="6" w:tplc="40102892">
      <w:start w:val="1"/>
      <w:numFmt w:val="bullet"/>
      <w:lvlText w:val=""/>
      <w:lvlJc w:val="left"/>
      <w:pPr>
        <w:ind w:left="720" w:hanging="360"/>
      </w:pPr>
      <w:rPr>
        <w:rFonts w:ascii="Symbol" w:hAnsi="Symbol"/>
      </w:rPr>
    </w:lvl>
    <w:lvl w:ilvl="7" w:tplc="BCB4EE5C">
      <w:start w:val="1"/>
      <w:numFmt w:val="bullet"/>
      <w:lvlText w:val=""/>
      <w:lvlJc w:val="left"/>
      <w:pPr>
        <w:ind w:left="720" w:hanging="360"/>
      </w:pPr>
      <w:rPr>
        <w:rFonts w:ascii="Symbol" w:hAnsi="Symbol"/>
      </w:rPr>
    </w:lvl>
    <w:lvl w:ilvl="8" w:tplc="D9400BAC">
      <w:start w:val="1"/>
      <w:numFmt w:val="bullet"/>
      <w:lvlText w:val=""/>
      <w:lvlJc w:val="left"/>
      <w:pPr>
        <w:ind w:left="720" w:hanging="360"/>
      </w:pPr>
      <w:rPr>
        <w:rFonts w:ascii="Symbol" w:hAnsi="Symbol"/>
      </w:rPr>
    </w:lvl>
  </w:abstractNum>
  <w:abstractNum w:abstractNumId="7" w15:restartNumberingAfterBreak="0">
    <w:nsid w:val="2A623D19"/>
    <w:multiLevelType w:val="multilevel"/>
    <w:tmpl w:val="722A5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D72BF9"/>
    <w:multiLevelType w:val="hybridMultilevel"/>
    <w:tmpl w:val="4390669E"/>
    <w:lvl w:ilvl="0" w:tplc="1DB03BFC">
      <w:start w:val="1"/>
      <w:numFmt w:val="bullet"/>
      <w:lvlText w:val=""/>
      <w:lvlJc w:val="left"/>
      <w:pPr>
        <w:ind w:left="1440" w:hanging="360"/>
      </w:pPr>
      <w:rPr>
        <w:rFonts w:ascii="Symbol" w:hAnsi="Symbol"/>
      </w:rPr>
    </w:lvl>
    <w:lvl w:ilvl="1" w:tplc="8DA21CFE">
      <w:start w:val="1"/>
      <w:numFmt w:val="bullet"/>
      <w:lvlText w:val=""/>
      <w:lvlJc w:val="left"/>
      <w:pPr>
        <w:ind w:left="1440" w:hanging="360"/>
      </w:pPr>
      <w:rPr>
        <w:rFonts w:ascii="Symbol" w:hAnsi="Symbol"/>
      </w:rPr>
    </w:lvl>
    <w:lvl w:ilvl="2" w:tplc="B9F44692">
      <w:start w:val="1"/>
      <w:numFmt w:val="bullet"/>
      <w:lvlText w:val=""/>
      <w:lvlJc w:val="left"/>
      <w:pPr>
        <w:ind w:left="1440" w:hanging="360"/>
      </w:pPr>
      <w:rPr>
        <w:rFonts w:ascii="Symbol" w:hAnsi="Symbol"/>
      </w:rPr>
    </w:lvl>
    <w:lvl w:ilvl="3" w:tplc="B3F8A87E">
      <w:start w:val="1"/>
      <w:numFmt w:val="bullet"/>
      <w:lvlText w:val=""/>
      <w:lvlJc w:val="left"/>
      <w:pPr>
        <w:ind w:left="1440" w:hanging="360"/>
      </w:pPr>
      <w:rPr>
        <w:rFonts w:ascii="Symbol" w:hAnsi="Symbol"/>
      </w:rPr>
    </w:lvl>
    <w:lvl w:ilvl="4" w:tplc="951827FC">
      <w:start w:val="1"/>
      <w:numFmt w:val="bullet"/>
      <w:lvlText w:val=""/>
      <w:lvlJc w:val="left"/>
      <w:pPr>
        <w:ind w:left="1440" w:hanging="360"/>
      </w:pPr>
      <w:rPr>
        <w:rFonts w:ascii="Symbol" w:hAnsi="Symbol"/>
      </w:rPr>
    </w:lvl>
    <w:lvl w:ilvl="5" w:tplc="390838C8">
      <w:start w:val="1"/>
      <w:numFmt w:val="bullet"/>
      <w:lvlText w:val=""/>
      <w:lvlJc w:val="left"/>
      <w:pPr>
        <w:ind w:left="1440" w:hanging="360"/>
      </w:pPr>
      <w:rPr>
        <w:rFonts w:ascii="Symbol" w:hAnsi="Symbol"/>
      </w:rPr>
    </w:lvl>
    <w:lvl w:ilvl="6" w:tplc="A4944ACC">
      <w:start w:val="1"/>
      <w:numFmt w:val="bullet"/>
      <w:lvlText w:val=""/>
      <w:lvlJc w:val="left"/>
      <w:pPr>
        <w:ind w:left="1440" w:hanging="360"/>
      </w:pPr>
      <w:rPr>
        <w:rFonts w:ascii="Symbol" w:hAnsi="Symbol"/>
      </w:rPr>
    </w:lvl>
    <w:lvl w:ilvl="7" w:tplc="ED30F6BE">
      <w:start w:val="1"/>
      <w:numFmt w:val="bullet"/>
      <w:lvlText w:val=""/>
      <w:lvlJc w:val="left"/>
      <w:pPr>
        <w:ind w:left="1440" w:hanging="360"/>
      </w:pPr>
      <w:rPr>
        <w:rFonts w:ascii="Symbol" w:hAnsi="Symbol"/>
      </w:rPr>
    </w:lvl>
    <w:lvl w:ilvl="8" w:tplc="5986FCA6">
      <w:start w:val="1"/>
      <w:numFmt w:val="bullet"/>
      <w:lvlText w:val=""/>
      <w:lvlJc w:val="left"/>
      <w:pPr>
        <w:ind w:left="1440" w:hanging="360"/>
      </w:pPr>
      <w:rPr>
        <w:rFonts w:ascii="Symbol" w:hAnsi="Symbol"/>
      </w:rPr>
    </w:lvl>
  </w:abstractNum>
  <w:abstractNum w:abstractNumId="9" w15:restartNumberingAfterBreak="0">
    <w:nsid w:val="32F941C9"/>
    <w:multiLevelType w:val="hybridMultilevel"/>
    <w:tmpl w:val="F048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132592"/>
    <w:multiLevelType w:val="multilevel"/>
    <w:tmpl w:val="15C2222A"/>
    <w:lvl w:ilvl="0">
      <w:start w:val="1"/>
      <w:numFmt w:val="decimal"/>
      <w:pStyle w:val="Heading3"/>
      <w:lvlText w:val="%1."/>
      <w:lvlJc w:val="left"/>
      <w:pPr>
        <w:tabs>
          <w:tab w:val="num" w:pos="360"/>
        </w:tabs>
        <w:ind w:left="360" w:hanging="360"/>
      </w:pPr>
      <w:rPr>
        <w:rFonts w:cs="Times New Roman" w:hint="default"/>
      </w:rPr>
    </w:lvl>
    <w:lvl w:ilvl="1">
      <w:start w:val="1"/>
      <w:numFmt w:val="decimal"/>
      <w:isLgl/>
      <w:lvlText w:val="%1.%2."/>
      <w:lvlJc w:val="left"/>
      <w:pPr>
        <w:tabs>
          <w:tab w:val="num" w:pos="1249"/>
        </w:tabs>
        <w:ind w:left="1249" w:hanging="720"/>
      </w:pPr>
      <w:rPr>
        <w:rFonts w:cs="Times New Roman" w:hint="default"/>
        <w:color w:val="auto"/>
      </w:rPr>
    </w:lvl>
    <w:lvl w:ilvl="2">
      <w:start w:val="1"/>
      <w:numFmt w:val="lowerLetter"/>
      <w:lvlText w:val="%3"/>
      <w:lvlJc w:val="left"/>
      <w:pPr>
        <w:tabs>
          <w:tab w:val="num" w:pos="756"/>
        </w:tabs>
        <w:ind w:left="756" w:hanging="576"/>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11" w15:restartNumberingAfterBreak="0">
    <w:nsid w:val="3E410FBD"/>
    <w:multiLevelType w:val="multilevel"/>
    <w:tmpl w:val="99EC7B60"/>
    <w:lvl w:ilvl="0">
      <w:start w:val="1"/>
      <w:numFmt w:val="bullet"/>
      <w:lvlText w:val=""/>
      <w:lvlJc w:val="left"/>
      <w:pPr>
        <w:tabs>
          <w:tab w:val="num" w:pos="720"/>
        </w:tabs>
        <w:ind w:left="360"/>
      </w:pPr>
      <w:rPr>
        <w:rFonts w:ascii="Symbol" w:hAnsi="Symbol" w:hint="default"/>
        <w:color w:val="auto"/>
      </w:rPr>
    </w:lvl>
    <w:lvl w:ilvl="1">
      <w:start w:val="1"/>
      <w:numFmt w:val="decimal"/>
      <w:isLgl/>
      <w:lvlText w:val="%1.%2."/>
      <w:lvlJc w:val="left"/>
      <w:pPr>
        <w:tabs>
          <w:tab w:val="num" w:pos="1440"/>
        </w:tabs>
        <w:ind w:left="1440" w:hanging="720"/>
      </w:pPr>
      <w:rPr>
        <w:rFonts w:cs="Times New Roman" w:hint="default"/>
      </w:rPr>
    </w:lvl>
    <w:lvl w:ilvl="2">
      <w:start w:val="1"/>
      <w:numFmt w:val="lowerLetter"/>
      <w:lvlText w:val="%3"/>
      <w:lvlJc w:val="left"/>
      <w:pPr>
        <w:tabs>
          <w:tab w:val="num" w:pos="936"/>
        </w:tabs>
        <w:ind w:left="936" w:hanging="576"/>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12" w15:restartNumberingAfterBreak="0">
    <w:nsid w:val="4142533E"/>
    <w:multiLevelType w:val="hybridMultilevel"/>
    <w:tmpl w:val="865E3A78"/>
    <w:lvl w:ilvl="0" w:tplc="6A56BCDE">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06845D2">
      <w:start w:val="1"/>
      <w:numFmt w:val="bullet"/>
      <w:lvlText w:val="o"/>
      <w:lvlJc w:val="left"/>
      <w:pPr>
        <w:ind w:left="11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B0A8898">
      <w:start w:val="1"/>
      <w:numFmt w:val="bullet"/>
      <w:lvlText w:val="▪"/>
      <w:lvlJc w:val="left"/>
      <w:pPr>
        <w:ind w:left="18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1D6087C">
      <w:start w:val="1"/>
      <w:numFmt w:val="bullet"/>
      <w:lvlText w:val="•"/>
      <w:lvlJc w:val="left"/>
      <w:pPr>
        <w:ind w:left="25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48D084">
      <w:start w:val="1"/>
      <w:numFmt w:val="bullet"/>
      <w:lvlText w:val="o"/>
      <w:lvlJc w:val="left"/>
      <w:pPr>
        <w:ind w:left="32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4BCADE0">
      <w:start w:val="1"/>
      <w:numFmt w:val="bullet"/>
      <w:lvlText w:val="▪"/>
      <w:lvlJc w:val="left"/>
      <w:pPr>
        <w:ind w:left="39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17E18EE">
      <w:start w:val="1"/>
      <w:numFmt w:val="bullet"/>
      <w:lvlText w:val="•"/>
      <w:lvlJc w:val="left"/>
      <w:pPr>
        <w:ind w:left="4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3309DF4">
      <w:start w:val="1"/>
      <w:numFmt w:val="bullet"/>
      <w:lvlText w:val="o"/>
      <w:lvlJc w:val="left"/>
      <w:pPr>
        <w:ind w:left="54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ABA7350">
      <w:start w:val="1"/>
      <w:numFmt w:val="bullet"/>
      <w:lvlText w:val="▪"/>
      <w:lvlJc w:val="left"/>
      <w:pPr>
        <w:ind w:left="61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2B9708F"/>
    <w:multiLevelType w:val="hybridMultilevel"/>
    <w:tmpl w:val="FFCE27CA"/>
    <w:lvl w:ilvl="0" w:tplc="B464CE12">
      <w:start w:val="1"/>
      <w:numFmt w:val="bullet"/>
      <w:lvlText w:val="•"/>
      <w:lvlJc w:val="left"/>
      <w:pPr>
        <w:ind w:left="8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386346">
      <w:start w:val="1"/>
      <w:numFmt w:val="bullet"/>
      <w:lvlText w:val="o"/>
      <w:lvlJc w:val="left"/>
      <w:pPr>
        <w:ind w:left="15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A8CEF9E">
      <w:start w:val="1"/>
      <w:numFmt w:val="bullet"/>
      <w:lvlText w:val="▪"/>
      <w:lvlJc w:val="left"/>
      <w:pPr>
        <w:ind w:left="22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220C24E">
      <w:start w:val="1"/>
      <w:numFmt w:val="bullet"/>
      <w:lvlText w:val="•"/>
      <w:lvlJc w:val="left"/>
      <w:pPr>
        <w:ind w:left="29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352E3BA">
      <w:start w:val="1"/>
      <w:numFmt w:val="bullet"/>
      <w:lvlText w:val="o"/>
      <w:lvlJc w:val="left"/>
      <w:pPr>
        <w:ind w:left="36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B5ABD50">
      <w:start w:val="1"/>
      <w:numFmt w:val="bullet"/>
      <w:lvlText w:val="▪"/>
      <w:lvlJc w:val="left"/>
      <w:pPr>
        <w:ind w:left="44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2E28C18">
      <w:start w:val="1"/>
      <w:numFmt w:val="bullet"/>
      <w:lvlText w:val="•"/>
      <w:lvlJc w:val="left"/>
      <w:pPr>
        <w:ind w:left="51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C784BE6">
      <w:start w:val="1"/>
      <w:numFmt w:val="bullet"/>
      <w:lvlText w:val="o"/>
      <w:lvlJc w:val="left"/>
      <w:pPr>
        <w:ind w:left="58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5FAA3AA">
      <w:start w:val="1"/>
      <w:numFmt w:val="bullet"/>
      <w:lvlText w:val="▪"/>
      <w:lvlJc w:val="left"/>
      <w:pPr>
        <w:ind w:left="65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1F017D4"/>
    <w:multiLevelType w:val="hybridMultilevel"/>
    <w:tmpl w:val="CEE25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7819D3"/>
    <w:multiLevelType w:val="hybridMultilevel"/>
    <w:tmpl w:val="28362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2647AB"/>
    <w:multiLevelType w:val="hybridMultilevel"/>
    <w:tmpl w:val="7ED0570C"/>
    <w:lvl w:ilvl="0" w:tplc="FE62BD24">
      <w:start w:val="1"/>
      <w:numFmt w:val="bullet"/>
      <w:lvlText w:val=""/>
      <w:lvlJc w:val="left"/>
      <w:pPr>
        <w:ind w:left="720" w:hanging="360"/>
      </w:pPr>
      <w:rPr>
        <w:rFonts w:ascii="Symbol" w:hAnsi="Symbol"/>
      </w:rPr>
    </w:lvl>
    <w:lvl w:ilvl="1" w:tplc="AF0E51CA">
      <w:start w:val="1"/>
      <w:numFmt w:val="bullet"/>
      <w:lvlText w:val=""/>
      <w:lvlJc w:val="left"/>
      <w:pPr>
        <w:ind w:left="720" w:hanging="360"/>
      </w:pPr>
      <w:rPr>
        <w:rFonts w:ascii="Symbol" w:hAnsi="Symbol"/>
      </w:rPr>
    </w:lvl>
    <w:lvl w:ilvl="2" w:tplc="34262766">
      <w:start w:val="1"/>
      <w:numFmt w:val="bullet"/>
      <w:lvlText w:val=""/>
      <w:lvlJc w:val="left"/>
      <w:pPr>
        <w:ind w:left="720" w:hanging="360"/>
      </w:pPr>
      <w:rPr>
        <w:rFonts w:ascii="Symbol" w:hAnsi="Symbol"/>
      </w:rPr>
    </w:lvl>
    <w:lvl w:ilvl="3" w:tplc="D394782C">
      <w:start w:val="1"/>
      <w:numFmt w:val="bullet"/>
      <w:lvlText w:val=""/>
      <w:lvlJc w:val="left"/>
      <w:pPr>
        <w:ind w:left="720" w:hanging="360"/>
      </w:pPr>
      <w:rPr>
        <w:rFonts w:ascii="Symbol" w:hAnsi="Symbol"/>
      </w:rPr>
    </w:lvl>
    <w:lvl w:ilvl="4" w:tplc="AD2E52CA">
      <w:start w:val="1"/>
      <w:numFmt w:val="bullet"/>
      <w:lvlText w:val=""/>
      <w:lvlJc w:val="left"/>
      <w:pPr>
        <w:ind w:left="720" w:hanging="360"/>
      </w:pPr>
      <w:rPr>
        <w:rFonts w:ascii="Symbol" w:hAnsi="Symbol"/>
      </w:rPr>
    </w:lvl>
    <w:lvl w:ilvl="5" w:tplc="78CCA5E6">
      <w:start w:val="1"/>
      <w:numFmt w:val="bullet"/>
      <w:lvlText w:val=""/>
      <w:lvlJc w:val="left"/>
      <w:pPr>
        <w:ind w:left="720" w:hanging="360"/>
      </w:pPr>
      <w:rPr>
        <w:rFonts w:ascii="Symbol" w:hAnsi="Symbol"/>
      </w:rPr>
    </w:lvl>
    <w:lvl w:ilvl="6" w:tplc="FB50EA58">
      <w:start w:val="1"/>
      <w:numFmt w:val="bullet"/>
      <w:lvlText w:val=""/>
      <w:lvlJc w:val="left"/>
      <w:pPr>
        <w:ind w:left="720" w:hanging="360"/>
      </w:pPr>
      <w:rPr>
        <w:rFonts w:ascii="Symbol" w:hAnsi="Symbol"/>
      </w:rPr>
    </w:lvl>
    <w:lvl w:ilvl="7" w:tplc="DAC080FC">
      <w:start w:val="1"/>
      <w:numFmt w:val="bullet"/>
      <w:lvlText w:val=""/>
      <w:lvlJc w:val="left"/>
      <w:pPr>
        <w:ind w:left="720" w:hanging="360"/>
      </w:pPr>
      <w:rPr>
        <w:rFonts w:ascii="Symbol" w:hAnsi="Symbol"/>
      </w:rPr>
    </w:lvl>
    <w:lvl w:ilvl="8" w:tplc="BB729F88">
      <w:start w:val="1"/>
      <w:numFmt w:val="bullet"/>
      <w:lvlText w:val=""/>
      <w:lvlJc w:val="left"/>
      <w:pPr>
        <w:ind w:left="720" w:hanging="360"/>
      </w:pPr>
      <w:rPr>
        <w:rFonts w:ascii="Symbol" w:hAnsi="Symbol"/>
      </w:rPr>
    </w:lvl>
  </w:abstractNum>
  <w:abstractNum w:abstractNumId="17" w15:restartNumberingAfterBreak="0">
    <w:nsid w:val="58E81261"/>
    <w:multiLevelType w:val="hybridMultilevel"/>
    <w:tmpl w:val="7994B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AA41054"/>
    <w:multiLevelType w:val="hybridMultilevel"/>
    <w:tmpl w:val="D8F847B0"/>
    <w:lvl w:ilvl="0" w:tplc="2A5A16AA">
      <w:numFmt w:val="bullet"/>
      <w:lvlText w:val="-"/>
      <w:lvlJc w:val="left"/>
      <w:pPr>
        <w:ind w:left="720" w:hanging="360"/>
      </w:pPr>
      <w:rPr>
        <w:rFonts w:ascii="Arial Narrow" w:eastAsia="Aptos"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9A6A92"/>
    <w:multiLevelType w:val="singleLevel"/>
    <w:tmpl w:val="48CC378E"/>
    <w:lvl w:ilvl="0">
      <w:start w:val="1"/>
      <w:numFmt w:val="upperLetter"/>
      <w:pStyle w:val="Heading5"/>
      <w:lvlText w:val="%1."/>
      <w:lvlJc w:val="left"/>
      <w:pPr>
        <w:tabs>
          <w:tab w:val="num" w:pos="360"/>
        </w:tabs>
        <w:ind w:left="360" w:hanging="360"/>
      </w:pPr>
      <w:rPr>
        <w:rFonts w:cs="Times New Roman" w:hint="default"/>
      </w:rPr>
    </w:lvl>
  </w:abstractNum>
  <w:abstractNum w:abstractNumId="20" w15:restartNumberingAfterBreak="0">
    <w:nsid w:val="5D30485A"/>
    <w:multiLevelType w:val="hybridMultilevel"/>
    <w:tmpl w:val="C3507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26214C"/>
    <w:multiLevelType w:val="hybridMultilevel"/>
    <w:tmpl w:val="A774A8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C1B6723"/>
    <w:multiLevelType w:val="hybridMultilevel"/>
    <w:tmpl w:val="312CCD8E"/>
    <w:lvl w:ilvl="0" w:tplc="012AE4D4">
      <w:start w:val="1"/>
      <w:numFmt w:val="lowerRoman"/>
      <w:lvlText w:val="(%1)"/>
      <w:lvlJc w:val="left"/>
      <w:pPr>
        <w:ind w:left="360" w:hanging="72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3" w15:restartNumberingAfterBreak="0">
    <w:nsid w:val="7C644C01"/>
    <w:multiLevelType w:val="hybridMultilevel"/>
    <w:tmpl w:val="31A00DB4"/>
    <w:lvl w:ilvl="0" w:tplc="FC3C19A0">
      <w:start w:val="1"/>
      <w:numFmt w:val="bullet"/>
      <w:lvlText w:val=""/>
      <w:lvlJc w:val="left"/>
      <w:pPr>
        <w:ind w:left="720" w:hanging="360"/>
      </w:pPr>
      <w:rPr>
        <w:rFonts w:ascii="Symbol" w:hAnsi="Symbol"/>
      </w:rPr>
    </w:lvl>
    <w:lvl w:ilvl="1" w:tplc="58BA59D8">
      <w:start w:val="1"/>
      <w:numFmt w:val="bullet"/>
      <w:lvlText w:val=""/>
      <w:lvlJc w:val="left"/>
      <w:pPr>
        <w:ind w:left="720" w:hanging="360"/>
      </w:pPr>
      <w:rPr>
        <w:rFonts w:ascii="Symbol" w:hAnsi="Symbol"/>
      </w:rPr>
    </w:lvl>
    <w:lvl w:ilvl="2" w:tplc="281873BE">
      <w:start w:val="1"/>
      <w:numFmt w:val="bullet"/>
      <w:lvlText w:val=""/>
      <w:lvlJc w:val="left"/>
      <w:pPr>
        <w:ind w:left="720" w:hanging="360"/>
      </w:pPr>
      <w:rPr>
        <w:rFonts w:ascii="Symbol" w:hAnsi="Symbol"/>
      </w:rPr>
    </w:lvl>
    <w:lvl w:ilvl="3" w:tplc="A1FA92C4">
      <w:start w:val="1"/>
      <w:numFmt w:val="bullet"/>
      <w:lvlText w:val=""/>
      <w:lvlJc w:val="left"/>
      <w:pPr>
        <w:ind w:left="720" w:hanging="360"/>
      </w:pPr>
      <w:rPr>
        <w:rFonts w:ascii="Symbol" w:hAnsi="Symbol"/>
      </w:rPr>
    </w:lvl>
    <w:lvl w:ilvl="4" w:tplc="D844597E">
      <w:start w:val="1"/>
      <w:numFmt w:val="bullet"/>
      <w:lvlText w:val=""/>
      <w:lvlJc w:val="left"/>
      <w:pPr>
        <w:ind w:left="720" w:hanging="360"/>
      </w:pPr>
      <w:rPr>
        <w:rFonts w:ascii="Symbol" w:hAnsi="Symbol"/>
      </w:rPr>
    </w:lvl>
    <w:lvl w:ilvl="5" w:tplc="AFB2BEF6">
      <w:start w:val="1"/>
      <w:numFmt w:val="bullet"/>
      <w:lvlText w:val=""/>
      <w:lvlJc w:val="left"/>
      <w:pPr>
        <w:ind w:left="720" w:hanging="360"/>
      </w:pPr>
      <w:rPr>
        <w:rFonts w:ascii="Symbol" w:hAnsi="Symbol"/>
      </w:rPr>
    </w:lvl>
    <w:lvl w:ilvl="6" w:tplc="8EB64BC6">
      <w:start w:val="1"/>
      <w:numFmt w:val="bullet"/>
      <w:lvlText w:val=""/>
      <w:lvlJc w:val="left"/>
      <w:pPr>
        <w:ind w:left="720" w:hanging="360"/>
      </w:pPr>
      <w:rPr>
        <w:rFonts w:ascii="Symbol" w:hAnsi="Symbol"/>
      </w:rPr>
    </w:lvl>
    <w:lvl w:ilvl="7" w:tplc="72128CBC">
      <w:start w:val="1"/>
      <w:numFmt w:val="bullet"/>
      <w:lvlText w:val=""/>
      <w:lvlJc w:val="left"/>
      <w:pPr>
        <w:ind w:left="720" w:hanging="360"/>
      </w:pPr>
      <w:rPr>
        <w:rFonts w:ascii="Symbol" w:hAnsi="Symbol"/>
      </w:rPr>
    </w:lvl>
    <w:lvl w:ilvl="8" w:tplc="8F72AAF2">
      <w:start w:val="1"/>
      <w:numFmt w:val="bullet"/>
      <w:lvlText w:val=""/>
      <w:lvlJc w:val="left"/>
      <w:pPr>
        <w:ind w:left="720" w:hanging="360"/>
      </w:pPr>
      <w:rPr>
        <w:rFonts w:ascii="Symbol" w:hAnsi="Symbol"/>
      </w:rPr>
    </w:lvl>
  </w:abstractNum>
  <w:num w:numId="1" w16cid:durableId="944507919">
    <w:abstractNumId w:val="19"/>
  </w:num>
  <w:num w:numId="2" w16cid:durableId="1559317505">
    <w:abstractNumId w:val="10"/>
  </w:num>
  <w:num w:numId="3" w16cid:durableId="349793696">
    <w:abstractNumId w:val="11"/>
  </w:num>
  <w:num w:numId="4" w16cid:durableId="2091465100">
    <w:abstractNumId w:val="2"/>
  </w:num>
  <w:num w:numId="5" w16cid:durableId="1860777423">
    <w:abstractNumId w:val="17"/>
  </w:num>
  <w:num w:numId="6" w16cid:durableId="15509901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682223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8195243">
    <w:abstractNumId w:val="22"/>
  </w:num>
  <w:num w:numId="9" w16cid:durableId="186259209">
    <w:abstractNumId w:val="13"/>
  </w:num>
  <w:num w:numId="10" w16cid:durableId="1928421981">
    <w:abstractNumId w:val="4"/>
  </w:num>
  <w:num w:numId="11" w16cid:durableId="1594775213">
    <w:abstractNumId w:val="12"/>
  </w:num>
  <w:num w:numId="12" w16cid:durableId="1629356099">
    <w:abstractNumId w:val="3"/>
  </w:num>
  <w:num w:numId="13" w16cid:durableId="1570311778">
    <w:abstractNumId w:val="1"/>
  </w:num>
  <w:num w:numId="14" w16cid:durableId="608467735">
    <w:abstractNumId w:val="7"/>
  </w:num>
  <w:num w:numId="15" w16cid:durableId="1749843493">
    <w:abstractNumId w:val="9"/>
  </w:num>
  <w:num w:numId="16" w16cid:durableId="564948067">
    <w:abstractNumId w:val="5"/>
  </w:num>
  <w:num w:numId="17" w16cid:durableId="58288896">
    <w:abstractNumId w:val="18"/>
  </w:num>
  <w:num w:numId="18" w16cid:durableId="159590387">
    <w:abstractNumId w:val="15"/>
  </w:num>
  <w:num w:numId="19" w16cid:durableId="1113668489">
    <w:abstractNumId w:val="23"/>
  </w:num>
  <w:num w:numId="20" w16cid:durableId="1407803800">
    <w:abstractNumId w:val="16"/>
  </w:num>
  <w:num w:numId="21" w16cid:durableId="631595000">
    <w:abstractNumId w:val="6"/>
  </w:num>
  <w:num w:numId="22" w16cid:durableId="1770271856">
    <w:abstractNumId w:val="20"/>
  </w:num>
  <w:num w:numId="23" w16cid:durableId="967904456">
    <w:abstractNumId w:val="0"/>
  </w:num>
  <w:num w:numId="24" w16cid:durableId="190411738">
    <w:abstractNumId w:val="8"/>
  </w:num>
  <w:num w:numId="25" w16cid:durableId="2068917537">
    <w:abstractNumId w:val="21"/>
  </w:num>
  <w:num w:numId="26" w16cid:durableId="1113284813">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Okello">
    <w15:presenceInfo w15:providerId="AD" w15:userId="S::Emmanuel.Okello1@rescue.org::aac84d8d-0d08-441b-ac2e-c1f3aa18b068"/>
  </w15:person>
  <w15:person w15:author="Stephen Lubowa">
    <w15:presenceInfo w15:providerId="AD" w15:userId="S::stephen.Lubowa@rescue.org::65614a7e-0b87-4cbe-af7d-b6f8398b70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512"/>
    <w:rsid w:val="00001158"/>
    <w:rsid w:val="00002616"/>
    <w:rsid w:val="00003D0A"/>
    <w:rsid w:val="000041E6"/>
    <w:rsid w:val="00007FB9"/>
    <w:rsid w:val="0001331F"/>
    <w:rsid w:val="00013A31"/>
    <w:rsid w:val="0001514E"/>
    <w:rsid w:val="000219C7"/>
    <w:rsid w:val="000248BA"/>
    <w:rsid w:val="00025589"/>
    <w:rsid w:val="00025610"/>
    <w:rsid w:val="00027820"/>
    <w:rsid w:val="0003200E"/>
    <w:rsid w:val="0003343B"/>
    <w:rsid w:val="000372D2"/>
    <w:rsid w:val="00040AF1"/>
    <w:rsid w:val="00040D0D"/>
    <w:rsid w:val="000419A2"/>
    <w:rsid w:val="00042BD7"/>
    <w:rsid w:val="00050980"/>
    <w:rsid w:val="000514EC"/>
    <w:rsid w:val="00052C17"/>
    <w:rsid w:val="00053B13"/>
    <w:rsid w:val="000556D1"/>
    <w:rsid w:val="0005597B"/>
    <w:rsid w:val="00056844"/>
    <w:rsid w:val="00056D86"/>
    <w:rsid w:val="00060801"/>
    <w:rsid w:val="0006171B"/>
    <w:rsid w:val="00062390"/>
    <w:rsid w:val="00062747"/>
    <w:rsid w:val="00062C7B"/>
    <w:rsid w:val="0006471D"/>
    <w:rsid w:val="00065A40"/>
    <w:rsid w:val="00066432"/>
    <w:rsid w:val="00067142"/>
    <w:rsid w:val="0007421B"/>
    <w:rsid w:val="000745B7"/>
    <w:rsid w:val="000805EB"/>
    <w:rsid w:val="00081877"/>
    <w:rsid w:val="00087166"/>
    <w:rsid w:val="00087A2B"/>
    <w:rsid w:val="00090D4F"/>
    <w:rsid w:val="00092AFB"/>
    <w:rsid w:val="00093780"/>
    <w:rsid w:val="000953A0"/>
    <w:rsid w:val="00095B2E"/>
    <w:rsid w:val="000967D6"/>
    <w:rsid w:val="000A1E00"/>
    <w:rsid w:val="000A2723"/>
    <w:rsid w:val="000A3227"/>
    <w:rsid w:val="000B347F"/>
    <w:rsid w:val="000B3CC4"/>
    <w:rsid w:val="000B4B36"/>
    <w:rsid w:val="000B500F"/>
    <w:rsid w:val="000C198D"/>
    <w:rsid w:val="000C3A8F"/>
    <w:rsid w:val="000C6636"/>
    <w:rsid w:val="000D2B7C"/>
    <w:rsid w:val="000D38CD"/>
    <w:rsid w:val="000D5739"/>
    <w:rsid w:val="000D5BFB"/>
    <w:rsid w:val="000D61A8"/>
    <w:rsid w:val="000D65A5"/>
    <w:rsid w:val="000D7D42"/>
    <w:rsid w:val="000E13C1"/>
    <w:rsid w:val="000E29BD"/>
    <w:rsid w:val="000E3690"/>
    <w:rsid w:val="000E431D"/>
    <w:rsid w:val="000E4966"/>
    <w:rsid w:val="000E7202"/>
    <w:rsid w:val="000F0011"/>
    <w:rsid w:val="000F0F8E"/>
    <w:rsid w:val="000F3B81"/>
    <w:rsid w:val="000F483F"/>
    <w:rsid w:val="000F5362"/>
    <w:rsid w:val="00100790"/>
    <w:rsid w:val="001015F9"/>
    <w:rsid w:val="001039A2"/>
    <w:rsid w:val="00105B58"/>
    <w:rsid w:val="0011221F"/>
    <w:rsid w:val="001122A1"/>
    <w:rsid w:val="00112EFE"/>
    <w:rsid w:val="00120397"/>
    <w:rsid w:val="00120B6B"/>
    <w:rsid w:val="00125602"/>
    <w:rsid w:val="001259A0"/>
    <w:rsid w:val="0012602D"/>
    <w:rsid w:val="001300FF"/>
    <w:rsid w:val="0013027B"/>
    <w:rsid w:val="00130DB4"/>
    <w:rsid w:val="001320C8"/>
    <w:rsid w:val="00132502"/>
    <w:rsid w:val="0013291C"/>
    <w:rsid w:val="001345BE"/>
    <w:rsid w:val="0013495D"/>
    <w:rsid w:val="00137E7B"/>
    <w:rsid w:val="00140350"/>
    <w:rsid w:val="001411BD"/>
    <w:rsid w:val="001421B2"/>
    <w:rsid w:val="00142CA1"/>
    <w:rsid w:val="00142D54"/>
    <w:rsid w:val="0014609C"/>
    <w:rsid w:val="001464F7"/>
    <w:rsid w:val="00152F08"/>
    <w:rsid w:val="00155867"/>
    <w:rsid w:val="00156F3F"/>
    <w:rsid w:val="001618BA"/>
    <w:rsid w:val="0016506E"/>
    <w:rsid w:val="00170E21"/>
    <w:rsid w:val="00174C39"/>
    <w:rsid w:val="00174D87"/>
    <w:rsid w:val="00177563"/>
    <w:rsid w:val="001831F9"/>
    <w:rsid w:val="001835F7"/>
    <w:rsid w:val="0018504D"/>
    <w:rsid w:val="0018547C"/>
    <w:rsid w:val="00185E72"/>
    <w:rsid w:val="00186402"/>
    <w:rsid w:val="001902A5"/>
    <w:rsid w:val="00191688"/>
    <w:rsid w:val="001925CF"/>
    <w:rsid w:val="001933D4"/>
    <w:rsid w:val="001957AC"/>
    <w:rsid w:val="001968DF"/>
    <w:rsid w:val="001969A5"/>
    <w:rsid w:val="00197373"/>
    <w:rsid w:val="001A0F43"/>
    <w:rsid w:val="001A1B3F"/>
    <w:rsid w:val="001A299F"/>
    <w:rsid w:val="001A2CE4"/>
    <w:rsid w:val="001A486F"/>
    <w:rsid w:val="001A56F1"/>
    <w:rsid w:val="001A6205"/>
    <w:rsid w:val="001A661C"/>
    <w:rsid w:val="001A6DB4"/>
    <w:rsid w:val="001A7486"/>
    <w:rsid w:val="001A7623"/>
    <w:rsid w:val="001B1CBB"/>
    <w:rsid w:val="001C0625"/>
    <w:rsid w:val="001C1862"/>
    <w:rsid w:val="001C1908"/>
    <w:rsid w:val="001C1CEC"/>
    <w:rsid w:val="001C225D"/>
    <w:rsid w:val="001C2639"/>
    <w:rsid w:val="001C2BC1"/>
    <w:rsid w:val="001C3428"/>
    <w:rsid w:val="001C4F46"/>
    <w:rsid w:val="001C534D"/>
    <w:rsid w:val="001C5466"/>
    <w:rsid w:val="001C6385"/>
    <w:rsid w:val="001C7A0E"/>
    <w:rsid w:val="001D24A4"/>
    <w:rsid w:val="001D343C"/>
    <w:rsid w:val="001D4192"/>
    <w:rsid w:val="001D4984"/>
    <w:rsid w:val="001D534A"/>
    <w:rsid w:val="001D7A5F"/>
    <w:rsid w:val="001E0F30"/>
    <w:rsid w:val="001E1983"/>
    <w:rsid w:val="001E3AA7"/>
    <w:rsid w:val="001E541A"/>
    <w:rsid w:val="001E6704"/>
    <w:rsid w:val="001F0497"/>
    <w:rsid w:val="001F0C26"/>
    <w:rsid w:val="001F3363"/>
    <w:rsid w:val="001F7D02"/>
    <w:rsid w:val="00201DDA"/>
    <w:rsid w:val="002051D5"/>
    <w:rsid w:val="0020654B"/>
    <w:rsid w:val="002067FD"/>
    <w:rsid w:val="00212536"/>
    <w:rsid w:val="00213FE1"/>
    <w:rsid w:val="00216FD2"/>
    <w:rsid w:val="002171B1"/>
    <w:rsid w:val="002176A3"/>
    <w:rsid w:val="00217D5F"/>
    <w:rsid w:val="00220064"/>
    <w:rsid w:val="00220AC0"/>
    <w:rsid w:val="00222234"/>
    <w:rsid w:val="00223BDC"/>
    <w:rsid w:val="00227D73"/>
    <w:rsid w:val="00227D76"/>
    <w:rsid w:val="0023006B"/>
    <w:rsid w:val="00230C74"/>
    <w:rsid w:val="00231A0F"/>
    <w:rsid w:val="00231E92"/>
    <w:rsid w:val="00232E20"/>
    <w:rsid w:val="002332AF"/>
    <w:rsid w:val="00234042"/>
    <w:rsid w:val="0023444B"/>
    <w:rsid w:val="002463F0"/>
    <w:rsid w:val="002464AF"/>
    <w:rsid w:val="002472BE"/>
    <w:rsid w:val="00247616"/>
    <w:rsid w:val="00250FB6"/>
    <w:rsid w:val="0025434C"/>
    <w:rsid w:val="00255FF9"/>
    <w:rsid w:val="002630BA"/>
    <w:rsid w:val="002633C5"/>
    <w:rsid w:val="00270B80"/>
    <w:rsid w:val="00270F3C"/>
    <w:rsid w:val="0027225F"/>
    <w:rsid w:val="00272D9C"/>
    <w:rsid w:val="00273522"/>
    <w:rsid w:val="00275944"/>
    <w:rsid w:val="00281B2D"/>
    <w:rsid w:val="00282F9C"/>
    <w:rsid w:val="00283135"/>
    <w:rsid w:val="00285B59"/>
    <w:rsid w:val="0028775A"/>
    <w:rsid w:val="00287785"/>
    <w:rsid w:val="00291681"/>
    <w:rsid w:val="002930E7"/>
    <w:rsid w:val="002942E2"/>
    <w:rsid w:val="00294E40"/>
    <w:rsid w:val="002A170B"/>
    <w:rsid w:val="002A3168"/>
    <w:rsid w:val="002A39FD"/>
    <w:rsid w:val="002A4DDE"/>
    <w:rsid w:val="002A53CF"/>
    <w:rsid w:val="002A621B"/>
    <w:rsid w:val="002A7AB8"/>
    <w:rsid w:val="002B06C7"/>
    <w:rsid w:val="002B0F16"/>
    <w:rsid w:val="002B57B5"/>
    <w:rsid w:val="002B5CAB"/>
    <w:rsid w:val="002C12CB"/>
    <w:rsid w:val="002C2BC4"/>
    <w:rsid w:val="002C527F"/>
    <w:rsid w:val="002C55B5"/>
    <w:rsid w:val="002C5B58"/>
    <w:rsid w:val="002D0B8C"/>
    <w:rsid w:val="002D2557"/>
    <w:rsid w:val="002D2A32"/>
    <w:rsid w:val="002D2FAF"/>
    <w:rsid w:val="002D67E6"/>
    <w:rsid w:val="002E04BC"/>
    <w:rsid w:val="002E2F31"/>
    <w:rsid w:val="002E52A0"/>
    <w:rsid w:val="002E5539"/>
    <w:rsid w:val="002E6424"/>
    <w:rsid w:val="002E78F6"/>
    <w:rsid w:val="002F0BA5"/>
    <w:rsid w:val="002F37F6"/>
    <w:rsid w:val="002F57A7"/>
    <w:rsid w:val="002F71C5"/>
    <w:rsid w:val="002F7582"/>
    <w:rsid w:val="00300828"/>
    <w:rsid w:val="00301B7B"/>
    <w:rsid w:val="00304457"/>
    <w:rsid w:val="00304C74"/>
    <w:rsid w:val="0030773E"/>
    <w:rsid w:val="00312CFA"/>
    <w:rsid w:val="0031642E"/>
    <w:rsid w:val="003178EB"/>
    <w:rsid w:val="00317D62"/>
    <w:rsid w:val="003263DB"/>
    <w:rsid w:val="003274F4"/>
    <w:rsid w:val="00327568"/>
    <w:rsid w:val="00330102"/>
    <w:rsid w:val="003378BD"/>
    <w:rsid w:val="00340F45"/>
    <w:rsid w:val="003413F8"/>
    <w:rsid w:val="00342A31"/>
    <w:rsid w:val="00343271"/>
    <w:rsid w:val="0034397B"/>
    <w:rsid w:val="00343ABA"/>
    <w:rsid w:val="003455BC"/>
    <w:rsid w:val="0034786E"/>
    <w:rsid w:val="00356750"/>
    <w:rsid w:val="00356EE4"/>
    <w:rsid w:val="0035721D"/>
    <w:rsid w:val="00360FC7"/>
    <w:rsid w:val="003616F4"/>
    <w:rsid w:val="00362435"/>
    <w:rsid w:val="003639C7"/>
    <w:rsid w:val="00367463"/>
    <w:rsid w:val="0037075E"/>
    <w:rsid w:val="00370E85"/>
    <w:rsid w:val="00373876"/>
    <w:rsid w:val="003757AB"/>
    <w:rsid w:val="00376427"/>
    <w:rsid w:val="00377B43"/>
    <w:rsid w:val="00380855"/>
    <w:rsid w:val="00382181"/>
    <w:rsid w:val="00382B0B"/>
    <w:rsid w:val="00382BB2"/>
    <w:rsid w:val="00384A73"/>
    <w:rsid w:val="00385E75"/>
    <w:rsid w:val="00386E7E"/>
    <w:rsid w:val="003871B8"/>
    <w:rsid w:val="003903FE"/>
    <w:rsid w:val="00393A79"/>
    <w:rsid w:val="00396B77"/>
    <w:rsid w:val="00397185"/>
    <w:rsid w:val="003A161E"/>
    <w:rsid w:val="003A2C9B"/>
    <w:rsid w:val="003A348E"/>
    <w:rsid w:val="003A6EF8"/>
    <w:rsid w:val="003B48F9"/>
    <w:rsid w:val="003B4F06"/>
    <w:rsid w:val="003B6D11"/>
    <w:rsid w:val="003B7168"/>
    <w:rsid w:val="003C1104"/>
    <w:rsid w:val="003C1CC0"/>
    <w:rsid w:val="003C5560"/>
    <w:rsid w:val="003C5A5D"/>
    <w:rsid w:val="003C7009"/>
    <w:rsid w:val="003D1FD7"/>
    <w:rsid w:val="003D263C"/>
    <w:rsid w:val="003D287D"/>
    <w:rsid w:val="003D67E5"/>
    <w:rsid w:val="003D759E"/>
    <w:rsid w:val="003E05B4"/>
    <w:rsid w:val="003E29EF"/>
    <w:rsid w:val="003E33EB"/>
    <w:rsid w:val="003E5324"/>
    <w:rsid w:val="003E5EF0"/>
    <w:rsid w:val="003F1FFB"/>
    <w:rsid w:val="003F23ED"/>
    <w:rsid w:val="003F34E0"/>
    <w:rsid w:val="003F351D"/>
    <w:rsid w:val="003F461D"/>
    <w:rsid w:val="003F55CC"/>
    <w:rsid w:val="003F5DF8"/>
    <w:rsid w:val="00400632"/>
    <w:rsid w:val="00406744"/>
    <w:rsid w:val="0040700B"/>
    <w:rsid w:val="004078C5"/>
    <w:rsid w:val="00407ECB"/>
    <w:rsid w:val="00410B29"/>
    <w:rsid w:val="004119BD"/>
    <w:rsid w:val="00413D25"/>
    <w:rsid w:val="0041419D"/>
    <w:rsid w:val="0041520B"/>
    <w:rsid w:val="00416EA7"/>
    <w:rsid w:val="00426D96"/>
    <w:rsid w:val="00431371"/>
    <w:rsid w:val="00432603"/>
    <w:rsid w:val="00440EA9"/>
    <w:rsid w:val="0044163B"/>
    <w:rsid w:val="00441729"/>
    <w:rsid w:val="00441FED"/>
    <w:rsid w:val="0044223A"/>
    <w:rsid w:val="00442342"/>
    <w:rsid w:val="00442FCA"/>
    <w:rsid w:val="00443778"/>
    <w:rsid w:val="00444E19"/>
    <w:rsid w:val="004476F6"/>
    <w:rsid w:val="00450E75"/>
    <w:rsid w:val="00451F58"/>
    <w:rsid w:val="00454D3C"/>
    <w:rsid w:val="00454F21"/>
    <w:rsid w:val="004568E7"/>
    <w:rsid w:val="004612BF"/>
    <w:rsid w:val="00462025"/>
    <w:rsid w:val="00462930"/>
    <w:rsid w:val="00463AE1"/>
    <w:rsid w:val="004710EA"/>
    <w:rsid w:val="004721FC"/>
    <w:rsid w:val="00475AF6"/>
    <w:rsid w:val="004761B8"/>
    <w:rsid w:val="004806D9"/>
    <w:rsid w:val="004849C2"/>
    <w:rsid w:val="004852EF"/>
    <w:rsid w:val="00487D5E"/>
    <w:rsid w:val="004920AD"/>
    <w:rsid w:val="004A2280"/>
    <w:rsid w:val="004A27A6"/>
    <w:rsid w:val="004A3ECA"/>
    <w:rsid w:val="004A57E1"/>
    <w:rsid w:val="004A5C77"/>
    <w:rsid w:val="004A7B88"/>
    <w:rsid w:val="004B0F59"/>
    <w:rsid w:val="004B2DCE"/>
    <w:rsid w:val="004B36FA"/>
    <w:rsid w:val="004B3FBA"/>
    <w:rsid w:val="004B4C10"/>
    <w:rsid w:val="004B5AA7"/>
    <w:rsid w:val="004C53E2"/>
    <w:rsid w:val="004C6713"/>
    <w:rsid w:val="004C72B7"/>
    <w:rsid w:val="004D57D9"/>
    <w:rsid w:val="004D7C80"/>
    <w:rsid w:val="004E04F2"/>
    <w:rsid w:val="004E23E5"/>
    <w:rsid w:val="004E38A4"/>
    <w:rsid w:val="004E7318"/>
    <w:rsid w:val="004F0D2B"/>
    <w:rsid w:val="004F1DBE"/>
    <w:rsid w:val="004F24DE"/>
    <w:rsid w:val="004F2933"/>
    <w:rsid w:val="004F6683"/>
    <w:rsid w:val="005014AC"/>
    <w:rsid w:val="0050420D"/>
    <w:rsid w:val="00505501"/>
    <w:rsid w:val="00505C9A"/>
    <w:rsid w:val="00506F88"/>
    <w:rsid w:val="00507743"/>
    <w:rsid w:val="00511E16"/>
    <w:rsid w:val="0051560F"/>
    <w:rsid w:val="00516231"/>
    <w:rsid w:val="00516719"/>
    <w:rsid w:val="005177DC"/>
    <w:rsid w:val="005241F5"/>
    <w:rsid w:val="005308C6"/>
    <w:rsid w:val="005311DE"/>
    <w:rsid w:val="00535640"/>
    <w:rsid w:val="00535CCD"/>
    <w:rsid w:val="0054389F"/>
    <w:rsid w:val="0054426B"/>
    <w:rsid w:val="00546148"/>
    <w:rsid w:val="00546FD5"/>
    <w:rsid w:val="005475CB"/>
    <w:rsid w:val="005479F1"/>
    <w:rsid w:val="005506C2"/>
    <w:rsid w:val="005526B6"/>
    <w:rsid w:val="00552B8A"/>
    <w:rsid w:val="00554067"/>
    <w:rsid w:val="005543EE"/>
    <w:rsid w:val="00557C2E"/>
    <w:rsid w:val="00560CFB"/>
    <w:rsid w:val="0056280E"/>
    <w:rsid w:val="0056418A"/>
    <w:rsid w:val="00565ADE"/>
    <w:rsid w:val="00566029"/>
    <w:rsid w:val="0056629F"/>
    <w:rsid w:val="00566513"/>
    <w:rsid w:val="005665CC"/>
    <w:rsid w:val="00567AE9"/>
    <w:rsid w:val="0057233A"/>
    <w:rsid w:val="0057267C"/>
    <w:rsid w:val="0057629C"/>
    <w:rsid w:val="00577410"/>
    <w:rsid w:val="00584AAE"/>
    <w:rsid w:val="00587338"/>
    <w:rsid w:val="00587D0D"/>
    <w:rsid w:val="00591A00"/>
    <w:rsid w:val="005926F5"/>
    <w:rsid w:val="005944BF"/>
    <w:rsid w:val="0059488C"/>
    <w:rsid w:val="0059536E"/>
    <w:rsid w:val="005A086C"/>
    <w:rsid w:val="005A1BCE"/>
    <w:rsid w:val="005A4105"/>
    <w:rsid w:val="005B073C"/>
    <w:rsid w:val="005B1223"/>
    <w:rsid w:val="005B2AF8"/>
    <w:rsid w:val="005B35E3"/>
    <w:rsid w:val="005B5B6D"/>
    <w:rsid w:val="005B5D62"/>
    <w:rsid w:val="005B6B31"/>
    <w:rsid w:val="005C0356"/>
    <w:rsid w:val="005C1C0A"/>
    <w:rsid w:val="005C2F7C"/>
    <w:rsid w:val="005C3626"/>
    <w:rsid w:val="005D1512"/>
    <w:rsid w:val="005D4312"/>
    <w:rsid w:val="005D74EE"/>
    <w:rsid w:val="005D7827"/>
    <w:rsid w:val="005E193B"/>
    <w:rsid w:val="005E1FEF"/>
    <w:rsid w:val="005E2B1E"/>
    <w:rsid w:val="005E3EC1"/>
    <w:rsid w:val="005E50DB"/>
    <w:rsid w:val="005E785A"/>
    <w:rsid w:val="005F0ECC"/>
    <w:rsid w:val="005F328A"/>
    <w:rsid w:val="005F41B5"/>
    <w:rsid w:val="005F5633"/>
    <w:rsid w:val="005F6608"/>
    <w:rsid w:val="005F70C3"/>
    <w:rsid w:val="00600FA4"/>
    <w:rsid w:val="00602611"/>
    <w:rsid w:val="006064D4"/>
    <w:rsid w:val="0060675C"/>
    <w:rsid w:val="00607808"/>
    <w:rsid w:val="00607F28"/>
    <w:rsid w:val="00611D05"/>
    <w:rsid w:val="00612140"/>
    <w:rsid w:val="00613656"/>
    <w:rsid w:val="006171B1"/>
    <w:rsid w:val="00617AD3"/>
    <w:rsid w:val="00620FD9"/>
    <w:rsid w:val="006315D6"/>
    <w:rsid w:val="006319B0"/>
    <w:rsid w:val="00634EFB"/>
    <w:rsid w:val="00637C28"/>
    <w:rsid w:val="00643042"/>
    <w:rsid w:val="006448EE"/>
    <w:rsid w:val="006474F4"/>
    <w:rsid w:val="00663C32"/>
    <w:rsid w:val="00664C14"/>
    <w:rsid w:val="00665759"/>
    <w:rsid w:val="00665CD2"/>
    <w:rsid w:val="00666EBA"/>
    <w:rsid w:val="00667D82"/>
    <w:rsid w:val="00670FEB"/>
    <w:rsid w:val="00671B62"/>
    <w:rsid w:val="006732D7"/>
    <w:rsid w:val="00675A8D"/>
    <w:rsid w:val="006806E5"/>
    <w:rsid w:val="00681239"/>
    <w:rsid w:val="0068205F"/>
    <w:rsid w:val="006830AB"/>
    <w:rsid w:val="006917B8"/>
    <w:rsid w:val="006945C4"/>
    <w:rsid w:val="00695F93"/>
    <w:rsid w:val="00696683"/>
    <w:rsid w:val="006A073C"/>
    <w:rsid w:val="006A281B"/>
    <w:rsid w:val="006A2FD3"/>
    <w:rsid w:val="006A5937"/>
    <w:rsid w:val="006A5F92"/>
    <w:rsid w:val="006A6371"/>
    <w:rsid w:val="006B1A82"/>
    <w:rsid w:val="006B286E"/>
    <w:rsid w:val="006B3E78"/>
    <w:rsid w:val="006B4433"/>
    <w:rsid w:val="006B6011"/>
    <w:rsid w:val="006B683E"/>
    <w:rsid w:val="006B7D58"/>
    <w:rsid w:val="006C104C"/>
    <w:rsid w:val="006C4218"/>
    <w:rsid w:val="006C5994"/>
    <w:rsid w:val="006D0748"/>
    <w:rsid w:val="006D1349"/>
    <w:rsid w:val="006D1C16"/>
    <w:rsid w:val="006D3213"/>
    <w:rsid w:val="006D67CD"/>
    <w:rsid w:val="006E0E37"/>
    <w:rsid w:val="006E1C48"/>
    <w:rsid w:val="006E1EFC"/>
    <w:rsid w:val="006E2BA4"/>
    <w:rsid w:val="006E2D8F"/>
    <w:rsid w:val="006E2FDF"/>
    <w:rsid w:val="006E761B"/>
    <w:rsid w:val="006F01E3"/>
    <w:rsid w:val="006F4BF8"/>
    <w:rsid w:val="006F54D6"/>
    <w:rsid w:val="007047BE"/>
    <w:rsid w:val="00710082"/>
    <w:rsid w:val="00710931"/>
    <w:rsid w:val="00710DEA"/>
    <w:rsid w:val="007134BA"/>
    <w:rsid w:val="00713854"/>
    <w:rsid w:val="007222EE"/>
    <w:rsid w:val="00722481"/>
    <w:rsid w:val="00724747"/>
    <w:rsid w:val="007266E3"/>
    <w:rsid w:val="0073035A"/>
    <w:rsid w:val="0073198C"/>
    <w:rsid w:val="00736C5E"/>
    <w:rsid w:val="00737C6D"/>
    <w:rsid w:val="00741D8E"/>
    <w:rsid w:val="007423D2"/>
    <w:rsid w:val="00742424"/>
    <w:rsid w:val="00743A9A"/>
    <w:rsid w:val="007446A4"/>
    <w:rsid w:val="00751DD4"/>
    <w:rsid w:val="007533B4"/>
    <w:rsid w:val="00754326"/>
    <w:rsid w:val="00756C46"/>
    <w:rsid w:val="007576DF"/>
    <w:rsid w:val="007604DC"/>
    <w:rsid w:val="007623E8"/>
    <w:rsid w:val="007625B7"/>
    <w:rsid w:val="00765D6D"/>
    <w:rsid w:val="00770DC2"/>
    <w:rsid w:val="0077237A"/>
    <w:rsid w:val="007746AF"/>
    <w:rsid w:val="0077660F"/>
    <w:rsid w:val="007769CD"/>
    <w:rsid w:val="00781EDC"/>
    <w:rsid w:val="00790069"/>
    <w:rsid w:val="0079378E"/>
    <w:rsid w:val="007939C5"/>
    <w:rsid w:val="00794739"/>
    <w:rsid w:val="0079474B"/>
    <w:rsid w:val="00795671"/>
    <w:rsid w:val="007A0990"/>
    <w:rsid w:val="007A147C"/>
    <w:rsid w:val="007A2A94"/>
    <w:rsid w:val="007A35C1"/>
    <w:rsid w:val="007A4083"/>
    <w:rsid w:val="007A5908"/>
    <w:rsid w:val="007A5942"/>
    <w:rsid w:val="007B0D63"/>
    <w:rsid w:val="007B3B88"/>
    <w:rsid w:val="007B4889"/>
    <w:rsid w:val="007B62B6"/>
    <w:rsid w:val="007C1833"/>
    <w:rsid w:val="007C33AB"/>
    <w:rsid w:val="007C345C"/>
    <w:rsid w:val="007C3ECF"/>
    <w:rsid w:val="007D5135"/>
    <w:rsid w:val="007D5DD7"/>
    <w:rsid w:val="007D5ECE"/>
    <w:rsid w:val="007D6B0C"/>
    <w:rsid w:val="007D757D"/>
    <w:rsid w:val="007E047D"/>
    <w:rsid w:val="007E613E"/>
    <w:rsid w:val="007E6685"/>
    <w:rsid w:val="007E68E8"/>
    <w:rsid w:val="007E770E"/>
    <w:rsid w:val="007F293F"/>
    <w:rsid w:val="007F50FB"/>
    <w:rsid w:val="007F5B24"/>
    <w:rsid w:val="007F651B"/>
    <w:rsid w:val="0080024B"/>
    <w:rsid w:val="00800BA5"/>
    <w:rsid w:val="008013F0"/>
    <w:rsid w:val="0080160E"/>
    <w:rsid w:val="0080364C"/>
    <w:rsid w:val="00803BE1"/>
    <w:rsid w:val="00806825"/>
    <w:rsid w:val="00810726"/>
    <w:rsid w:val="00811C46"/>
    <w:rsid w:val="00812A5D"/>
    <w:rsid w:val="00813784"/>
    <w:rsid w:val="00817128"/>
    <w:rsid w:val="00820DD0"/>
    <w:rsid w:val="00820F80"/>
    <w:rsid w:val="008229E0"/>
    <w:rsid w:val="0082366C"/>
    <w:rsid w:val="008262CD"/>
    <w:rsid w:val="00837B9F"/>
    <w:rsid w:val="00837D92"/>
    <w:rsid w:val="008411EF"/>
    <w:rsid w:val="00847731"/>
    <w:rsid w:val="00850DEE"/>
    <w:rsid w:val="00851EF5"/>
    <w:rsid w:val="00853B4C"/>
    <w:rsid w:val="00853C0D"/>
    <w:rsid w:val="00856088"/>
    <w:rsid w:val="00861B01"/>
    <w:rsid w:val="00862533"/>
    <w:rsid w:val="008631B7"/>
    <w:rsid w:val="008641E5"/>
    <w:rsid w:val="0086510D"/>
    <w:rsid w:val="008750ED"/>
    <w:rsid w:val="00876BD3"/>
    <w:rsid w:val="00877913"/>
    <w:rsid w:val="00877F39"/>
    <w:rsid w:val="0088031E"/>
    <w:rsid w:val="0088274D"/>
    <w:rsid w:val="00883846"/>
    <w:rsid w:val="00885858"/>
    <w:rsid w:val="00890A53"/>
    <w:rsid w:val="00893B54"/>
    <w:rsid w:val="00895AD7"/>
    <w:rsid w:val="008964C9"/>
    <w:rsid w:val="00896786"/>
    <w:rsid w:val="00897088"/>
    <w:rsid w:val="008A2C12"/>
    <w:rsid w:val="008A30EF"/>
    <w:rsid w:val="008A3D10"/>
    <w:rsid w:val="008A54EC"/>
    <w:rsid w:val="008A696D"/>
    <w:rsid w:val="008A73FA"/>
    <w:rsid w:val="008B378C"/>
    <w:rsid w:val="008B4D1C"/>
    <w:rsid w:val="008B5038"/>
    <w:rsid w:val="008B62F4"/>
    <w:rsid w:val="008B74A2"/>
    <w:rsid w:val="008B79DB"/>
    <w:rsid w:val="008C47A0"/>
    <w:rsid w:val="008C6324"/>
    <w:rsid w:val="008C75EF"/>
    <w:rsid w:val="008C7B9A"/>
    <w:rsid w:val="008D0F54"/>
    <w:rsid w:val="008D1293"/>
    <w:rsid w:val="008D1A90"/>
    <w:rsid w:val="008D24F0"/>
    <w:rsid w:val="008D4056"/>
    <w:rsid w:val="008D54BD"/>
    <w:rsid w:val="008D6597"/>
    <w:rsid w:val="008D669E"/>
    <w:rsid w:val="008E4246"/>
    <w:rsid w:val="008E45EE"/>
    <w:rsid w:val="008E4EF8"/>
    <w:rsid w:val="008F1013"/>
    <w:rsid w:val="008F290D"/>
    <w:rsid w:val="008F30D4"/>
    <w:rsid w:val="008F41A4"/>
    <w:rsid w:val="008F6CE5"/>
    <w:rsid w:val="008F7933"/>
    <w:rsid w:val="00903869"/>
    <w:rsid w:val="00906F46"/>
    <w:rsid w:val="00907BFB"/>
    <w:rsid w:val="00911A58"/>
    <w:rsid w:val="00912A58"/>
    <w:rsid w:val="009143CC"/>
    <w:rsid w:val="00914D99"/>
    <w:rsid w:val="00920B5A"/>
    <w:rsid w:val="00922D9B"/>
    <w:rsid w:val="00925628"/>
    <w:rsid w:val="009259F8"/>
    <w:rsid w:val="0093059F"/>
    <w:rsid w:val="009310F4"/>
    <w:rsid w:val="00935846"/>
    <w:rsid w:val="0093624D"/>
    <w:rsid w:val="009414B4"/>
    <w:rsid w:val="00943348"/>
    <w:rsid w:val="00943E85"/>
    <w:rsid w:val="00946B0F"/>
    <w:rsid w:val="0095237F"/>
    <w:rsid w:val="009525C5"/>
    <w:rsid w:val="00954B1A"/>
    <w:rsid w:val="009552E5"/>
    <w:rsid w:val="00960D55"/>
    <w:rsid w:val="00966C56"/>
    <w:rsid w:val="00967F9D"/>
    <w:rsid w:val="00971A6B"/>
    <w:rsid w:val="00972087"/>
    <w:rsid w:val="00972F23"/>
    <w:rsid w:val="00975237"/>
    <w:rsid w:val="0097648D"/>
    <w:rsid w:val="00976FAB"/>
    <w:rsid w:val="0098375B"/>
    <w:rsid w:val="0098390B"/>
    <w:rsid w:val="00985EBC"/>
    <w:rsid w:val="00986160"/>
    <w:rsid w:val="009906E9"/>
    <w:rsid w:val="00991EFF"/>
    <w:rsid w:val="00992DEF"/>
    <w:rsid w:val="00992ED4"/>
    <w:rsid w:val="00996754"/>
    <w:rsid w:val="00997711"/>
    <w:rsid w:val="009A73C5"/>
    <w:rsid w:val="009B21FE"/>
    <w:rsid w:val="009B457D"/>
    <w:rsid w:val="009B4AD3"/>
    <w:rsid w:val="009B5789"/>
    <w:rsid w:val="009B6490"/>
    <w:rsid w:val="009B7E2C"/>
    <w:rsid w:val="009C0BE3"/>
    <w:rsid w:val="009C15D6"/>
    <w:rsid w:val="009D153D"/>
    <w:rsid w:val="009D1884"/>
    <w:rsid w:val="009D2189"/>
    <w:rsid w:val="009D2D5A"/>
    <w:rsid w:val="009D33B8"/>
    <w:rsid w:val="009D7162"/>
    <w:rsid w:val="009D759F"/>
    <w:rsid w:val="009D7E0E"/>
    <w:rsid w:val="009D7E4C"/>
    <w:rsid w:val="009E2336"/>
    <w:rsid w:val="009F18E1"/>
    <w:rsid w:val="009F242F"/>
    <w:rsid w:val="009F353B"/>
    <w:rsid w:val="009F4007"/>
    <w:rsid w:val="009F5E26"/>
    <w:rsid w:val="00A01A0B"/>
    <w:rsid w:val="00A02005"/>
    <w:rsid w:val="00A03A86"/>
    <w:rsid w:val="00A0581E"/>
    <w:rsid w:val="00A06055"/>
    <w:rsid w:val="00A10231"/>
    <w:rsid w:val="00A104F4"/>
    <w:rsid w:val="00A1078F"/>
    <w:rsid w:val="00A11980"/>
    <w:rsid w:val="00A14874"/>
    <w:rsid w:val="00A15481"/>
    <w:rsid w:val="00A15DEC"/>
    <w:rsid w:val="00A167BD"/>
    <w:rsid w:val="00A20E4C"/>
    <w:rsid w:val="00A20EF3"/>
    <w:rsid w:val="00A2157E"/>
    <w:rsid w:val="00A22643"/>
    <w:rsid w:val="00A2385B"/>
    <w:rsid w:val="00A23D3C"/>
    <w:rsid w:val="00A246EE"/>
    <w:rsid w:val="00A252E5"/>
    <w:rsid w:val="00A2564B"/>
    <w:rsid w:val="00A263FC"/>
    <w:rsid w:val="00A26EAA"/>
    <w:rsid w:val="00A27604"/>
    <w:rsid w:val="00A37001"/>
    <w:rsid w:val="00A37590"/>
    <w:rsid w:val="00A41817"/>
    <w:rsid w:val="00A424C3"/>
    <w:rsid w:val="00A4441F"/>
    <w:rsid w:val="00A448AB"/>
    <w:rsid w:val="00A44918"/>
    <w:rsid w:val="00A47E79"/>
    <w:rsid w:val="00A50738"/>
    <w:rsid w:val="00A508DA"/>
    <w:rsid w:val="00A51B47"/>
    <w:rsid w:val="00A52CC6"/>
    <w:rsid w:val="00A5323D"/>
    <w:rsid w:val="00A535B8"/>
    <w:rsid w:val="00A538FD"/>
    <w:rsid w:val="00A53FF2"/>
    <w:rsid w:val="00A546EB"/>
    <w:rsid w:val="00A5473B"/>
    <w:rsid w:val="00A553CA"/>
    <w:rsid w:val="00A566D5"/>
    <w:rsid w:val="00A604EF"/>
    <w:rsid w:val="00A60C74"/>
    <w:rsid w:val="00A6186B"/>
    <w:rsid w:val="00A625EC"/>
    <w:rsid w:val="00A65642"/>
    <w:rsid w:val="00A665AE"/>
    <w:rsid w:val="00A67353"/>
    <w:rsid w:val="00A70226"/>
    <w:rsid w:val="00A706C3"/>
    <w:rsid w:val="00A70812"/>
    <w:rsid w:val="00A70E59"/>
    <w:rsid w:val="00A713F4"/>
    <w:rsid w:val="00A7643F"/>
    <w:rsid w:val="00A83A77"/>
    <w:rsid w:val="00A851EC"/>
    <w:rsid w:val="00A85413"/>
    <w:rsid w:val="00A92D98"/>
    <w:rsid w:val="00A95F8D"/>
    <w:rsid w:val="00A97755"/>
    <w:rsid w:val="00AA0E9D"/>
    <w:rsid w:val="00AA0F4E"/>
    <w:rsid w:val="00AA1A80"/>
    <w:rsid w:val="00AA1BEE"/>
    <w:rsid w:val="00AA1C83"/>
    <w:rsid w:val="00AA29F3"/>
    <w:rsid w:val="00AB0135"/>
    <w:rsid w:val="00AB0420"/>
    <w:rsid w:val="00AB044E"/>
    <w:rsid w:val="00AB0726"/>
    <w:rsid w:val="00AB235B"/>
    <w:rsid w:val="00AB5BB5"/>
    <w:rsid w:val="00AB7722"/>
    <w:rsid w:val="00AB797B"/>
    <w:rsid w:val="00AC1634"/>
    <w:rsid w:val="00AC165A"/>
    <w:rsid w:val="00AC2186"/>
    <w:rsid w:val="00AC347F"/>
    <w:rsid w:val="00AC3654"/>
    <w:rsid w:val="00AC3C55"/>
    <w:rsid w:val="00AC7F42"/>
    <w:rsid w:val="00AD1497"/>
    <w:rsid w:val="00AD2BA2"/>
    <w:rsid w:val="00AD39F7"/>
    <w:rsid w:val="00AD437D"/>
    <w:rsid w:val="00AD68D1"/>
    <w:rsid w:val="00AE1B8C"/>
    <w:rsid w:val="00AE1B8F"/>
    <w:rsid w:val="00AE4706"/>
    <w:rsid w:val="00AE510E"/>
    <w:rsid w:val="00AE5E1C"/>
    <w:rsid w:val="00AE6DC0"/>
    <w:rsid w:val="00AE76B5"/>
    <w:rsid w:val="00AF1F1A"/>
    <w:rsid w:val="00AF2097"/>
    <w:rsid w:val="00AF6E63"/>
    <w:rsid w:val="00B0084B"/>
    <w:rsid w:val="00B015DA"/>
    <w:rsid w:val="00B0353B"/>
    <w:rsid w:val="00B05C1F"/>
    <w:rsid w:val="00B10BE5"/>
    <w:rsid w:val="00B149C4"/>
    <w:rsid w:val="00B16A6E"/>
    <w:rsid w:val="00B21C6E"/>
    <w:rsid w:val="00B237D7"/>
    <w:rsid w:val="00B24B76"/>
    <w:rsid w:val="00B300EA"/>
    <w:rsid w:val="00B30329"/>
    <w:rsid w:val="00B314F7"/>
    <w:rsid w:val="00B318AA"/>
    <w:rsid w:val="00B3221F"/>
    <w:rsid w:val="00B32EE9"/>
    <w:rsid w:val="00B33348"/>
    <w:rsid w:val="00B345F6"/>
    <w:rsid w:val="00B360BB"/>
    <w:rsid w:val="00B374CB"/>
    <w:rsid w:val="00B40168"/>
    <w:rsid w:val="00B40CF3"/>
    <w:rsid w:val="00B4255D"/>
    <w:rsid w:val="00B43B60"/>
    <w:rsid w:val="00B45CA7"/>
    <w:rsid w:val="00B46300"/>
    <w:rsid w:val="00B50B02"/>
    <w:rsid w:val="00B514D0"/>
    <w:rsid w:val="00B5441A"/>
    <w:rsid w:val="00B55F96"/>
    <w:rsid w:val="00B569A5"/>
    <w:rsid w:val="00B60992"/>
    <w:rsid w:val="00B61261"/>
    <w:rsid w:val="00B63EE7"/>
    <w:rsid w:val="00B64097"/>
    <w:rsid w:val="00B74EB7"/>
    <w:rsid w:val="00B777A3"/>
    <w:rsid w:val="00B81D6F"/>
    <w:rsid w:val="00B83ECD"/>
    <w:rsid w:val="00B8435E"/>
    <w:rsid w:val="00B8487F"/>
    <w:rsid w:val="00B84BC3"/>
    <w:rsid w:val="00B854A7"/>
    <w:rsid w:val="00B9440A"/>
    <w:rsid w:val="00B9445F"/>
    <w:rsid w:val="00B95172"/>
    <w:rsid w:val="00B960C7"/>
    <w:rsid w:val="00B96623"/>
    <w:rsid w:val="00B96743"/>
    <w:rsid w:val="00BA129B"/>
    <w:rsid w:val="00BA26D2"/>
    <w:rsid w:val="00BA2FB0"/>
    <w:rsid w:val="00BB38A0"/>
    <w:rsid w:val="00BB398A"/>
    <w:rsid w:val="00BB3A42"/>
    <w:rsid w:val="00BB43C0"/>
    <w:rsid w:val="00BC08F8"/>
    <w:rsid w:val="00BC0F1A"/>
    <w:rsid w:val="00BC2A4F"/>
    <w:rsid w:val="00BC5C2B"/>
    <w:rsid w:val="00BC6524"/>
    <w:rsid w:val="00BD0289"/>
    <w:rsid w:val="00BD1569"/>
    <w:rsid w:val="00BD1E78"/>
    <w:rsid w:val="00BD5150"/>
    <w:rsid w:val="00BD54D9"/>
    <w:rsid w:val="00BD713C"/>
    <w:rsid w:val="00BD74FE"/>
    <w:rsid w:val="00BE08A9"/>
    <w:rsid w:val="00BE1877"/>
    <w:rsid w:val="00BE51FC"/>
    <w:rsid w:val="00BE6DEE"/>
    <w:rsid w:val="00BE6EC2"/>
    <w:rsid w:val="00BE77B5"/>
    <w:rsid w:val="00BF0419"/>
    <w:rsid w:val="00BF0648"/>
    <w:rsid w:val="00BF329D"/>
    <w:rsid w:val="00BF48DF"/>
    <w:rsid w:val="00BF590B"/>
    <w:rsid w:val="00BF63D0"/>
    <w:rsid w:val="00BF6F7E"/>
    <w:rsid w:val="00BF7430"/>
    <w:rsid w:val="00BF78D0"/>
    <w:rsid w:val="00C00273"/>
    <w:rsid w:val="00C00C8D"/>
    <w:rsid w:val="00C01729"/>
    <w:rsid w:val="00C03CD6"/>
    <w:rsid w:val="00C07E16"/>
    <w:rsid w:val="00C1239B"/>
    <w:rsid w:val="00C128B8"/>
    <w:rsid w:val="00C12C1E"/>
    <w:rsid w:val="00C137F3"/>
    <w:rsid w:val="00C156EB"/>
    <w:rsid w:val="00C15716"/>
    <w:rsid w:val="00C1609A"/>
    <w:rsid w:val="00C1677F"/>
    <w:rsid w:val="00C20798"/>
    <w:rsid w:val="00C22B57"/>
    <w:rsid w:val="00C242F2"/>
    <w:rsid w:val="00C26961"/>
    <w:rsid w:val="00C26D02"/>
    <w:rsid w:val="00C30285"/>
    <w:rsid w:val="00C30477"/>
    <w:rsid w:val="00C329F2"/>
    <w:rsid w:val="00C33287"/>
    <w:rsid w:val="00C3401C"/>
    <w:rsid w:val="00C34EDB"/>
    <w:rsid w:val="00C3664B"/>
    <w:rsid w:val="00C40A2B"/>
    <w:rsid w:val="00C419F9"/>
    <w:rsid w:val="00C432B7"/>
    <w:rsid w:val="00C44D73"/>
    <w:rsid w:val="00C5058C"/>
    <w:rsid w:val="00C5240B"/>
    <w:rsid w:val="00C533F2"/>
    <w:rsid w:val="00C5479C"/>
    <w:rsid w:val="00C568DF"/>
    <w:rsid w:val="00C56973"/>
    <w:rsid w:val="00C569EC"/>
    <w:rsid w:val="00C61033"/>
    <w:rsid w:val="00C62A32"/>
    <w:rsid w:val="00C637BA"/>
    <w:rsid w:val="00C64414"/>
    <w:rsid w:val="00C666A5"/>
    <w:rsid w:val="00C71C69"/>
    <w:rsid w:val="00C73BDC"/>
    <w:rsid w:val="00C75871"/>
    <w:rsid w:val="00C76A10"/>
    <w:rsid w:val="00C77D89"/>
    <w:rsid w:val="00C816CD"/>
    <w:rsid w:val="00C82B02"/>
    <w:rsid w:val="00C82FB9"/>
    <w:rsid w:val="00C83BE2"/>
    <w:rsid w:val="00C86EFC"/>
    <w:rsid w:val="00C87EA9"/>
    <w:rsid w:val="00C91698"/>
    <w:rsid w:val="00C9337B"/>
    <w:rsid w:val="00C944F2"/>
    <w:rsid w:val="00C94562"/>
    <w:rsid w:val="00C94746"/>
    <w:rsid w:val="00C97957"/>
    <w:rsid w:val="00CA12EA"/>
    <w:rsid w:val="00CA1676"/>
    <w:rsid w:val="00CA47B3"/>
    <w:rsid w:val="00CA57C5"/>
    <w:rsid w:val="00CA57CE"/>
    <w:rsid w:val="00CB08AC"/>
    <w:rsid w:val="00CB1285"/>
    <w:rsid w:val="00CB23C2"/>
    <w:rsid w:val="00CC11AD"/>
    <w:rsid w:val="00CC2433"/>
    <w:rsid w:val="00CC58C5"/>
    <w:rsid w:val="00CC60F5"/>
    <w:rsid w:val="00CC696D"/>
    <w:rsid w:val="00CC72D4"/>
    <w:rsid w:val="00CC74C7"/>
    <w:rsid w:val="00CD195F"/>
    <w:rsid w:val="00CD4260"/>
    <w:rsid w:val="00CD44B6"/>
    <w:rsid w:val="00CD47B8"/>
    <w:rsid w:val="00CD6207"/>
    <w:rsid w:val="00CD6217"/>
    <w:rsid w:val="00CE0EB8"/>
    <w:rsid w:val="00CE13C2"/>
    <w:rsid w:val="00CE312E"/>
    <w:rsid w:val="00CE4649"/>
    <w:rsid w:val="00CE6359"/>
    <w:rsid w:val="00CF7FB1"/>
    <w:rsid w:val="00D03901"/>
    <w:rsid w:val="00D03925"/>
    <w:rsid w:val="00D072B4"/>
    <w:rsid w:val="00D1399E"/>
    <w:rsid w:val="00D20252"/>
    <w:rsid w:val="00D22009"/>
    <w:rsid w:val="00D223E8"/>
    <w:rsid w:val="00D244FE"/>
    <w:rsid w:val="00D252DA"/>
    <w:rsid w:val="00D255BF"/>
    <w:rsid w:val="00D302A2"/>
    <w:rsid w:val="00D304FA"/>
    <w:rsid w:val="00D352A9"/>
    <w:rsid w:val="00D35C5A"/>
    <w:rsid w:val="00D378DE"/>
    <w:rsid w:val="00D42DE6"/>
    <w:rsid w:val="00D502E9"/>
    <w:rsid w:val="00D512EF"/>
    <w:rsid w:val="00D51C2C"/>
    <w:rsid w:val="00D53A8B"/>
    <w:rsid w:val="00D55541"/>
    <w:rsid w:val="00D56F0F"/>
    <w:rsid w:val="00D57845"/>
    <w:rsid w:val="00D622CB"/>
    <w:rsid w:val="00D642A7"/>
    <w:rsid w:val="00D64E3E"/>
    <w:rsid w:val="00D70B63"/>
    <w:rsid w:val="00D73D74"/>
    <w:rsid w:val="00D749F8"/>
    <w:rsid w:val="00D868A6"/>
    <w:rsid w:val="00D86C73"/>
    <w:rsid w:val="00D87C37"/>
    <w:rsid w:val="00D90DE1"/>
    <w:rsid w:val="00D920F0"/>
    <w:rsid w:val="00D93064"/>
    <w:rsid w:val="00D960E8"/>
    <w:rsid w:val="00D9622A"/>
    <w:rsid w:val="00D968A3"/>
    <w:rsid w:val="00DA1BC4"/>
    <w:rsid w:val="00DA20C7"/>
    <w:rsid w:val="00DA2181"/>
    <w:rsid w:val="00DA2C8F"/>
    <w:rsid w:val="00DA63CB"/>
    <w:rsid w:val="00DA671F"/>
    <w:rsid w:val="00DB1C69"/>
    <w:rsid w:val="00DB265F"/>
    <w:rsid w:val="00DB2CC2"/>
    <w:rsid w:val="00DB5986"/>
    <w:rsid w:val="00DB73A8"/>
    <w:rsid w:val="00DC081E"/>
    <w:rsid w:val="00DC39F6"/>
    <w:rsid w:val="00DC7588"/>
    <w:rsid w:val="00DD040F"/>
    <w:rsid w:val="00DD07A2"/>
    <w:rsid w:val="00DD0E27"/>
    <w:rsid w:val="00DD1433"/>
    <w:rsid w:val="00DD2045"/>
    <w:rsid w:val="00DD2B8C"/>
    <w:rsid w:val="00DD3DD2"/>
    <w:rsid w:val="00DD67CE"/>
    <w:rsid w:val="00DD733E"/>
    <w:rsid w:val="00DD7C2E"/>
    <w:rsid w:val="00DE776E"/>
    <w:rsid w:val="00DE7949"/>
    <w:rsid w:val="00DE7C41"/>
    <w:rsid w:val="00DF0371"/>
    <w:rsid w:val="00DF15A3"/>
    <w:rsid w:val="00DF2234"/>
    <w:rsid w:val="00DF4212"/>
    <w:rsid w:val="00DF6A07"/>
    <w:rsid w:val="00E040DE"/>
    <w:rsid w:val="00E04B90"/>
    <w:rsid w:val="00E05D85"/>
    <w:rsid w:val="00E11D52"/>
    <w:rsid w:val="00E13230"/>
    <w:rsid w:val="00E14A93"/>
    <w:rsid w:val="00E16348"/>
    <w:rsid w:val="00E16442"/>
    <w:rsid w:val="00E21907"/>
    <w:rsid w:val="00E2198C"/>
    <w:rsid w:val="00E2221B"/>
    <w:rsid w:val="00E24388"/>
    <w:rsid w:val="00E26282"/>
    <w:rsid w:val="00E26C05"/>
    <w:rsid w:val="00E27127"/>
    <w:rsid w:val="00E273CB"/>
    <w:rsid w:val="00E339FB"/>
    <w:rsid w:val="00E35360"/>
    <w:rsid w:val="00E3579C"/>
    <w:rsid w:val="00E35BF2"/>
    <w:rsid w:val="00E3691C"/>
    <w:rsid w:val="00E36D87"/>
    <w:rsid w:val="00E41581"/>
    <w:rsid w:val="00E41D44"/>
    <w:rsid w:val="00E46BCF"/>
    <w:rsid w:val="00E52D59"/>
    <w:rsid w:val="00E54E51"/>
    <w:rsid w:val="00E54F46"/>
    <w:rsid w:val="00E55658"/>
    <w:rsid w:val="00E557E2"/>
    <w:rsid w:val="00E562F6"/>
    <w:rsid w:val="00E56579"/>
    <w:rsid w:val="00E57323"/>
    <w:rsid w:val="00E60B8D"/>
    <w:rsid w:val="00E619AE"/>
    <w:rsid w:val="00E647A6"/>
    <w:rsid w:val="00E66980"/>
    <w:rsid w:val="00E66F7B"/>
    <w:rsid w:val="00E676D4"/>
    <w:rsid w:val="00E71676"/>
    <w:rsid w:val="00E74F63"/>
    <w:rsid w:val="00E75505"/>
    <w:rsid w:val="00E800D4"/>
    <w:rsid w:val="00E8124E"/>
    <w:rsid w:val="00E847CA"/>
    <w:rsid w:val="00E8531A"/>
    <w:rsid w:val="00E87F89"/>
    <w:rsid w:val="00E92CAE"/>
    <w:rsid w:val="00E963A0"/>
    <w:rsid w:val="00E96D83"/>
    <w:rsid w:val="00EA34FB"/>
    <w:rsid w:val="00EA3DCF"/>
    <w:rsid w:val="00EA415B"/>
    <w:rsid w:val="00EA4B5B"/>
    <w:rsid w:val="00EA4E1A"/>
    <w:rsid w:val="00EA70F6"/>
    <w:rsid w:val="00EA7743"/>
    <w:rsid w:val="00EA7F16"/>
    <w:rsid w:val="00EB1300"/>
    <w:rsid w:val="00EB3098"/>
    <w:rsid w:val="00EB75AE"/>
    <w:rsid w:val="00EC164C"/>
    <w:rsid w:val="00EC61E1"/>
    <w:rsid w:val="00EC6ED5"/>
    <w:rsid w:val="00EC74E0"/>
    <w:rsid w:val="00EC7C0A"/>
    <w:rsid w:val="00ED01EA"/>
    <w:rsid w:val="00ED15DB"/>
    <w:rsid w:val="00ED215F"/>
    <w:rsid w:val="00ED2D01"/>
    <w:rsid w:val="00ED3229"/>
    <w:rsid w:val="00ED4595"/>
    <w:rsid w:val="00ED6328"/>
    <w:rsid w:val="00EE0264"/>
    <w:rsid w:val="00EE2275"/>
    <w:rsid w:val="00EE7D31"/>
    <w:rsid w:val="00EF2723"/>
    <w:rsid w:val="00EF2B2D"/>
    <w:rsid w:val="00EF4A28"/>
    <w:rsid w:val="00EF4AC9"/>
    <w:rsid w:val="00EF5805"/>
    <w:rsid w:val="00F03AD3"/>
    <w:rsid w:val="00F051BF"/>
    <w:rsid w:val="00F05B89"/>
    <w:rsid w:val="00F10E07"/>
    <w:rsid w:val="00F11E83"/>
    <w:rsid w:val="00F152B5"/>
    <w:rsid w:val="00F154E2"/>
    <w:rsid w:val="00F16785"/>
    <w:rsid w:val="00F25CD0"/>
    <w:rsid w:val="00F27146"/>
    <w:rsid w:val="00F326C8"/>
    <w:rsid w:val="00F3299E"/>
    <w:rsid w:val="00F32C17"/>
    <w:rsid w:val="00F36FA3"/>
    <w:rsid w:val="00F42333"/>
    <w:rsid w:val="00F42688"/>
    <w:rsid w:val="00F42B83"/>
    <w:rsid w:val="00F43909"/>
    <w:rsid w:val="00F45B6D"/>
    <w:rsid w:val="00F51444"/>
    <w:rsid w:val="00F60408"/>
    <w:rsid w:val="00F626AE"/>
    <w:rsid w:val="00F66AF0"/>
    <w:rsid w:val="00F676E2"/>
    <w:rsid w:val="00F67EC0"/>
    <w:rsid w:val="00F71DEE"/>
    <w:rsid w:val="00F725E9"/>
    <w:rsid w:val="00F7374A"/>
    <w:rsid w:val="00F742D2"/>
    <w:rsid w:val="00F81D2F"/>
    <w:rsid w:val="00F81D77"/>
    <w:rsid w:val="00F83C33"/>
    <w:rsid w:val="00F859DE"/>
    <w:rsid w:val="00F87771"/>
    <w:rsid w:val="00F91B48"/>
    <w:rsid w:val="00F93F3D"/>
    <w:rsid w:val="00F94BD8"/>
    <w:rsid w:val="00F95894"/>
    <w:rsid w:val="00F95A16"/>
    <w:rsid w:val="00F9785E"/>
    <w:rsid w:val="00FA0DF1"/>
    <w:rsid w:val="00FA1848"/>
    <w:rsid w:val="00FA2461"/>
    <w:rsid w:val="00FA5ACD"/>
    <w:rsid w:val="00FA5BB1"/>
    <w:rsid w:val="00FA6172"/>
    <w:rsid w:val="00FA737B"/>
    <w:rsid w:val="00FA7994"/>
    <w:rsid w:val="00FB074E"/>
    <w:rsid w:val="00FB0D7C"/>
    <w:rsid w:val="00FB0E7B"/>
    <w:rsid w:val="00FB152D"/>
    <w:rsid w:val="00FB5758"/>
    <w:rsid w:val="00FC55F9"/>
    <w:rsid w:val="00FC6C75"/>
    <w:rsid w:val="00FC6D3B"/>
    <w:rsid w:val="00FC70BF"/>
    <w:rsid w:val="00FD4A72"/>
    <w:rsid w:val="00FD534C"/>
    <w:rsid w:val="00FD5DD4"/>
    <w:rsid w:val="00FD70A7"/>
    <w:rsid w:val="00FE1388"/>
    <w:rsid w:val="00FE26D4"/>
    <w:rsid w:val="00FE2E59"/>
    <w:rsid w:val="00FE50B4"/>
    <w:rsid w:val="00FE6D75"/>
    <w:rsid w:val="00FE73DD"/>
    <w:rsid w:val="00FE7676"/>
    <w:rsid w:val="00FF064E"/>
    <w:rsid w:val="00FF1C19"/>
    <w:rsid w:val="00FF5944"/>
    <w:rsid w:val="00FF79D8"/>
    <w:rsid w:val="00FF7DF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8E58BD3"/>
  <w15:chartTrackingRefBased/>
  <w15:docId w15:val="{22241808-A430-4B34-A143-7B3BBDE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77F"/>
    <w:rPr>
      <w:rFonts w:ascii="Aptos" w:eastAsia="Aptos" w:hAnsi="Aptos" w:cs="Aptos"/>
      <w:sz w:val="24"/>
      <w:szCs w:val="24"/>
    </w:rPr>
  </w:style>
  <w:style w:type="paragraph" w:styleId="Heading1">
    <w:name w:val="heading 1"/>
    <w:basedOn w:val="Heading5"/>
    <w:next w:val="Normal"/>
    <w:link w:val="Heading1Char"/>
    <w:qFormat/>
    <w:rsid w:val="000B347F"/>
    <w:pPr>
      <w:shd w:val="clear" w:color="auto" w:fill="FFC000"/>
      <w:tabs>
        <w:tab w:val="clear" w:pos="360"/>
      </w:tabs>
      <w:spacing w:line="240" w:lineRule="auto"/>
      <w:ind w:left="1080" w:hanging="720"/>
      <w:outlineLvl w:val="0"/>
    </w:pPr>
    <w:rPr>
      <w:rFonts w:ascii="Arial Narrow" w:hAnsi="Arial Narrow"/>
      <w:sz w:val="24"/>
    </w:rPr>
  </w:style>
  <w:style w:type="paragraph" w:styleId="Heading3">
    <w:name w:val="heading 3"/>
    <w:basedOn w:val="Normal"/>
    <w:next w:val="Normal"/>
    <w:link w:val="Heading3Char"/>
    <w:uiPriority w:val="9"/>
    <w:qFormat/>
    <w:rsid w:val="000B347F"/>
    <w:pPr>
      <w:numPr>
        <w:numId w:val="2"/>
      </w:numPr>
      <w:outlineLvl w:val="2"/>
    </w:pPr>
    <w:rPr>
      <w:rFonts w:ascii="Arial Narrow" w:hAnsi="Arial Narrow"/>
      <w:b/>
      <w:i/>
    </w:rPr>
  </w:style>
  <w:style w:type="paragraph" w:styleId="Heading4">
    <w:name w:val="heading 4"/>
    <w:basedOn w:val="Normal"/>
    <w:next w:val="Normal"/>
    <w:link w:val="Heading4Char"/>
    <w:semiHidden/>
    <w:unhideWhenUsed/>
    <w:qFormat/>
    <w:rsid w:val="009310F4"/>
    <w:pPr>
      <w:keepNext/>
      <w:spacing w:before="240" w:after="60"/>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qFormat/>
    <w:rsid w:val="00E619AE"/>
    <w:pPr>
      <w:keepNext/>
      <w:numPr>
        <w:numId w:val="1"/>
      </w:numPr>
      <w:spacing w:line="360" w:lineRule="auto"/>
      <w:outlineLvl w:val="4"/>
    </w:pPr>
    <w:rPr>
      <w:rFonts w:ascii="Footlight MT Light" w:hAnsi="Footlight MT Light"/>
      <w:b/>
      <w:sz w:val="32"/>
      <w:szCs w:val="20"/>
    </w:rPr>
  </w:style>
  <w:style w:type="paragraph" w:styleId="Heading7">
    <w:name w:val="heading 7"/>
    <w:basedOn w:val="Normal"/>
    <w:next w:val="Normal"/>
    <w:link w:val="Heading7Char"/>
    <w:uiPriority w:val="9"/>
    <w:qFormat/>
    <w:rsid w:val="00E619AE"/>
    <w:pPr>
      <w:keepNext/>
      <w:ind w:left="1440" w:firstLine="720"/>
      <w:outlineLvl w:val="6"/>
    </w:pPr>
    <w:rPr>
      <w:rFonts w:ascii="Footlight MT Light" w:hAnsi="Footlight MT Light"/>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locked/>
    <w:rsid w:val="000B347F"/>
    <w:rPr>
      <w:rFonts w:ascii="Arial Narrow" w:eastAsia="Aptos" w:hAnsi="Arial Narrow" w:cs="Aptos"/>
      <w:b/>
      <w:i/>
      <w:sz w:val="24"/>
      <w:szCs w:val="24"/>
    </w:rPr>
  </w:style>
  <w:style w:type="character" w:customStyle="1" w:styleId="Heading4Char">
    <w:name w:val="Heading 4 Char"/>
    <w:link w:val="Heading4"/>
    <w:semiHidden/>
    <w:rsid w:val="009310F4"/>
    <w:rPr>
      <w:rFonts w:ascii="Calibri" w:eastAsia="Times New Roman" w:hAnsi="Calibri" w:cs="Times New Roman"/>
      <w:b/>
      <w:bCs/>
      <w:sz w:val="28"/>
      <w:szCs w:val="28"/>
    </w:rPr>
  </w:style>
  <w:style w:type="character" w:customStyle="1" w:styleId="Heading5Char">
    <w:name w:val="Heading 5 Char"/>
    <w:link w:val="Heading5"/>
    <w:uiPriority w:val="9"/>
    <w:locked/>
    <w:rPr>
      <w:rFonts w:ascii="Footlight MT Light" w:eastAsia="Aptos" w:hAnsi="Footlight MT Light" w:cs="Aptos"/>
      <w:b/>
      <w:sz w:val="32"/>
    </w:rPr>
  </w:style>
  <w:style w:type="character" w:customStyle="1" w:styleId="Heading7Char">
    <w:name w:val="Heading 7 Char"/>
    <w:link w:val="Heading7"/>
    <w:uiPriority w:val="9"/>
    <w:semiHidden/>
    <w:locked/>
    <w:rPr>
      <w:rFonts w:ascii="Calibri" w:hAnsi="Calibri" w:cs="Times New Roman"/>
      <w:sz w:val="24"/>
      <w:szCs w:val="24"/>
    </w:rPr>
  </w:style>
  <w:style w:type="paragraph" w:customStyle="1" w:styleId="Head42">
    <w:name w:val="Head 4.2"/>
    <w:basedOn w:val="Normal"/>
    <w:rsid w:val="00E619AE"/>
    <w:pPr>
      <w:tabs>
        <w:tab w:val="left" w:pos="360"/>
      </w:tabs>
      <w:suppressAutoHyphens/>
      <w:ind w:left="360" w:hanging="360"/>
    </w:pPr>
    <w:rPr>
      <w:b/>
      <w:szCs w:val="20"/>
    </w:rPr>
  </w:style>
  <w:style w:type="paragraph" w:customStyle="1" w:styleId="Head52">
    <w:name w:val="Head 5.2"/>
    <w:basedOn w:val="Normal"/>
    <w:rsid w:val="00E619AE"/>
    <w:pPr>
      <w:tabs>
        <w:tab w:val="left" w:pos="533"/>
      </w:tabs>
      <w:suppressAutoHyphens/>
      <w:ind w:left="533" w:hanging="533"/>
    </w:pPr>
    <w:rPr>
      <w:b/>
      <w:szCs w:val="20"/>
    </w:rPr>
  </w:style>
  <w:style w:type="paragraph" w:styleId="BodyTextIndent">
    <w:name w:val="Body Text Indent"/>
    <w:basedOn w:val="Normal"/>
    <w:link w:val="BodyTextIndentChar"/>
    <w:uiPriority w:val="99"/>
    <w:rsid w:val="00E619AE"/>
    <w:pPr>
      <w:spacing w:line="360" w:lineRule="auto"/>
      <w:ind w:firstLine="720"/>
    </w:pPr>
    <w:rPr>
      <w:rFonts w:ascii="Footlight MT Light" w:hAnsi="Footlight MT Light"/>
      <w:sz w:val="28"/>
      <w:szCs w:val="20"/>
    </w:rPr>
  </w:style>
  <w:style w:type="character" w:customStyle="1" w:styleId="BodyTextIndentChar">
    <w:name w:val="Body Text Indent Char"/>
    <w:link w:val="BodyTextIndent"/>
    <w:uiPriority w:val="99"/>
    <w:semiHidden/>
    <w:locked/>
    <w:rPr>
      <w:rFonts w:cs="Times New Roman"/>
      <w:sz w:val="24"/>
      <w:szCs w:val="24"/>
    </w:rPr>
  </w:style>
  <w:style w:type="paragraph" w:styleId="BodyTextIndent2">
    <w:name w:val="Body Text Indent 2"/>
    <w:basedOn w:val="Normal"/>
    <w:link w:val="BodyTextIndent2Char"/>
    <w:uiPriority w:val="99"/>
    <w:rsid w:val="00E619AE"/>
    <w:pPr>
      <w:spacing w:line="360" w:lineRule="auto"/>
      <w:ind w:firstLine="360"/>
    </w:pPr>
    <w:rPr>
      <w:rFonts w:ascii="Footlight MT Light" w:hAnsi="Footlight MT Light"/>
      <w:sz w:val="28"/>
      <w:szCs w:val="20"/>
    </w:rPr>
  </w:style>
  <w:style w:type="character" w:customStyle="1" w:styleId="BodyTextIndent2Char">
    <w:name w:val="Body Text Indent 2 Char"/>
    <w:link w:val="BodyTextIndent2"/>
    <w:uiPriority w:val="99"/>
    <w:semiHidden/>
    <w:locked/>
    <w:rPr>
      <w:rFonts w:cs="Times New Roman"/>
      <w:sz w:val="24"/>
      <w:szCs w:val="24"/>
    </w:rPr>
  </w:style>
  <w:style w:type="paragraph" w:styleId="Header">
    <w:name w:val="header"/>
    <w:basedOn w:val="Normal"/>
    <w:link w:val="HeaderChar"/>
    <w:uiPriority w:val="99"/>
    <w:rsid w:val="00E619AE"/>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rsid w:val="00E619AE"/>
    <w:pPr>
      <w:tabs>
        <w:tab w:val="center" w:pos="4320"/>
        <w:tab w:val="right" w:pos="8640"/>
      </w:tabs>
    </w:pPr>
  </w:style>
  <w:style w:type="character" w:customStyle="1" w:styleId="FooterChar">
    <w:name w:val="Footer Char"/>
    <w:link w:val="Footer"/>
    <w:uiPriority w:val="99"/>
    <w:locked/>
    <w:rPr>
      <w:rFonts w:cs="Times New Roman"/>
      <w:sz w:val="24"/>
      <w:szCs w:val="24"/>
    </w:rPr>
  </w:style>
  <w:style w:type="character" w:styleId="PageNumber">
    <w:name w:val="page number"/>
    <w:uiPriority w:val="99"/>
    <w:rsid w:val="003F5DF8"/>
    <w:rPr>
      <w:rFonts w:cs="Times New Roman"/>
    </w:rPr>
  </w:style>
  <w:style w:type="paragraph" w:styleId="ListParagraph">
    <w:name w:val="List Paragraph"/>
    <w:aliases w:val="Bullet List,FooterText,List Paragraph1,Colorful List - Accent 111,Recommendation,List Paragraph11,Colorful List - Accent 11,heading 4,List NRC,Párrafo de lista,List Paragraph2,Normal numbere,Dot pt,F5 List Paragraph,No Spacing1"/>
    <w:basedOn w:val="Normal"/>
    <w:link w:val="ListParagraphChar"/>
    <w:uiPriority w:val="34"/>
    <w:qFormat/>
    <w:rsid w:val="00D223E8"/>
    <w:pPr>
      <w:ind w:left="720"/>
    </w:pPr>
  </w:style>
  <w:style w:type="paragraph" w:styleId="BalloonText">
    <w:name w:val="Balloon Text"/>
    <w:basedOn w:val="Normal"/>
    <w:link w:val="BalloonTextChar"/>
    <w:rsid w:val="00C5240B"/>
    <w:rPr>
      <w:rFonts w:ascii="Segoe UI" w:hAnsi="Segoe UI" w:cs="Segoe UI"/>
      <w:sz w:val="18"/>
      <w:szCs w:val="18"/>
    </w:rPr>
  </w:style>
  <w:style w:type="character" w:customStyle="1" w:styleId="BalloonTextChar">
    <w:name w:val="Balloon Text Char"/>
    <w:link w:val="BalloonText"/>
    <w:rsid w:val="00C5240B"/>
    <w:rPr>
      <w:rFonts w:ascii="Segoe UI" w:hAnsi="Segoe UI" w:cs="Segoe UI"/>
      <w:sz w:val="18"/>
      <w:szCs w:val="18"/>
    </w:rPr>
  </w:style>
  <w:style w:type="character" w:styleId="Hyperlink">
    <w:name w:val="Hyperlink"/>
    <w:uiPriority w:val="99"/>
    <w:unhideWhenUsed/>
    <w:rsid w:val="006E761B"/>
    <w:rPr>
      <w:color w:val="0000FF"/>
      <w:u w:val="single"/>
    </w:rPr>
  </w:style>
  <w:style w:type="character" w:styleId="FollowedHyperlink">
    <w:name w:val="FollowedHyperlink"/>
    <w:uiPriority w:val="99"/>
    <w:unhideWhenUsed/>
    <w:rsid w:val="006E761B"/>
    <w:rPr>
      <w:color w:val="800080"/>
      <w:u w:val="single"/>
    </w:rPr>
  </w:style>
  <w:style w:type="character" w:styleId="CommentReference">
    <w:name w:val="annotation reference"/>
    <w:rsid w:val="00E60B8D"/>
    <w:rPr>
      <w:sz w:val="16"/>
      <w:szCs w:val="16"/>
    </w:rPr>
  </w:style>
  <w:style w:type="paragraph" w:styleId="CommentText">
    <w:name w:val="annotation text"/>
    <w:basedOn w:val="Normal"/>
    <w:link w:val="CommentTextChar"/>
    <w:rsid w:val="00E60B8D"/>
    <w:rPr>
      <w:sz w:val="20"/>
      <w:szCs w:val="20"/>
    </w:rPr>
  </w:style>
  <w:style w:type="character" w:customStyle="1" w:styleId="CommentTextChar">
    <w:name w:val="Comment Text Char"/>
    <w:link w:val="CommentText"/>
    <w:rsid w:val="00E60B8D"/>
    <w:rPr>
      <w:lang w:val="en-US" w:eastAsia="en-US"/>
    </w:rPr>
  </w:style>
  <w:style w:type="paragraph" w:styleId="CommentSubject">
    <w:name w:val="annotation subject"/>
    <w:basedOn w:val="CommentText"/>
    <w:next w:val="CommentText"/>
    <w:link w:val="CommentSubjectChar"/>
    <w:rsid w:val="00E60B8D"/>
    <w:rPr>
      <w:b/>
      <w:bCs/>
    </w:rPr>
  </w:style>
  <w:style w:type="character" w:customStyle="1" w:styleId="CommentSubjectChar">
    <w:name w:val="Comment Subject Char"/>
    <w:link w:val="CommentSubject"/>
    <w:rsid w:val="00E60B8D"/>
    <w:rPr>
      <w:b/>
      <w:bCs/>
      <w:lang w:val="en-US" w:eastAsia="en-US"/>
    </w:rPr>
  </w:style>
  <w:style w:type="character" w:customStyle="1" w:styleId="ListParagraphChar">
    <w:name w:val="List Paragraph Char"/>
    <w:aliases w:val="Bullet List Char,FooterText Char,List Paragraph1 Char,Colorful List - Accent 111 Char,Recommendation Char,List Paragraph11 Char,Colorful List - Accent 11 Char,heading 4 Char,List NRC Char,Párrafo de lista Char,List Paragraph2 Char"/>
    <w:link w:val="ListParagraph"/>
    <w:uiPriority w:val="34"/>
    <w:rsid w:val="00186402"/>
    <w:rPr>
      <w:sz w:val="24"/>
      <w:szCs w:val="24"/>
      <w:lang w:val="en-US" w:eastAsia="en-US"/>
    </w:rPr>
  </w:style>
  <w:style w:type="paragraph" w:styleId="Revision">
    <w:name w:val="Revision"/>
    <w:hidden/>
    <w:uiPriority w:val="99"/>
    <w:semiHidden/>
    <w:rsid w:val="00BF0419"/>
    <w:rPr>
      <w:sz w:val="24"/>
      <w:szCs w:val="24"/>
    </w:rPr>
  </w:style>
  <w:style w:type="character" w:customStyle="1" w:styleId="Heading1Char">
    <w:name w:val="Heading 1 Char"/>
    <w:link w:val="Heading1"/>
    <w:rsid w:val="000B347F"/>
    <w:rPr>
      <w:rFonts w:ascii="Arial Narrow" w:eastAsia="Aptos" w:hAnsi="Arial Narrow" w:cs="Aptos"/>
      <w:b/>
      <w:sz w:val="24"/>
      <w:shd w:val="clear" w:color="auto" w:fill="FFC000"/>
    </w:rPr>
  </w:style>
  <w:style w:type="paragraph" w:styleId="TOCHeading">
    <w:name w:val="TOC Heading"/>
    <w:basedOn w:val="Heading1"/>
    <w:next w:val="Normal"/>
    <w:uiPriority w:val="39"/>
    <w:unhideWhenUsed/>
    <w:qFormat/>
    <w:rsid w:val="00170E21"/>
    <w:pPr>
      <w:keepLines/>
      <w:spacing w:line="259" w:lineRule="auto"/>
      <w:outlineLvl w:val="9"/>
    </w:pPr>
    <w:rPr>
      <w:b w:val="0"/>
      <w:bCs/>
      <w:color w:val="2E74B5"/>
    </w:rPr>
  </w:style>
  <w:style w:type="table" w:styleId="TableGrid">
    <w:name w:val="Table Grid"/>
    <w:basedOn w:val="TableNormal"/>
    <w:rsid w:val="00695F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5E19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TOC1">
    <w:name w:val="toc 1"/>
    <w:basedOn w:val="Normal"/>
    <w:next w:val="Normal"/>
    <w:autoRedefine/>
    <w:uiPriority w:val="39"/>
    <w:rsid w:val="00B149C4"/>
  </w:style>
  <w:style w:type="paragraph" w:styleId="TOC3">
    <w:name w:val="toc 3"/>
    <w:basedOn w:val="Normal"/>
    <w:next w:val="Normal"/>
    <w:autoRedefine/>
    <w:uiPriority w:val="39"/>
    <w:rsid w:val="00B149C4"/>
    <w:pPr>
      <w:tabs>
        <w:tab w:val="left" w:pos="1100"/>
        <w:tab w:val="right" w:leader="dot" w:pos="8630"/>
      </w:tabs>
      <w:ind w:left="990" w:hanging="990"/>
    </w:pPr>
  </w:style>
  <w:style w:type="paragraph" w:styleId="Title">
    <w:name w:val="Title"/>
    <w:basedOn w:val="Normal"/>
    <w:link w:val="TitleChar"/>
    <w:qFormat/>
    <w:rsid w:val="009C0BE3"/>
    <w:pPr>
      <w:widowControl w:val="0"/>
      <w:suppressAutoHyphens/>
      <w:spacing w:after="180"/>
      <w:jc w:val="center"/>
    </w:pPr>
    <w:rPr>
      <w:rFonts w:ascii="Arial" w:hAnsi="Arial"/>
      <w:b/>
      <w:iCs/>
      <w:spacing w:val="-3"/>
      <w:sz w:val="28"/>
      <w:szCs w:val="20"/>
      <w:u w:val="single"/>
      <w:lang w:val="en-GB"/>
    </w:rPr>
  </w:style>
  <w:style w:type="character" w:customStyle="1" w:styleId="TitleChar">
    <w:name w:val="Title Char"/>
    <w:link w:val="Title"/>
    <w:rsid w:val="009C0BE3"/>
    <w:rPr>
      <w:rFonts w:ascii="Arial" w:hAnsi="Arial"/>
      <w:b/>
      <w:iCs/>
      <w:spacing w:val="-3"/>
      <w:sz w:val="28"/>
      <w:u w:val="single"/>
      <w:lang w:val="en-GB"/>
    </w:rPr>
  </w:style>
  <w:style w:type="character" w:styleId="UnresolvedMention">
    <w:name w:val="Unresolved Mention"/>
    <w:uiPriority w:val="99"/>
    <w:semiHidden/>
    <w:unhideWhenUsed/>
    <w:rsid w:val="00E46BCF"/>
    <w:rPr>
      <w:color w:val="605E5C"/>
      <w:shd w:val="clear" w:color="auto" w:fill="E1DFDD"/>
    </w:rPr>
  </w:style>
  <w:style w:type="paragraph" w:customStyle="1" w:styleId="Default">
    <w:name w:val="Default"/>
    <w:rsid w:val="00F71DEE"/>
    <w:pPr>
      <w:autoSpaceDE w:val="0"/>
      <w:autoSpaceDN w:val="0"/>
      <w:adjustRightInd w:val="0"/>
    </w:pPr>
    <w:rPr>
      <w:rFonts w:ascii="Arial" w:hAnsi="Arial" w:cs="Arial"/>
      <w:color w:val="000000"/>
      <w:sz w:val="24"/>
      <w:szCs w:val="24"/>
    </w:rPr>
  </w:style>
  <w:style w:type="paragraph" w:customStyle="1" w:styleId="xxmsonormal">
    <w:name w:val="x_xmsonormal"/>
    <w:basedOn w:val="Normal"/>
    <w:rsid w:val="00A252E5"/>
  </w:style>
  <w:style w:type="paragraph" w:customStyle="1" w:styleId="isselectedend">
    <w:name w:val="isselectedend"/>
    <w:basedOn w:val="Normal"/>
    <w:rsid w:val="00487D5E"/>
    <w:pPr>
      <w:spacing w:before="100" w:beforeAutospacing="1" w:after="100" w:afterAutospacing="1"/>
    </w:pPr>
    <w:rPr>
      <w:rFonts w:ascii="Times New Roman" w:eastAsia="Times New Roman" w:hAnsi="Times New Roman" w:cs="Times New Roman"/>
    </w:rPr>
  </w:style>
  <w:style w:type="paragraph" w:styleId="NormalWeb">
    <w:name w:val="Normal (Web)"/>
    <w:basedOn w:val="Normal"/>
    <w:uiPriority w:val="99"/>
    <w:unhideWhenUsed/>
    <w:rsid w:val="00487D5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11950">
      <w:bodyDiv w:val="1"/>
      <w:marLeft w:val="0"/>
      <w:marRight w:val="0"/>
      <w:marTop w:val="0"/>
      <w:marBottom w:val="0"/>
      <w:divBdr>
        <w:top w:val="none" w:sz="0" w:space="0" w:color="auto"/>
        <w:left w:val="none" w:sz="0" w:space="0" w:color="auto"/>
        <w:bottom w:val="none" w:sz="0" w:space="0" w:color="auto"/>
        <w:right w:val="none" w:sz="0" w:space="0" w:color="auto"/>
      </w:divBdr>
    </w:div>
    <w:div w:id="265582750">
      <w:bodyDiv w:val="1"/>
      <w:marLeft w:val="0"/>
      <w:marRight w:val="0"/>
      <w:marTop w:val="0"/>
      <w:marBottom w:val="0"/>
      <w:divBdr>
        <w:top w:val="none" w:sz="0" w:space="0" w:color="auto"/>
        <w:left w:val="none" w:sz="0" w:space="0" w:color="auto"/>
        <w:bottom w:val="none" w:sz="0" w:space="0" w:color="auto"/>
        <w:right w:val="none" w:sz="0" w:space="0" w:color="auto"/>
      </w:divBdr>
    </w:div>
    <w:div w:id="465703839">
      <w:bodyDiv w:val="1"/>
      <w:marLeft w:val="0"/>
      <w:marRight w:val="0"/>
      <w:marTop w:val="0"/>
      <w:marBottom w:val="0"/>
      <w:divBdr>
        <w:top w:val="none" w:sz="0" w:space="0" w:color="auto"/>
        <w:left w:val="none" w:sz="0" w:space="0" w:color="auto"/>
        <w:bottom w:val="none" w:sz="0" w:space="0" w:color="auto"/>
        <w:right w:val="none" w:sz="0" w:space="0" w:color="auto"/>
      </w:divBdr>
    </w:div>
    <w:div w:id="483937485">
      <w:bodyDiv w:val="1"/>
      <w:marLeft w:val="0"/>
      <w:marRight w:val="0"/>
      <w:marTop w:val="0"/>
      <w:marBottom w:val="0"/>
      <w:divBdr>
        <w:top w:val="none" w:sz="0" w:space="0" w:color="auto"/>
        <w:left w:val="none" w:sz="0" w:space="0" w:color="auto"/>
        <w:bottom w:val="none" w:sz="0" w:space="0" w:color="auto"/>
        <w:right w:val="none" w:sz="0" w:space="0" w:color="auto"/>
      </w:divBdr>
    </w:div>
    <w:div w:id="516504884">
      <w:bodyDiv w:val="1"/>
      <w:marLeft w:val="0"/>
      <w:marRight w:val="0"/>
      <w:marTop w:val="0"/>
      <w:marBottom w:val="0"/>
      <w:divBdr>
        <w:top w:val="none" w:sz="0" w:space="0" w:color="auto"/>
        <w:left w:val="none" w:sz="0" w:space="0" w:color="auto"/>
        <w:bottom w:val="none" w:sz="0" w:space="0" w:color="auto"/>
        <w:right w:val="none" w:sz="0" w:space="0" w:color="auto"/>
      </w:divBdr>
    </w:div>
    <w:div w:id="550924439">
      <w:bodyDiv w:val="1"/>
      <w:marLeft w:val="0"/>
      <w:marRight w:val="0"/>
      <w:marTop w:val="0"/>
      <w:marBottom w:val="0"/>
      <w:divBdr>
        <w:top w:val="none" w:sz="0" w:space="0" w:color="auto"/>
        <w:left w:val="none" w:sz="0" w:space="0" w:color="auto"/>
        <w:bottom w:val="none" w:sz="0" w:space="0" w:color="auto"/>
        <w:right w:val="none" w:sz="0" w:space="0" w:color="auto"/>
      </w:divBdr>
    </w:div>
    <w:div w:id="630987410">
      <w:bodyDiv w:val="1"/>
      <w:marLeft w:val="0"/>
      <w:marRight w:val="0"/>
      <w:marTop w:val="0"/>
      <w:marBottom w:val="0"/>
      <w:divBdr>
        <w:top w:val="none" w:sz="0" w:space="0" w:color="auto"/>
        <w:left w:val="none" w:sz="0" w:space="0" w:color="auto"/>
        <w:bottom w:val="none" w:sz="0" w:space="0" w:color="auto"/>
        <w:right w:val="none" w:sz="0" w:space="0" w:color="auto"/>
      </w:divBdr>
    </w:div>
    <w:div w:id="691758469">
      <w:bodyDiv w:val="1"/>
      <w:marLeft w:val="0"/>
      <w:marRight w:val="0"/>
      <w:marTop w:val="0"/>
      <w:marBottom w:val="0"/>
      <w:divBdr>
        <w:top w:val="none" w:sz="0" w:space="0" w:color="auto"/>
        <w:left w:val="none" w:sz="0" w:space="0" w:color="auto"/>
        <w:bottom w:val="none" w:sz="0" w:space="0" w:color="auto"/>
        <w:right w:val="none" w:sz="0" w:space="0" w:color="auto"/>
      </w:divBdr>
    </w:div>
    <w:div w:id="726611001">
      <w:bodyDiv w:val="1"/>
      <w:marLeft w:val="0"/>
      <w:marRight w:val="0"/>
      <w:marTop w:val="0"/>
      <w:marBottom w:val="0"/>
      <w:divBdr>
        <w:top w:val="none" w:sz="0" w:space="0" w:color="auto"/>
        <w:left w:val="none" w:sz="0" w:space="0" w:color="auto"/>
        <w:bottom w:val="none" w:sz="0" w:space="0" w:color="auto"/>
        <w:right w:val="none" w:sz="0" w:space="0" w:color="auto"/>
      </w:divBdr>
    </w:div>
    <w:div w:id="790708553">
      <w:bodyDiv w:val="1"/>
      <w:marLeft w:val="0"/>
      <w:marRight w:val="0"/>
      <w:marTop w:val="0"/>
      <w:marBottom w:val="0"/>
      <w:divBdr>
        <w:top w:val="none" w:sz="0" w:space="0" w:color="auto"/>
        <w:left w:val="none" w:sz="0" w:space="0" w:color="auto"/>
        <w:bottom w:val="none" w:sz="0" w:space="0" w:color="auto"/>
        <w:right w:val="none" w:sz="0" w:space="0" w:color="auto"/>
      </w:divBdr>
    </w:div>
    <w:div w:id="833029764">
      <w:bodyDiv w:val="1"/>
      <w:marLeft w:val="0"/>
      <w:marRight w:val="0"/>
      <w:marTop w:val="0"/>
      <w:marBottom w:val="0"/>
      <w:divBdr>
        <w:top w:val="none" w:sz="0" w:space="0" w:color="auto"/>
        <w:left w:val="none" w:sz="0" w:space="0" w:color="auto"/>
        <w:bottom w:val="none" w:sz="0" w:space="0" w:color="auto"/>
        <w:right w:val="none" w:sz="0" w:space="0" w:color="auto"/>
      </w:divBdr>
    </w:div>
    <w:div w:id="910231662">
      <w:bodyDiv w:val="1"/>
      <w:marLeft w:val="0"/>
      <w:marRight w:val="0"/>
      <w:marTop w:val="0"/>
      <w:marBottom w:val="0"/>
      <w:divBdr>
        <w:top w:val="none" w:sz="0" w:space="0" w:color="auto"/>
        <w:left w:val="none" w:sz="0" w:space="0" w:color="auto"/>
        <w:bottom w:val="none" w:sz="0" w:space="0" w:color="auto"/>
        <w:right w:val="none" w:sz="0" w:space="0" w:color="auto"/>
      </w:divBdr>
    </w:div>
    <w:div w:id="933245226">
      <w:bodyDiv w:val="1"/>
      <w:marLeft w:val="0"/>
      <w:marRight w:val="0"/>
      <w:marTop w:val="0"/>
      <w:marBottom w:val="0"/>
      <w:divBdr>
        <w:top w:val="none" w:sz="0" w:space="0" w:color="auto"/>
        <w:left w:val="none" w:sz="0" w:space="0" w:color="auto"/>
        <w:bottom w:val="none" w:sz="0" w:space="0" w:color="auto"/>
        <w:right w:val="none" w:sz="0" w:space="0" w:color="auto"/>
      </w:divBdr>
    </w:div>
    <w:div w:id="949436585">
      <w:bodyDiv w:val="1"/>
      <w:marLeft w:val="0"/>
      <w:marRight w:val="0"/>
      <w:marTop w:val="0"/>
      <w:marBottom w:val="0"/>
      <w:divBdr>
        <w:top w:val="none" w:sz="0" w:space="0" w:color="auto"/>
        <w:left w:val="none" w:sz="0" w:space="0" w:color="auto"/>
        <w:bottom w:val="none" w:sz="0" w:space="0" w:color="auto"/>
        <w:right w:val="none" w:sz="0" w:space="0" w:color="auto"/>
      </w:divBdr>
    </w:div>
    <w:div w:id="1122771953">
      <w:bodyDiv w:val="1"/>
      <w:marLeft w:val="0"/>
      <w:marRight w:val="0"/>
      <w:marTop w:val="0"/>
      <w:marBottom w:val="0"/>
      <w:divBdr>
        <w:top w:val="none" w:sz="0" w:space="0" w:color="auto"/>
        <w:left w:val="none" w:sz="0" w:space="0" w:color="auto"/>
        <w:bottom w:val="none" w:sz="0" w:space="0" w:color="auto"/>
        <w:right w:val="none" w:sz="0" w:space="0" w:color="auto"/>
      </w:divBdr>
    </w:div>
    <w:div w:id="1391538115">
      <w:bodyDiv w:val="1"/>
      <w:marLeft w:val="0"/>
      <w:marRight w:val="0"/>
      <w:marTop w:val="0"/>
      <w:marBottom w:val="0"/>
      <w:divBdr>
        <w:top w:val="none" w:sz="0" w:space="0" w:color="auto"/>
        <w:left w:val="none" w:sz="0" w:space="0" w:color="auto"/>
        <w:bottom w:val="none" w:sz="0" w:space="0" w:color="auto"/>
        <w:right w:val="none" w:sz="0" w:space="0" w:color="auto"/>
      </w:divBdr>
    </w:div>
    <w:div w:id="1468160893">
      <w:bodyDiv w:val="1"/>
      <w:marLeft w:val="0"/>
      <w:marRight w:val="0"/>
      <w:marTop w:val="0"/>
      <w:marBottom w:val="0"/>
      <w:divBdr>
        <w:top w:val="none" w:sz="0" w:space="0" w:color="auto"/>
        <w:left w:val="none" w:sz="0" w:space="0" w:color="auto"/>
        <w:bottom w:val="none" w:sz="0" w:space="0" w:color="auto"/>
        <w:right w:val="none" w:sz="0" w:space="0" w:color="auto"/>
      </w:divBdr>
    </w:div>
    <w:div w:id="1502114898">
      <w:bodyDiv w:val="1"/>
      <w:marLeft w:val="0"/>
      <w:marRight w:val="0"/>
      <w:marTop w:val="0"/>
      <w:marBottom w:val="0"/>
      <w:divBdr>
        <w:top w:val="none" w:sz="0" w:space="0" w:color="auto"/>
        <w:left w:val="none" w:sz="0" w:space="0" w:color="auto"/>
        <w:bottom w:val="none" w:sz="0" w:space="0" w:color="auto"/>
        <w:right w:val="none" w:sz="0" w:space="0" w:color="auto"/>
      </w:divBdr>
    </w:div>
    <w:div w:id="1676180214">
      <w:bodyDiv w:val="1"/>
      <w:marLeft w:val="0"/>
      <w:marRight w:val="0"/>
      <w:marTop w:val="0"/>
      <w:marBottom w:val="0"/>
      <w:divBdr>
        <w:top w:val="none" w:sz="0" w:space="0" w:color="auto"/>
        <w:left w:val="none" w:sz="0" w:space="0" w:color="auto"/>
        <w:bottom w:val="none" w:sz="0" w:space="0" w:color="auto"/>
        <w:right w:val="none" w:sz="0" w:space="0" w:color="auto"/>
      </w:divBdr>
    </w:div>
    <w:div w:id="1691755421">
      <w:bodyDiv w:val="1"/>
      <w:marLeft w:val="0"/>
      <w:marRight w:val="0"/>
      <w:marTop w:val="0"/>
      <w:marBottom w:val="0"/>
      <w:divBdr>
        <w:top w:val="none" w:sz="0" w:space="0" w:color="auto"/>
        <w:left w:val="none" w:sz="0" w:space="0" w:color="auto"/>
        <w:bottom w:val="none" w:sz="0" w:space="0" w:color="auto"/>
        <w:right w:val="none" w:sz="0" w:space="0" w:color="auto"/>
      </w:divBdr>
    </w:div>
    <w:div w:id="1705472317">
      <w:bodyDiv w:val="1"/>
      <w:marLeft w:val="0"/>
      <w:marRight w:val="0"/>
      <w:marTop w:val="0"/>
      <w:marBottom w:val="0"/>
      <w:divBdr>
        <w:top w:val="none" w:sz="0" w:space="0" w:color="auto"/>
        <w:left w:val="none" w:sz="0" w:space="0" w:color="auto"/>
        <w:bottom w:val="none" w:sz="0" w:space="0" w:color="auto"/>
        <w:right w:val="none" w:sz="0" w:space="0" w:color="auto"/>
      </w:divBdr>
    </w:div>
    <w:div w:id="1740126811">
      <w:bodyDiv w:val="1"/>
      <w:marLeft w:val="0"/>
      <w:marRight w:val="0"/>
      <w:marTop w:val="0"/>
      <w:marBottom w:val="0"/>
      <w:divBdr>
        <w:top w:val="none" w:sz="0" w:space="0" w:color="auto"/>
        <w:left w:val="none" w:sz="0" w:space="0" w:color="auto"/>
        <w:bottom w:val="none" w:sz="0" w:space="0" w:color="auto"/>
        <w:right w:val="none" w:sz="0" w:space="0" w:color="auto"/>
      </w:divBdr>
    </w:div>
    <w:div w:id="1741247437">
      <w:bodyDiv w:val="1"/>
      <w:marLeft w:val="0"/>
      <w:marRight w:val="0"/>
      <w:marTop w:val="0"/>
      <w:marBottom w:val="0"/>
      <w:divBdr>
        <w:top w:val="none" w:sz="0" w:space="0" w:color="auto"/>
        <w:left w:val="none" w:sz="0" w:space="0" w:color="auto"/>
        <w:bottom w:val="none" w:sz="0" w:space="0" w:color="auto"/>
        <w:right w:val="none" w:sz="0" w:space="0" w:color="auto"/>
      </w:divBdr>
    </w:div>
    <w:div w:id="1798180047">
      <w:bodyDiv w:val="1"/>
      <w:marLeft w:val="0"/>
      <w:marRight w:val="0"/>
      <w:marTop w:val="0"/>
      <w:marBottom w:val="0"/>
      <w:divBdr>
        <w:top w:val="none" w:sz="0" w:space="0" w:color="auto"/>
        <w:left w:val="none" w:sz="0" w:space="0" w:color="auto"/>
        <w:bottom w:val="none" w:sz="0" w:space="0" w:color="auto"/>
        <w:right w:val="none" w:sz="0" w:space="0" w:color="auto"/>
      </w:divBdr>
    </w:div>
    <w:div w:id="1997370139">
      <w:bodyDiv w:val="1"/>
      <w:marLeft w:val="0"/>
      <w:marRight w:val="0"/>
      <w:marTop w:val="0"/>
      <w:marBottom w:val="0"/>
      <w:divBdr>
        <w:top w:val="none" w:sz="0" w:space="0" w:color="auto"/>
        <w:left w:val="none" w:sz="0" w:space="0" w:color="auto"/>
        <w:bottom w:val="none" w:sz="0" w:space="0" w:color="auto"/>
        <w:right w:val="none" w:sz="0" w:space="0" w:color="auto"/>
      </w:divBdr>
    </w:div>
    <w:div w:id="2091190979">
      <w:bodyDiv w:val="1"/>
      <w:marLeft w:val="0"/>
      <w:marRight w:val="0"/>
      <w:marTop w:val="0"/>
      <w:marBottom w:val="0"/>
      <w:divBdr>
        <w:top w:val="none" w:sz="0" w:space="0" w:color="auto"/>
        <w:left w:val="none" w:sz="0" w:space="0" w:color="auto"/>
        <w:bottom w:val="none" w:sz="0" w:space="0" w:color="auto"/>
        <w:right w:val="none" w:sz="0" w:space="0" w:color="auto"/>
      </w:divBdr>
    </w:div>
    <w:div w:id="213813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mailto:UA-IRCKampala.Bids@rescue.org" TargetMode="External"/><Relationship Id="rId26" Type="http://schemas.openxmlformats.org/officeDocument/2006/relationships/hyperlink" Target="https://www.rescue.org/page/our-code-conduct" TargetMode="External"/><Relationship Id="rId21" Type="http://schemas.openxmlformats.org/officeDocument/2006/relationships/hyperlink" Target="https://www.rescue.org/page/our-code-conduc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mailto:" TargetMode="External"/><Relationship Id="rId25" Type="http://schemas.openxmlformats.org/officeDocument/2006/relationships/image" Target="media/image3.jpeg"/><Relationship Id="rId33" Type="http://schemas.openxmlformats.org/officeDocument/2006/relationships/hyperlink" Target="https://rescue.app.box.com/s/h6dv915b72o1rnapxg3vczbqxjtboyel"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mailto:IRCUganda.Tenders@escue.org" TargetMode="External"/><Relationship Id="rId29" Type="http://schemas.openxmlformats.org/officeDocument/2006/relationships/hyperlink" Target="https://www.rescue.org/page/our-code-conduc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2.png"/><Relationship Id="rId32" Type="http://schemas.openxmlformats.org/officeDocument/2006/relationships/hyperlink" Target="https://rescue.app.box.com/s/h6dv915b72o1rnapxg3vczbqxjtboyel" TargetMode="External"/><Relationship Id="rId37"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www.ethicspoint.com" TargetMode="External"/><Relationship Id="rId28" Type="http://schemas.openxmlformats.org/officeDocument/2006/relationships/hyperlink" Target="https://www.rescue.org/page/our-code-conduct"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UA-IRCKampala.Bids@rescue.org" TargetMode="External"/><Relationship Id="rId31" Type="http://schemas.openxmlformats.org/officeDocument/2006/relationships/hyperlink" Target="https://www.rescue.org/page/our-code-conduc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https://rescue.app.box.com/s/h6dv915b72o1rnapxg3vczbqxjtboyel" TargetMode="External"/><Relationship Id="rId27" Type="http://schemas.openxmlformats.org/officeDocument/2006/relationships/hyperlink" Target="https://www.rescue.org/page/our-code-conduct" TargetMode="External"/><Relationship Id="rId30" Type="http://schemas.openxmlformats.org/officeDocument/2006/relationships/hyperlink" Target="https://www.rescue.org/page/our-code-conduct"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F47AF4BEB2FB48A3743E457C647967" ma:contentTypeVersion="15" ma:contentTypeDescription="Create a new document." ma:contentTypeScope="" ma:versionID="c26e83b8e55b2a81a85209a2d0f006f6">
  <xsd:schema xmlns:xsd="http://www.w3.org/2001/XMLSchema" xmlns:xs="http://www.w3.org/2001/XMLSchema" xmlns:p="http://schemas.microsoft.com/office/2006/metadata/properties" xmlns:ns3="9da6db19-1b46-4308-892a-3eed165422c7" xmlns:ns4="d52006f2-1aef-4473-a3ca-4f2a73b61c9b" targetNamespace="http://schemas.microsoft.com/office/2006/metadata/properties" ma:root="true" ma:fieldsID="a355b4123becb13c44d0d3152983637e" ns3:_="" ns4:_="">
    <xsd:import namespace="9da6db19-1b46-4308-892a-3eed165422c7"/>
    <xsd:import namespace="d52006f2-1aef-4473-a3ca-4f2a73b61c9b"/>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GenerationTime" minOccurs="0"/>
                <xsd:element ref="ns3:MediaServiceEventHashCode" minOccurs="0"/>
                <xsd:element ref="ns3:MediaServiceSystemTags"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6db19-1b46-4308-892a-3eed165422c7"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2006f2-1aef-4473-a3ca-4f2a73b61c9b"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da6db19-1b46-4308-892a-3eed165422c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90593E-1371-411F-AA88-8E3E22811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6db19-1b46-4308-892a-3eed165422c7"/>
    <ds:schemaRef ds:uri="d52006f2-1aef-4473-a3ca-4f2a73b61c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5532FA-9E01-4272-85E1-E541488AD334}">
  <ds:schemaRefs>
    <ds:schemaRef ds:uri="http://schemas.microsoft.com/office/2006/metadata/properties"/>
    <ds:schemaRef ds:uri="http://schemas.microsoft.com/office/infopath/2007/PartnerControls"/>
    <ds:schemaRef ds:uri="9da6db19-1b46-4308-892a-3eed165422c7"/>
  </ds:schemaRefs>
</ds:datastoreItem>
</file>

<file path=customXml/itemProps3.xml><?xml version="1.0" encoding="utf-8"?>
<ds:datastoreItem xmlns:ds="http://schemas.openxmlformats.org/officeDocument/2006/customXml" ds:itemID="{D8C8B204-7357-4D62-838C-36FE956BB01B}">
  <ds:schemaRefs>
    <ds:schemaRef ds:uri="http://schemas.openxmlformats.org/officeDocument/2006/bibliography"/>
  </ds:schemaRefs>
</ds:datastoreItem>
</file>

<file path=customXml/itemProps4.xml><?xml version="1.0" encoding="utf-8"?>
<ds:datastoreItem xmlns:ds="http://schemas.openxmlformats.org/officeDocument/2006/customXml" ds:itemID="{4992C539-910D-441D-9003-FFDD0187EB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6362</Words>
  <Characters>36267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INVITATION FOR BIDS</vt:lpstr>
    </vt:vector>
  </TitlesOfParts>
  <Company>IRC</Company>
  <LinksUpToDate>false</LinksUpToDate>
  <CharactersWithSpaces>42544</CharactersWithSpaces>
  <SharedDoc>false</SharedDoc>
  <HLinks>
    <vt:vector size="306" baseType="variant">
      <vt:variant>
        <vt:i4>196623</vt:i4>
      </vt:variant>
      <vt:variant>
        <vt:i4>267</vt:i4>
      </vt:variant>
      <vt:variant>
        <vt:i4>0</vt:i4>
      </vt:variant>
      <vt:variant>
        <vt:i4>5</vt:i4>
      </vt:variant>
      <vt:variant>
        <vt:lpwstr>https://rescue.app.box.com/s/h6dv915b72o1rnapxg3vczbqxjtboyel</vt:lpwstr>
      </vt:variant>
      <vt:variant>
        <vt:lpwstr/>
      </vt:variant>
      <vt:variant>
        <vt:i4>196623</vt:i4>
      </vt:variant>
      <vt:variant>
        <vt:i4>264</vt:i4>
      </vt:variant>
      <vt:variant>
        <vt:i4>0</vt:i4>
      </vt:variant>
      <vt:variant>
        <vt:i4>5</vt:i4>
      </vt:variant>
      <vt:variant>
        <vt:lpwstr>https://rescue.app.box.com/s/h6dv915b72o1rnapxg3vczbqxjtboyel</vt:lpwstr>
      </vt:variant>
      <vt:variant>
        <vt:lpwstr/>
      </vt:variant>
      <vt:variant>
        <vt:i4>4522012</vt:i4>
      </vt:variant>
      <vt:variant>
        <vt:i4>261</vt:i4>
      </vt:variant>
      <vt:variant>
        <vt:i4>0</vt:i4>
      </vt:variant>
      <vt:variant>
        <vt:i4>5</vt:i4>
      </vt:variant>
      <vt:variant>
        <vt:lpwstr>https://www.rescue.org/page/our-code-conduct</vt:lpwstr>
      </vt:variant>
      <vt:variant>
        <vt:lpwstr/>
      </vt:variant>
      <vt:variant>
        <vt:i4>4522012</vt:i4>
      </vt:variant>
      <vt:variant>
        <vt:i4>258</vt:i4>
      </vt:variant>
      <vt:variant>
        <vt:i4>0</vt:i4>
      </vt:variant>
      <vt:variant>
        <vt:i4>5</vt:i4>
      </vt:variant>
      <vt:variant>
        <vt:lpwstr>https://www.rescue.org/page/our-code-conduct</vt:lpwstr>
      </vt:variant>
      <vt:variant>
        <vt:lpwstr/>
      </vt:variant>
      <vt:variant>
        <vt:i4>4522012</vt:i4>
      </vt:variant>
      <vt:variant>
        <vt:i4>255</vt:i4>
      </vt:variant>
      <vt:variant>
        <vt:i4>0</vt:i4>
      </vt:variant>
      <vt:variant>
        <vt:i4>5</vt:i4>
      </vt:variant>
      <vt:variant>
        <vt:lpwstr>https://www.rescue.org/page/our-code-conduct</vt:lpwstr>
      </vt:variant>
      <vt:variant>
        <vt:lpwstr/>
      </vt:variant>
      <vt:variant>
        <vt:i4>4522012</vt:i4>
      </vt:variant>
      <vt:variant>
        <vt:i4>252</vt:i4>
      </vt:variant>
      <vt:variant>
        <vt:i4>0</vt:i4>
      </vt:variant>
      <vt:variant>
        <vt:i4>5</vt:i4>
      </vt:variant>
      <vt:variant>
        <vt:lpwstr>https://www.rescue.org/page/our-code-conduct</vt:lpwstr>
      </vt:variant>
      <vt:variant>
        <vt:lpwstr/>
      </vt:variant>
      <vt:variant>
        <vt:i4>4522012</vt:i4>
      </vt:variant>
      <vt:variant>
        <vt:i4>249</vt:i4>
      </vt:variant>
      <vt:variant>
        <vt:i4>0</vt:i4>
      </vt:variant>
      <vt:variant>
        <vt:i4>5</vt:i4>
      </vt:variant>
      <vt:variant>
        <vt:lpwstr>https://www.rescue.org/page/our-code-conduct</vt:lpwstr>
      </vt:variant>
      <vt:variant>
        <vt:lpwstr/>
      </vt:variant>
      <vt:variant>
        <vt:i4>4522012</vt:i4>
      </vt:variant>
      <vt:variant>
        <vt:i4>246</vt:i4>
      </vt:variant>
      <vt:variant>
        <vt:i4>0</vt:i4>
      </vt:variant>
      <vt:variant>
        <vt:i4>5</vt:i4>
      </vt:variant>
      <vt:variant>
        <vt:lpwstr>https://www.rescue.org/page/our-code-conduct</vt:lpwstr>
      </vt:variant>
      <vt:variant>
        <vt:lpwstr/>
      </vt:variant>
      <vt:variant>
        <vt:i4>2490494</vt:i4>
      </vt:variant>
      <vt:variant>
        <vt:i4>240</vt:i4>
      </vt:variant>
      <vt:variant>
        <vt:i4>0</vt:i4>
      </vt:variant>
      <vt:variant>
        <vt:i4>5</vt:i4>
      </vt:variant>
      <vt:variant>
        <vt:lpwstr>http://www.ethicspoint.com/</vt:lpwstr>
      </vt:variant>
      <vt:variant>
        <vt:lpwstr/>
      </vt:variant>
      <vt:variant>
        <vt:i4>196623</vt:i4>
      </vt:variant>
      <vt:variant>
        <vt:i4>237</vt:i4>
      </vt:variant>
      <vt:variant>
        <vt:i4>0</vt:i4>
      </vt:variant>
      <vt:variant>
        <vt:i4>5</vt:i4>
      </vt:variant>
      <vt:variant>
        <vt:lpwstr>https://rescue.app.box.com/s/h6dv915b72o1rnapxg3vczbqxjtboyel</vt:lpwstr>
      </vt:variant>
      <vt:variant>
        <vt:lpwstr/>
      </vt:variant>
      <vt:variant>
        <vt:i4>4522012</vt:i4>
      </vt:variant>
      <vt:variant>
        <vt:i4>234</vt:i4>
      </vt:variant>
      <vt:variant>
        <vt:i4>0</vt:i4>
      </vt:variant>
      <vt:variant>
        <vt:i4>5</vt:i4>
      </vt:variant>
      <vt:variant>
        <vt:lpwstr>https://www.rescue.org/page/our-code-conduct</vt:lpwstr>
      </vt:variant>
      <vt:variant>
        <vt:lpwstr/>
      </vt:variant>
      <vt:variant>
        <vt:i4>7405569</vt:i4>
      </vt:variant>
      <vt:variant>
        <vt:i4>231</vt:i4>
      </vt:variant>
      <vt:variant>
        <vt:i4>0</vt:i4>
      </vt:variant>
      <vt:variant>
        <vt:i4>5</vt:i4>
      </vt:variant>
      <vt:variant>
        <vt:lpwstr>mailto:UA-KampalaProcurement@rescue.org</vt:lpwstr>
      </vt:variant>
      <vt:variant>
        <vt:lpwstr/>
      </vt:variant>
      <vt:variant>
        <vt:i4>6488128</vt:i4>
      </vt:variant>
      <vt:variant>
        <vt:i4>228</vt:i4>
      </vt:variant>
      <vt:variant>
        <vt:i4>0</vt:i4>
      </vt:variant>
      <vt:variant>
        <vt:i4>5</vt:i4>
      </vt:variant>
      <vt:variant>
        <vt:lpwstr>mailto:UA-IRCKampala.Bids@rescue.org</vt:lpwstr>
      </vt:variant>
      <vt:variant>
        <vt:lpwstr/>
      </vt:variant>
      <vt:variant>
        <vt:i4>7405569</vt:i4>
      </vt:variant>
      <vt:variant>
        <vt:i4>225</vt:i4>
      </vt:variant>
      <vt:variant>
        <vt:i4>0</vt:i4>
      </vt:variant>
      <vt:variant>
        <vt:i4>5</vt:i4>
      </vt:variant>
      <vt:variant>
        <vt:lpwstr>mailto:UA-KampalaProcurement@rescue.org</vt:lpwstr>
      </vt:variant>
      <vt:variant>
        <vt:lpwstr/>
      </vt:variant>
      <vt:variant>
        <vt:i4>1310781</vt:i4>
      </vt:variant>
      <vt:variant>
        <vt:i4>218</vt:i4>
      </vt:variant>
      <vt:variant>
        <vt:i4>0</vt:i4>
      </vt:variant>
      <vt:variant>
        <vt:i4>5</vt:i4>
      </vt:variant>
      <vt:variant>
        <vt:lpwstr/>
      </vt:variant>
      <vt:variant>
        <vt:lpwstr>_Toc193885772</vt:lpwstr>
      </vt:variant>
      <vt:variant>
        <vt:i4>1310781</vt:i4>
      </vt:variant>
      <vt:variant>
        <vt:i4>212</vt:i4>
      </vt:variant>
      <vt:variant>
        <vt:i4>0</vt:i4>
      </vt:variant>
      <vt:variant>
        <vt:i4>5</vt:i4>
      </vt:variant>
      <vt:variant>
        <vt:lpwstr/>
      </vt:variant>
      <vt:variant>
        <vt:lpwstr>_Toc193885771</vt:lpwstr>
      </vt:variant>
      <vt:variant>
        <vt:i4>1310781</vt:i4>
      </vt:variant>
      <vt:variant>
        <vt:i4>206</vt:i4>
      </vt:variant>
      <vt:variant>
        <vt:i4>0</vt:i4>
      </vt:variant>
      <vt:variant>
        <vt:i4>5</vt:i4>
      </vt:variant>
      <vt:variant>
        <vt:lpwstr/>
      </vt:variant>
      <vt:variant>
        <vt:lpwstr>_Toc193885770</vt:lpwstr>
      </vt:variant>
      <vt:variant>
        <vt:i4>1376317</vt:i4>
      </vt:variant>
      <vt:variant>
        <vt:i4>200</vt:i4>
      </vt:variant>
      <vt:variant>
        <vt:i4>0</vt:i4>
      </vt:variant>
      <vt:variant>
        <vt:i4>5</vt:i4>
      </vt:variant>
      <vt:variant>
        <vt:lpwstr/>
      </vt:variant>
      <vt:variant>
        <vt:lpwstr>_Toc193885769</vt:lpwstr>
      </vt:variant>
      <vt:variant>
        <vt:i4>1376317</vt:i4>
      </vt:variant>
      <vt:variant>
        <vt:i4>194</vt:i4>
      </vt:variant>
      <vt:variant>
        <vt:i4>0</vt:i4>
      </vt:variant>
      <vt:variant>
        <vt:i4>5</vt:i4>
      </vt:variant>
      <vt:variant>
        <vt:lpwstr/>
      </vt:variant>
      <vt:variant>
        <vt:lpwstr>_Toc193885768</vt:lpwstr>
      </vt:variant>
      <vt:variant>
        <vt:i4>1376317</vt:i4>
      </vt:variant>
      <vt:variant>
        <vt:i4>188</vt:i4>
      </vt:variant>
      <vt:variant>
        <vt:i4>0</vt:i4>
      </vt:variant>
      <vt:variant>
        <vt:i4>5</vt:i4>
      </vt:variant>
      <vt:variant>
        <vt:lpwstr/>
      </vt:variant>
      <vt:variant>
        <vt:lpwstr>_Toc193885767</vt:lpwstr>
      </vt:variant>
      <vt:variant>
        <vt:i4>1376317</vt:i4>
      </vt:variant>
      <vt:variant>
        <vt:i4>182</vt:i4>
      </vt:variant>
      <vt:variant>
        <vt:i4>0</vt:i4>
      </vt:variant>
      <vt:variant>
        <vt:i4>5</vt:i4>
      </vt:variant>
      <vt:variant>
        <vt:lpwstr/>
      </vt:variant>
      <vt:variant>
        <vt:lpwstr>_Toc193885766</vt:lpwstr>
      </vt:variant>
      <vt:variant>
        <vt:i4>1376317</vt:i4>
      </vt:variant>
      <vt:variant>
        <vt:i4>176</vt:i4>
      </vt:variant>
      <vt:variant>
        <vt:i4>0</vt:i4>
      </vt:variant>
      <vt:variant>
        <vt:i4>5</vt:i4>
      </vt:variant>
      <vt:variant>
        <vt:lpwstr/>
      </vt:variant>
      <vt:variant>
        <vt:lpwstr>_Toc193885765</vt:lpwstr>
      </vt:variant>
      <vt:variant>
        <vt:i4>1376317</vt:i4>
      </vt:variant>
      <vt:variant>
        <vt:i4>170</vt:i4>
      </vt:variant>
      <vt:variant>
        <vt:i4>0</vt:i4>
      </vt:variant>
      <vt:variant>
        <vt:i4>5</vt:i4>
      </vt:variant>
      <vt:variant>
        <vt:lpwstr/>
      </vt:variant>
      <vt:variant>
        <vt:lpwstr>_Toc193885764</vt:lpwstr>
      </vt:variant>
      <vt:variant>
        <vt:i4>1376317</vt:i4>
      </vt:variant>
      <vt:variant>
        <vt:i4>164</vt:i4>
      </vt:variant>
      <vt:variant>
        <vt:i4>0</vt:i4>
      </vt:variant>
      <vt:variant>
        <vt:i4>5</vt:i4>
      </vt:variant>
      <vt:variant>
        <vt:lpwstr/>
      </vt:variant>
      <vt:variant>
        <vt:lpwstr>_Toc193885763</vt:lpwstr>
      </vt:variant>
      <vt:variant>
        <vt:i4>1376317</vt:i4>
      </vt:variant>
      <vt:variant>
        <vt:i4>158</vt:i4>
      </vt:variant>
      <vt:variant>
        <vt:i4>0</vt:i4>
      </vt:variant>
      <vt:variant>
        <vt:i4>5</vt:i4>
      </vt:variant>
      <vt:variant>
        <vt:lpwstr/>
      </vt:variant>
      <vt:variant>
        <vt:lpwstr>_Toc193885762</vt:lpwstr>
      </vt:variant>
      <vt:variant>
        <vt:i4>1376317</vt:i4>
      </vt:variant>
      <vt:variant>
        <vt:i4>152</vt:i4>
      </vt:variant>
      <vt:variant>
        <vt:i4>0</vt:i4>
      </vt:variant>
      <vt:variant>
        <vt:i4>5</vt:i4>
      </vt:variant>
      <vt:variant>
        <vt:lpwstr/>
      </vt:variant>
      <vt:variant>
        <vt:lpwstr>_Toc193885761</vt:lpwstr>
      </vt:variant>
      <vt:variant>
        <vt:i4>1376317</vt:i4>
      </vt:variant>
      <vt:variant>
        <vt:i4>146</vt:i4>
      </vt:variant>
      <vt:variant>
        <vt:i4>0</vt:i4>
      </vt:variant>
      <vt:variant>
        <vt:i4>5</vt:i4>
      </vt:variant>
      <vt:variant>
        <vt:lpwstr/>
      </vt:variant>
      <vt:variant>
        <vt:lpwstr>_Toc193885760</vt:lpwstr>
      </vt:variant>
      <vt:variant>
        <vt:i4>1441853</vt:i4>
      </vt:variant>
      <vt:variant>
        <vt:i4>140</vt:i4>
      </vt:variant>
      <vt:variant>
        <vt:i4>0</vt:i4>
      </vt:variant>
      <vt:variant>
        <vt:i4>5</vt:i4>
      </vt:variant>
      <vt:variant>
        <vt:lpwstr/>
      </vt:variant>
      <vt:variant>
        <vt:lpwstr>_Toc193885759</vt:lpwstr>
      </vt:variant>
      <vt:variant>
        <vt:i4>1441853</vt:i4>
      </vt:variant>
      <vt:variant>
        <vt:i4>134</vt:i4>
      </vt:variant>
      <vt:variant>
        <vt:i4>0</vt:i4>
      </vt:variant>
      <vt:variant>
        <vt:i4>5</vt:i4>
      </vt:variant>
      <vt:variant>
        <vt:lpwstr/>
      </vt:variant>
      <vt:variant>
        <vt:lpwstr>_Toc193885758</vt:lpwstr>
      </vt:variant>
      <vt:variant>
        <vt:i4>1441853</vt:i4>
      </vt:variant>
      <vt:variant>
        <vt:i4>128</vt:i4>
      </vt:variant>
      <vt:variant>
        <vt:i4>0</vt:i4>
      </vt:variant>
      <vt:variant>
        <vt:i4>5</vt:i4>
      </vt:variant>
      <vt:variant>
        <vt:lpwstr/>
      </vt:variant>
      <vt:variant>
        <vt:lpwstr>_Toc193885757</vt:lpwstr>
      </vt:variant>
      <vt:variant>
        <vt:i4>1441853</vt:i4>
      </vt:variant>
      <vt:variant>
        <vt:i4>122</vt:i4>
      </vt:variant>
      <vt:variant>
        <vt:i4>0</vt:i4>
      </vt:variant>
      <vt:variant>
        <vt:i4>5</vt:i4>
      </vt:variant>
      <vt:variant>
        <vt:lpwstr/>
      </vt:variant>
      <vt:variant>
        <vt:lpwstr>_Toc193885756</vt:lpwstr>
      </vt:variant>
      <vt:variant>
        <vt:i4>1441853</vt:i4>
      </vt:variant>
      <vt:variant>
        <vt:i4>116</vt:i4>
      </vt:variant>
      <vt:variant>
        <vt:i4>0</vt:i4>
      </vt:variant>
      <vt:variant>
        <vt:i4>5</vt:i4>
      </vt:variant>
      <vt:variant>
        <vt:lpwstr/>
      </vt:variant>
      <vt:variant>
        <vt:lpwstr>_Toc193885755</vt:lpwstr>
      </vt:variant>
      <vt:variant>
        <vt:i4>1441853</vt:i4>
      </vt:variant>
      <vt:variant>
        <vt:i4>110</vt:i4>
      </vt:variant>
      <vt:variant>
        <vt:i4>0</vt:i4>
      </vt:variant>
      <vt:variant>
        <vt:i4>5</vt:i4>
      </vt:variant>
      <vt:variant>
        <vt:lpwstr/>
      </vt:variant>
      <vt:variant>
        <vt:lpwstr>_Toc193885754</vt:lpwstr>
      </vt:variant>
      <vt:variant>
        <vt:i4>1441853</vt:i4>
      </vt:variant>
      <vt:variant>
        <vt:i4>104</vt:i4>
      </vt:variant>
      <vt:variant>
        <vt:i4>0</vt:i4>
      </vt:variant>
      <vt:variant>
        <vt:i4>5</vt:i4>
      </vt:variant>
      <vt:variant>
        <vt:lpwstr/>
      </vt:variant>
      <vt:variant>
        <vt:lpwstr>_Toc193885753</vt:lpwstr>
      </vt:variant>
      <vt:variant>
        <vt:i4>1441853</vt:i4>
      </vt:variant>
      <vt:variant>
        <vt:i4>98</vt:i4>
      </vt:variant>
      <vt:variant>
        <vt:i4>0</vt:i4>
      </vt:variant>
      <vt:variant>
        <vt:i4>5</vt:i4>
      </vt:variant>
      <vt:variant>
        <vt:lpwstr/>
      </vt:variant>
      <vt:variant>
        <vt:lpwstr>_Toc193885752</vt:lpwstr>
      </vt:variant>
      <vt:variant>
        <vt:i4>1441853</vt:i4>
      </vt:variant>
      <vt:variant>
        <vt:i4>92</vt:i4>
      </vt:variant>
      <vt:variant>
        <vt:i4>0</vt:i4>
      </vt:variant>
      <vt:variant>
        <vt:i4>5</vt:i4>
      </vt:variant>
      <vt:variant>
        <vt:lpwstr/>
      </vt:variant>
      <vt:variant>
        <vt:lpwstr>_Toc193885751</vt:lpwstr>
      </vt:variant>
      <vt:variant>
        <vt:i4>1441853</vt:i4>
      </vt:variant>
      <vt:variant>
        <vt:i4>86</vt:i4>
      </vt:variant>
      <vt:variant>
        <vt:i4>0</vt:i4>
      </vt:variant>
      <vt:variant>
        <vt:i4>5</vt:i4>
      </vt:variant>
      <vt:variant>
        <vt:lpwstr/>
      </vt:variant>
      <vt:variant>
        <vt:lpwstr>_Toc193885750</vt:lpwstr>
      </vt:variant>
      <vt:variant>
        <vt:i4>1507389</vt:i4>
      </vt:variant>
      <vt:variant>
        <vt:i4>80</vt:i4>
      </vt:variant>
      <vt:variant>
        <vt:i4>0</vt:i4>
      </vt:variant>
      <vt:variant>
        <vt:i4>5</vt:i4>
      </vt:variant>
      <vt:variant>
        <vt:lpwstr/>
      </vt:variant>
      <vt:variant>
        <vt:lpwstr>_Toc193885749</vt:lpwstr>
      </vt:variant>
      <vt:variant>
        <vt:i4>1507389</vt:i4>
      </vt:variant>
      <vt:variant>
        <vt:i4>74</vt:i4>
      </vt:variant>
      <vt:variant>
        <vt:i4>0</vt:i4>
      </vt:variant>
      <vt:variant>
        <vt:i4>5</vt:i4>
      </vt:variant>
      <vt:variant>
        <vt:lpwstr/>
      </vt:variant>
      <vt:variant>
        <vt:lpwstr>_Toc193885748</vt:lpwstr>
      </vt:variant>
      <vt:variant>
        <vt:i4>1507389</vt:i4>
      </vt:variant>
      <vt:variant>
        <vt:i4>68</vt:i4>
      </vt:variant>
      <vt:variant>
        <vt:i4>0</vt:i4>
      </vt:variant>
      <vt:variant>
        <vt:i4>5</vt:i4>
      </vt:variant>
      <vt:variant>
        <vt:lpwstr/>
      </vt:variant>
      <vt:variant>
        <vt:lpwstr>_Toc193885747</vt:lpwstr>
      </vt:variant>
      <vt:variant>
        <vt:i4>1507389</vt:i4>
      </vt:variant>
      <vt:variant>
        <vt:i4>62</vt:i4>
      </vt:variant>
      <vt:variant>
        <vt:i4>0</vt:i4>
      </vt:variant>
      <vt:variant>
        <vt:i4>5</vt:i4>
      </vt:variant>
      <vt:variant>
        <vt:lpwstr/>
      </vt:variant>
      <vt:variant>
        <vt:lpwstr>_Toc193885746</vt:lpwstr>
      </vt:variant>
      <vt:variant>
        <vt:i4>1507389</vt:i4>
      </vt:variant>
      <vt:variant>
        <vt:i4>56</vt:i4>
      </vt:variant>
      <vt:variant>
        <vt:i4>0</vt:i4>
      </vt:variant>
      <vt:variant>
        <vt:i4>5</vt:i4>
      </vt:variant>
      <vt:variant>
        <vt:lpwstr/>
      </vt:variant>
      <vt:variant>
        <vt:lpwstr>_Toc193885745</vt:lpwstr>
      </vt:variant>
      <vt:variant>
        <vt:i4>1507389</vt:i4>
      </vt:variant>
      <vt:variant>
        <vt:i4>50</vt:i4>
      </vt:variant>
      <vt:variant>
        <vt:i4>0</vt:i4>
      </vt:variant>
      <vt:variant>
        <vt:i4>5</vt:i4>
      </vt:variant>
      <vt:variant>
        <vt:lpwstr/>
      </vt:variant>
      <vt:variant>
        <vt:lpwstr>_Toc193885744</vt:lpwstr>
      </vt:variant>
      <vt:variant>
        <vt:i4>1507389</vt:i4>
      </vt:variant>
      <vt:variant>
        <vt:i4>44</vt:i4>
      </vt:variant>
      <vt:variant>
        <vt:i4>0</vt:i4>
      </vt:variant>
      <vt:variant>
        <vt:i4>5</vt:i4>
      </vt:variant>
      <vt:variant>
        <vt:lpwstr/>
      </vt:variant>
      <vt:variant>
        <vt:lpwstr>_Toc193885743</vt:lpwstr>
      </vt:variant>
      <vt:variant>
        <vt:i4>1507389</vt:i4>
      </vt:variant>
      <vt:variant>
        <vt:i4>38</vt:i4>
      </vt:variant>
      <vt:variant>
        <vt:i4>0</vt:i4>
      </vt:variant>
      <vt:variant>
        <vt:i4>5</vt:i4>
      </vt:variant>
      <vt:variant>
        <vt:lpwstr/>
      </vt:variant>
      <vt:variant>
        <vt:lpwstr>_Toc193885742</vt:lpwstr>
      </vt:variant>
      <vt:variant>
        <vt:i4>1507389</vt:i4>
      </vt:variant>
      <vt:variant>
        <vt:i4>32</vt:i4>
      </vt:variant>
      <vt:variant>
        <vt:i4>0</vt:i4>
      </vt:variant>
      <vt:variant>
        <vt:i4>5</vt:i4>
      </vt:variant>
      <vt:variant>
        <vt:lpwstr/>
      </vt:variant>
      <vt:variant>
        <vt:lpwstr>_Toc193885741</vt:lpwstr>
      </vt:variant>
      <vt:variant>
        <vt:i4>1507389</vt:i4>
      </vt:variant>
      <vt:variant>
        <vt:i4>26</vt:i4>
      </vt:variant>
      <vt:variant>
        <vt:i4>0</vt:i4>
      </vt:variant>
      <vt:variant>
        <vt:i4>5</vt:i4>
      </vt:variant>
      <vt:variant>
        <vt:lpwstr/>
      </vt:variant>
      <vt:variant>
        <vt:lpwstr>_Toc193885740</vt:lpwstr>
      </vt:variant>
      <vt:variant>
        <vt:i4>1048637</vt:i4>
      </vt:variant>
      <vt:variant>
        <vt:i4>20</vt:i4>
      </vt:variant>
      <vt:variant>
        <vt:i4>0</vt:i4>
      </vt:variant>
      <vt:variant>
        <vt:i4>5</vt:i4>
      </vt:variant>
      <vt:variant>
        <vt:lpwstr/>
      </vt:variant>
      <vt:variant>
        <vt:lpwstr>_Toc193885739</vt:lpwstr>
      </vt:variant>
      <vt:variant>
        <vt:i4>1048637</vt:i4>
      </vt:variant>
      <vt:variant>
        <vt:i4>14</vt:i4>
      </vt:variant>
      <vt:variant>
        <vt:i4>0</vt:i4>
      </vt:variant>
      <vt:variant>
        <vt:i4>5</vt:i4>
      </vt:variant>
      <vt:variant>
        <vt:lpwstr/>
      </vt:variant>
      <vt:variant>
        <vt:lpwstr>_Toc193885738</vt:lpwstr>
      </vt:variant>
      <vt:variant>
        <vt:i4>1048637</vt:i4>
      </vt:variant>
      <vt:variant>
        <vt:i4>8</vt:i4>
      </vt:variant>
      <vt:variant>
        <vt:i4>0</vt:i4>
      </vt:variant>
      <vt:variant>
        <vt:i4>5</vt:i4>
      </vt:variant>
      <vt:variant>
        <vt:lpwstr/>
      </vt:variant>
      <vt:variant>
        <vt:lpwstr>_Toc193885737</vt:lpwstr>
      </vt:variant>
      <vt:variant>
        <vt:i4>1048637</vt:i4>
      </vt:variant>
      <vt:variant>
        <vt:i4>2</vt:i4>
      </vt:variant>
      <vt:variant>
        <vt:i4>0</vt:i4>
      </vt:variant>
      <vt:variant>
        <vt:i4>5</vt:i4>
      </vt:variant>
      <vt:variant>
        <vt:lpwstr/>
      </vt:variant>
      <vt:variant>
        <vt:lpwstr>_Toc193885736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FOR BIDS</dc:title>
  <dc:subject/>
  <dc:creator>IRCUser</dc:creator>
  <cp:keywords/>
  <cp:lastModifiedBy>Alice Katasi</cp:lastModifiedBy>
  <cp:revision>9</cp:revision>
  <cp:lastPrinted>2024-01-03T12:29:00Z</cp:lastPrinted>
  <dcterms:created xsi:type="dcterms:W3CDTF">2026-05-13T09:09:00Z</dcterms:created>
  <dcterms:modified xsi:type="dcterms:W3CDTF">2026-05-13T13:56:00Z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0x010100DDF47AF4BEB2FB48A3743E457C647967</vt:lpwstr>
  </property>
  <property fmtid="{D5CDD505-2E9C-101B-9397-08002B2CF9AE}" pid="3" name="GrammarlyDocumentId">
    <vt:lpwstr>ae5f6fce-ad88-42b9-89fa-fc36b95d09db</vt:lpwstr>
  </property>
</Properties>
</file>